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caps w:val="0"/>
        </w:rPr>
        <w:id w:val="-1324041985"/>
        <w:lock w:val="sdtContentLocked"/>
        <w:placeholder>
          <w:docPart w:val="DefaultPlaceholder_1081868574"/>
        </w:placeholder>
        <w:group/>
      </w:sdtPr>
      <w:sdtEndPr/>
      <w:sdtContent>
        <w:p w14:paraId="72E06C8F" w14:textId="0D2063E5" w:rsidR="00A330D2" w:rsidRPr="00CC2452" w:rsidRDefault="00FF14E6" w:rsidP="00254870">
          <w:pPr>
            <w:pStyle w:val="Title"/>
          </w:pPr>
          <w:fldSimple w:instr=" DOCVARIABLE &quot;ThesisTitle&quot; ">
            <w:r w:rsidR="009837F7">
              <w:t>Spenser's Twin Pillars of the Kingdom: Arthur, Elizabeth, and the Medieval Tradition of Translatio Studii et Imperii</w:t>
            </w:r>
          </w:fldSimple>
        </w:p>
        <w:p w14:paraId="26B1958C" w14:textId="77777777" w:rsidR="00A330D2" w:rsidRPr="00CC2452" w:rsidRDefault="00A330D2" w:rsidP="00254870">
          <w:pPr>
            <w:pStyle w:val="SHCentered"/>
          </w:pPr>
          <w:r w:rsidRPr="00CC2452">
            <w:t>_____________</w:t>
          </w:r>
        </w:p>
        <w:p w14:paraId="05C2EF69" w14:textId="77777777" w:rsidR="00A330D2" w:rsidRPr="00CC2452" w:rsidRDefault="00A330D2" w:rsidP="00254870">
          <w:pPr>
            <w:pStyle w:val="SHCentered"/>
          </w:pPr>
        </w:p>
        <w:p w14:paraId="22673091" w14:textId="0AED1A12" w:rsidR="00A330D2" w:rsidRPr="00CC2452" w:rsidRDefault="00A330D2" w:rsidP="00254870">
          <w:pPr>
            <w:pStyle w:val="SHCentered"/>
          </w:pPr>
          <w:r w:rsidRPr="00CC2452">
            <w:t xml:space="preserve">A </w:t>
          </w:r>
          <w:fldSimple w:instr=" DOCVARIABLE &quot;ThesisOrDissertation&quot; ">
            <w:r w:rsidR="009837F7">
              <w:t>Thesis</w:t>
            </w:r>
          </w:fldSimple>
        </w:p>
        <w:p w14:paraId="6BBEDE99" w14:textId="77777777" w:rsidR="00A330D2" w:rsidRPr="00CC2452" w:rsidRDefault="00A330D2" w:rsidP="00254870">
          <w:pPr>
            <w:pStyle w:val="SHCentered"/>
          </w:pPr>
          <w:r w:rsidRPr="00CC2452">
            <w:t>Presented to</w:t>
          </w:r>
        </w:p>
        <w:p w14:paraId="146E8F11" w14:textId="4175087C" w:rsidR="00A330D2" w:rsidRPr="00CC2452" w:rsidRDefault="00A330D2" w:rsidP="00254870">
          <w:pPr>
            <w:pStyle w:val="SHCentered"/>
          </w:pPr>
          <w:r w:rsidRPr="00CC2452">
            <w:t xml:space="preserve">The Faculty of the Department of </w:t>
          </w:r>
          <w:fldSimple w:instr=" DOCVARIABLE &quot;DeptName&quot;  ">
            <w:r w:rsidR="009837F7">
              <w:t>English</w:t>
            </w:r>
          </w:fldSimple>
        </w:p>
        <w:p w14:paraId="70733FD6" w14:textId="77777777" w:rsidR="00A330D2" w:rsidRPr="00CC2452" w:rsidRDefault="00A330D2" w:rsidP="00254870">
          <w:pPr>
            <w:pStyle w:val="SHCentered"/>
          </w:pPr>
          <w:r w:rsidRPr="00CC2452">
            <w:t>Sam Houston State University</w:t>
          </w:r>
        </w:p>
        <w:p w14:paraId="1064EB95" w14:textId="77777777" w:rsidR="00A330D2" w:rsidRPr="00CC2452" w:rsidRDefault="00A330D2" w:rsidP="00254870">
          <w:pPr>
            <w:pStyle w:val="SHCentered"/>
          </w:pPr>
        </w:p>
        <w:p w14:paraId="0AAE69E8" w14:textId="77777777" w:rsidR="00A330D2" w:rsidRPr="00CC2452" w:rsidRDefault="00A330D2" w:rsidP="00254870">
          <w:pPr>
            <w:pStyle w:val="SHCentered"/>
          </w:pPr>
          <w:r w:rsidRPr="00CC2452">
            <w:t>_____________</w:t>
          </w:r>
        </w:p>
        <w:p w14:paraId="6021944A" w14:textId="77777777" w:rsidR="00A330D2" w:rsidRPr="00CC2452" w:rsidRDefault="00A330D2" w:rsidP="00254870">
          <w:pPr>
            <w:pStyle w:val="SHCentered"/>
          </w:pPr>
        </w:p>
        <w:p w14:paraId="0342BEC4" w14:textId="77777777" w:rsidR="00A330D2" w:rsidRPr="00CC2452" w:rsidRDefault="00A330D2" w:rsidP="00254870">
          <w:pPr>
            <w:pStyle w:val="SHCentered"/>
          </w:pPr>
          <w:r w:rsidRPr="00CC2452">
            <w:t>In Partial Fulfillment</w:t>
          </w:r>
        </w:p>
        <w:p w14:paraId="329D1D8D" w14:textId="77777777" w:rsidR="00A330D2" w:rsidRPr="00CC2452" w:rsidRDefault="00A330D2" w:rsidP="00254870">
          <w:pPr>
            <w:pStyle w:val="SHCentered"/>
          </w:pPr>
          <w:r w:rsidRPr="00CC2452">
            <w:t>of the Requirements for the Degree of</w:t>
          </w:r>
        </w:p>
        <w:p w14:paraId="5083747A" w14:textId="62EA1D72" w:rsidR="00A330D2" w:rsidRPr="00CC2452" w:rsidRDefault="00FF14E6" w:rsidP="00254870">
          <w:pPr>
            <w:pStyle w:val="SHCentered"/>
          </w:pPr>
          <w:fldSimple w:instr=" DOCVARIABLE &quot;DegreeType&quot;  ">
            <w:r w:rsidR="009837F7">
              <w:t>Master of Arts</w:t>
            </w:r>
          </w:fldSimple>
        </w:p>
        <w:p w14:paraId="5E185D63" w14:textId="77777777" w:rsidR="00A330D2" w:rsidRPr="00CC2452" w:rsidRDefault="00A330D2" w:rsidP="00254870">
          <w:pPr>
            <w:pStyle w:val="SHCentered"/>
          </w:pPr>
          <w:r w:rsidRPr="00CC2452">
            <w:t>_____________</w:t>
          </w:r>
        </w:p>
        <w:p w14:paraId="67C37C79" w14:textId="77777777" w:rsidR="00A330D2" w:rsidRPr="00CC2452" w:rsidRDefault="00A330D2" w:rsidP="00254870">
          <w:pPr>
            <w:pStyle w:val="SHCentered"/>
          </w:pPr>
        </w:p>
        <w:p w14:paraId="518B222C" w14:textId="77777777" w:rsidR="00A330D2" w:rsidRPr="00CC2452" w:rsidRDefault="00A330D2" w:rsidP="00254870">
          <w:pPr>
            <w:pStyle w:val="SHCentered"/>
          </w:pPr>
          <w:r w:rsidRPr="00CC2452">
            <w:t>by</w:t>
          </w:r>
        </w:p>
        <w:p w14:paraId="61AAC142" w14:textId="49B7A267" w:rsidR="00A330D2" w:rsidRPr="00CC2452" w:rsidRDefault="00FF14E6" w:rsidP="00254870">
          <w:pPr>
            <w:pStyle w:val="SHCentered"/>
          </w:pPr>
          <w:fldSimple w:instr=" DOCVARIABLE &quot;FirstName&quot; ">
            <w:r w:rsidR="009837F7">
              <w:t>Vincent</w:t>
            </w:r>
          </w:fldSimple>
          <w:r w:rsidR="00A330D2" w:rsidRPr="00CC2452">
            <w:t xml:space="preserve"> </w:t>
          </w:r>
          <w:r w:rsidR="00A330D2" w:rsidRPr="00CC2452">
            <w:fldChar w:fldCharType="begin"/>
          </w:r>
          <w:r w:rsidR="00A330D2" w:rsidRPr="00CC2452">
            <w:instrText xml:space="preserve"> IF </w:instrText>
          </w:r>
          <w:r w:rsidR="00A330D2" w:rsidRPr="00CC2452">
            <w:fldChar w:fldCharType="begin"/>
          </w:r>
          <w:r w:rsidR="00A330D2" w:rsidRPr="00CC2452">
            <w:instrText xml:space="preserve"> DOCVARIABLE "MiddleInitial" </w:instrText>
          </w:r>
          <w:r w:rsidR="00A330D2" w:rsidRPr="00CC2452">
            <w:fldChar w:fldCharType="separate"/>
          </w:r>
          <w:r w:rsidR="009837F7">
            <w:rPr>
              <w:b/>
              <w:bCs/>
            </w:rPr>
            <w:instrText>Error! No document variable supplied.</w:instrText>
          </w:r>
          <w:r w:rsidR="00A330D2" w:rsidRPr="00CC2452">
            <w:fldChar w:fldCharType="end"/>
          </w:r>
          <w:r w:rsidR="00A330D2" w:rsidRPr="00CC2452">
            <w:instrText xml:space="preserve">="Error! No document variable supplied." "" </w:instrText>
          </w:r>
          <w:r w:rsidR="00A330D2" w:rsidRPr="00CC2452">
            <w:fldChar w:fldCharType="begin"/>
          </w:r>
          <w:r w:rsidR="00A330D2" w:rsidRPr="00CC2452">
            <w:instrText xml:space="preserve"> DOCVARIABLE "MiddleInitial" </w:instrText>
          </w:r>
          <w:r w:rsidR="00A330D2" w:rsidRPr="00CC2452">
            <w:fldChar w:fldCharType="end"/>
          </w:r>
          <w:r w:rsidR="00A330D2" w:rsidRPr="00CC2452">
            <w:fldChar w:fldCharType="end"/>
          </w:r>
          <w:r w:rsidR="00A330D2" w:rsidRPr="00CC2452">
            <w:fldChar w:fldCharType="begin"/>
          </w:r>
          <w:r w:rsidR="00A330D2" w:rsidRPr="00CC2452">
            <w:instrText xml:space="preserve"> IF </w:instrText>
          </w:r>
          <w:fldSimple w:instr=" DOCVARIABLE &quot;Spc&quot; ">
            <w:r w:rsidR="009837F7">
              <w:instrText xml:space="preserve"> </w:instrText>
            </w:r>
          </w:fldSimple>
          <w:r w:rsidR="00A330D2" w:rsidRPr="00CC2452">
            <w:instrText xml:space="preserve">="Error! No document variable supplied." "" </w:instrText>
          </w:r>
          <w:fldSimple w:instr=" DOCVARIABLE &quot;Spc&quot; ">
            <w:r w:rsidR="009837F7">
              <w:instrText xml:space="preserve"> </w:instrText>
            </w:r>
          </w:fldSimple>
          <w:r w:rsidR="00A330D2" w:rsidRPr="00CC2452">
            <w:fldChar w:fldCharType="separate"/>
          </w:r>
          <w:r w:rsidR="009837F7">
            <w:rPr>
              <w:noProof/>
            </w:rPr>
            <w:t xml:space="preserve"> </w:t>
          </w:r>
          <w:r w:rsidR="00A330D2" w:rsidRPr="00CC2452">
            <w:fldChar w:fldCharType="end"/>
          </w:r>
          <w:fldSimple w:instr=" DOCVARIABLE &quot;LastName&quot; ">
            <w:r w:rsidR="009837F7">
              <w:t>Mennella</w:t>
            </w:r>
          </w:fldSimple>
        </w:p>
        <w:p w14:paraId="6EC4E18E" w14:textId="77777777" w:rsidR="00A330D2" w:rsidRPr="00CC2452" w:rsidRDefault="00A330D2" w:rsidP="00254870">
          <w:pPr>
            <w:pStyle w:val="SHCentered"/>
          </w:pPr>
        </w:p>
        <w:p w14:paraId="120E09F6" w14:textId="6E9EE3A9" w:rsidR="00A330D2" w:rsidRPr="00CC2452" w:rsidRDefault="00FF14E6" w:rsidP="00254870">
          <w:pPr>
            <w:pStyle w:val="SHCentered"/>
          </w:pPr>
          <w:fldSimple w:instr=" DOCVARIABLE &quot;GradMonth&quot; ">
            <w:r w:rsidR="009837F7">
              <w:t>December</w:t>
            </w:r>
          </w:fldSimple>
          <w:r w:rsidR="00A330D2" w:rsidRPr="00CC2452">
            <w:t xml:space="preserve">, </w:t>
          </w:r>
          <w:fldSimple w:instr=" DOCVARIABLE &quot;GradYear&quot; ">
            <w:r w:rsidR="009837F7">
              <w:t>2018</w:t>
            </w:r>
          </w:fldSimple>
        </w:p>
        <w:p w14:paraId="3FA0E222" w14:textId="77777777" w:rsidR="00A330D2" w:rsidRPr="00CC2452" w:rsidRDefault="00A330D2" w:rsidP="00254870">
          <w:pPr>
            <w:pStyle w:val="SHCentered"/>
          </w:pPr>
          <w:r w:rsidRPr="00CC2452">
            <w:br w:type="page"/>
          </w:r>
        </w:p>
        <w:p w14:paraId="1A0FFBEF" w14:textId="2B9419F5" w:rsidR="00A330D2" w:rsidRPr="00CC2452" w:rsidRDefault="00FF14E6" w:rsidP="00254870">
          <w:pPr>
            <w:pStyle w:val="Title"/>
          </w:pPr>
          <w:fldSimple w:instr=" DOCVARIABLE &quot;ThesisTitle&quot; ">
            <w:r w:rsidR="009837F7">
              <w:t>Spenser's Twin Pillars of the Kingdom: Arthur, Elizabeth, and the Medieval Tradition of Translatio Studii et Imperii</w:t>
            </w:r>
          </w:fldSimple>
        </w:p>
        <w:p w14:paraId="7240C189" w14:textId="77777777" w:rsidR="00A330D2" w:rsidRPr="00CC2452" w:rsidRDefault="00A330D2" w:rsidP="00254870">
          <w:pPr>
            <w:pStyle w:val="SHCentered"/>
          </w:pPr>
        </w:p>
        <w:p w14:paraId="394D8A13" w14:textId="77777777" w:rsidR="00A330D2" w:rsidRPr="00CC2452" w:rsidRDefault="00A330D2" w:rsidP="00254870">
          <w:pPr>
            <w:pStyle w:val="SHCentered"/>
          </w:pPr>
          <w:r w:rsidRPr="00CC2452">
            <w:t>by</w:t>
          </w:r>
        </w:p>
        <w:p w14:paraId="6EB6C48E" w14:textId="770A2305" w:rsidR="00A330D2" w:rsidRPr="00CC2452" w:rsidRDefault="00FF14E6" w:rsidP="00254870">
          <w:pPr>
            <w:pStyle w:val="SHCentered"/>
          </w:pPr>
          <w:fldSimple w:instr=" DOCVARIABLE &quot;FirstName&quot; ">
            <w:r w:rsidR="009837F7">
              <w:t>Vincent</w:t>
            </w:r>
          </w:fldSimple>
          <w:r w:rsidR="00A330D2" w:rsidRPr="00CC2452">
            <w:t xml:space="preserve"> </w:t>
          </w:r>
          <w:r w:rsidR="00A330D2" w:rsidRPr="00CC2452">
            <w:fldChar w:fldCharType="begin"/>
          </w:r>
          <w:r w:rsidR="00A330D2" w:rsidRPr="00CC2452">
            <w:instrText xml:space="preserve"> IF </w:instrText>
          </w:r>
          <w:r w:rsidR="00A330D2" w:rsidRPr="00CC2452">
            <w:fldChar w:fldCharType="begin"/>
          </w:r>
          <w:r w:rsidR="00A330D2" w:rsidRPr="00CC2452">
            <w:instrText xml:space="preserve"> DOCVARIABLE "MiddleInitial" </w:instrText>
          </w:r>
          <w:r w:rsidR="00A330D2" w:rsidRPr="00CC2452">
            <w:fldChar w:fldCharType="separate"/>
          </w:r>
          <w:r w:rsidR="009837F7">
            <w:rPr>
              <w:b/>
              <w:bCs/>
            </w:rPr>
            <w:instrText>Error! No document variable supplied.</w:instrText>
          </w:r>
          <w:r w:rsidR="00A330D2" w:rsidRPr="00CC2452">
            <w:fldChar w:fldCharType="end"/>
          </w:r>
          <w:r w:rsidR="00A330D2" w:rsidRPr="00CC2452">
            <w:instrText xml:space="preserve">="Error! No document variable supplied." "" </w:instrText>
          </w:r>
          <w:r w:rsidR="00A330D2" w:rsidRPr="00CC2452">
            <w:fldChar w:fldCharType="begin"/>
          </w:r>
          <w:r w:rsidR="00A330D2" w:rsidRPr="00CC2452">
            <w:instrText xml:space="preserve"> DOCVARIABLE "MiddleInitial" </w:instrText>
          </w:r>
          <w:r w:rsidR="00A330D2" w:rsidRPr="00CC2452">
            <w:fldChar w:fldCharType="end"/>
          </w:r>
          <w:r w:rsidR="00A330D2" w:rsidRPr="00CC2452">
            <w:fldChar w:fldCharType="end"/>
          </w:r>
          <w:r w:rsidR="00A330D2" w:rsidRPr="00CC2452">
            <w:fldChar w:fldCharType="begin"/>
          </w:r>
          <w:r w:rsidR="00A330D2" w:rsidRPr="00CC2452">
            <w:instrText xml:space="preserve"> IF </w:instrText>
          </w:r>
          <w:fldSimple w:instr=" DOCVARIABLE &quot;Spc&quot; ">
            <w:r w:rsidR="009837F7">
              <w:instrText xml:space="preserve"> </w:instrText>
            </w:r>
          </w:fldSimple>
          <w:r w:rsidR="00A330D2" w:rsidRPr="00CC2452">
            <w:instrText xml:space="preserve">="Error! No document variable supplied." "" </w:instrText>
          </w:r>
          <w:fldSimple w:instr=" DOCVARIABLE &quot;Spc&quot; ">
            <w:r w:rsidR="009837F7">
              <w:instrText xml:space="preserve"> </w:instrText>
            </w:r>
          </w:fldSimple>
          <w:r w:rsidR="00A330D2" w:rsidRPr="00CC2452">
            <w:fldChar w:fldCharType="separate"/>
          </w:r>
          <w:r w:rsidR="009837F7">
            <w:rPr>
              <w:noProof/>
            </w:rPr>
            <w:t xml:space="preserve"> </w:t>
          </w:r>
          <w:r w:rsidR="00A330D2" w:rsidRPr="00CC2452">
            <w:fldChar w:fldCharType="end"/>
          </w:r>
          <w:fldSimple w:instr=" DOCVARIABLE &quot;LastName&quot; ">
            <w:r w:rsidR="009837F7">
              <w:t>Mennella</w:t>
            </w:r>
          </w:fldSimple>
        </w:p>
        <w:p w14:paraId="749F6AA0" w14:textId="77777777" w:rsidR="00A330D2" w:rsidRPr="00CC2452" w:rsidRDefault="00A330D2" w:rsidP="00254870">
          <w:pPr>
            <w:pStyle w:val="SHCentered"/>
          </w:pPr>
        </w:p>
        <w:p w14:paraId="22CA83D2" w14:textId="77777777" w:rsidR="00A330D2" w:rsidRPr="00CC2452" w:rsidRDefault="00A330D2" w:rsidP="00254870">
          <w:pPr>
            <w:pStyle w:val="SHCentered"/>
          </w:pPr>
          <w:r w:rsidRPr="00CC2452">
            <w:t>______________</w:t>
          </w:r>
        </w:p>
        <w:p w14:paraId="4E2FE754" w14:textId="77777777" w:rsidR="00A330D2" w:rsidRPr="00CC2452" w:rsidRDefault="00A330D2" w:rsidP="00254870">
          <w:pPr>
            <w:pStyle w:val="SHCentered"/>
            <w:ind w:left="4320"/>
            <w:jc w:val="left"/>
          </w:pPr>
        </w:p>
        <w:p w14:paraId="1ECA6BC4" w14:textId="77777777" w:rsidR="00A330D2" w:rsidRPr="00CC2452" w:rsidRDefault="00A330D2" w:rsidP="005C780F">
          <w:pPr>
            <w:pStyle w:val="SHCentered"/>
            <w:spacing w:line="240" w:lineRule="auto"/>
            <w:ind w:left="4320"/>
            <w:jc w:val="left"/>
          </w:pPr>
          <w:r w:rsidRPr="00CC2452">
            <w:t>APPROVED:</w:t>
          </w:r>
        </w:p>
        <w:p w14:paraId="56950768" w14:textId="77777777" w:rsidR="00A330D2" w:rsidRPr="00CC2452" w:rsidRDefault="00A330D2" w:rsidP="005C780F">
          <w:pPr>
            <w:pStyle w:val="SHCentered"/>
            <w:spacing w:line="240" w:lineRule="auto"/>
            <w:ind w:left="4320"/>
            <w:jc w:val="left"/>
          </w:pPr>
        </w:p>
        <w:p w14:paraId="2E4A0C61" w14:textId="77777777" w:rsidR="005C780F" w:rsidRPr="00CC2452" w:rsidRDefault="00F97B27" w:rsidP="005C780F">
          <w:pPr>
            <w:pStyle w:val="SHCentered"/>
            <w:spacing w:line="240" w:lineRule="auto"/>
            <w:ind w:left="4320"/>
            <w:jc w:val="left"/>
          </w:pPr>
        </w:p>
      </w:sdtContent>
    </w:sdt>
    <w:bookmarkStart w:id="1" w:name="_Committee"/>
    <w:bookmarkEnd w:id="1"/>
    <w:p w14:paraId="69C9B8C8" w14:textId="6C13D3CE" w:rsidR="00A330D2" w:rsidRDefault="0008558B" w:rsidP="005C780F">
      <w:pPr>
        <w:pStyle w:val="SHNoIndent"/>
        <w:ind w:left="4320"/>
      </w:pPr>
      <w:r>
        <w:fldChar w:fldCharType="begin"/>
      </w:r>
      <w:r>
        <w:instrText xml:space="preserve"> DOCVARIABLE "Chair1Name" \*MERGEFORMAT </w:instrText>
      </w:r>
      <w:r>
        <w:fldChar w:fldCharType="separate"/>
      </w:r>
      <w:r w:rsidR="009837F7">
        <w:t>Kimberly Bell</w:t>
      </w:r>
      <w:r>
        <w:fldChar w:fldCharType="end"/>
      </w:r>
      <w:r>
        <w:t xml:space="preserve">, </w:t>
      </w:r>
      <w:fldSimple w:instr=" DOCVARIABLE &quot;Chair1Degree&quot; \* MERGEFORMAT ">
        <w:r w:rsidR="009837F7">
          <w:t>PhD</w:t>
        </w:r>
      </w:fldSimple>
    </w:p>
    <w:p w14:paraId="06B19B9E" w14:textId="650066F4" w:rsidR="0008558B" w:rsidRDefault="00FF14E6" w:rsidP="005C780F">
      <w:pPr>
        <w:pStyle w:val="SHNoIndent"/>
        <w:ind w:left="4320"/>
      </w:pPr>
      <w:fldSimple w:instr=" DOCVARIABLE &quot;ThesisOrDissertation&quot; \* MERGEFORMAT ">
        <w:r w:rsidR="009837F7">
          <w:t>Thesis</w:t>
        </w:r>
      </w:fldSimple>
      <w:r w:rsidR="0008558B">
        <w:t xml:space="preserve"> Director</w:t>
      </w:r>
    </w:p>
    <w:p w14:paraId="100114FF" w14:textId="148F3AC7" w:rsidR="0008558B" w:rsidRDefault="0008558B" w:rsidP="005C780F">
      <w:pPr>
        <w:pStyle w:val="SHNoIndent"/>
        <w:ind w:left="4320"/>
      </w:pPr>
    </w:p>
    <w:p w14:paraId="55CEAA5A" w14:textId="746A122A" w:rsidR="0008558B" w:rsidRDefault="0008558B" w:rsidP="005C780F">
      <w:pPr>
        <w:pStyle w:val="SHNoIndent"/>
        <w:ind w:left="4320"/>
      </w:pPr>
    </w:p>
    <w:p w14:paraId="2447BC70" w14:textId="24554243" w:rsidR="0008558B" w:rsidRDefault="00FF14E6" w:rsidP="005C780F">
      <w:pPr>
        <w:pStyle w:val="SHNoIndent"/>
        <w:ind w:left="4320"/>
      </w:pPr>
      <w:fldSimple w:instr=" DOCVARIABLE &quot;Reader1Name&quot; \*MERGEFORMAT ">
        <w:r w:rsidR="009837F7">
          <w:t>Robert Adams</w:t>
        </w:r>
      </w:fldSimple>
      <w:r w:rsidR="0008558B">
        <w:t xml:space="preserve">, </w:t>
      </w:r>
      <w:fldSimple w:instr=" DOCVARIABLE &quot;Reader1Degree&quot; \* MERGEFORMAT ">
        <w:r w:rsidR="009837F7">
          <w:t>PhD</w:t>
        </w:r>
      </w:fldSimple>
    </w:p>
    <w:p w14:paraId="4BEF135A" w14:textId="275C17A7" w:rsidR="0008558B" w:rsidRDefault="0008558B" w:rsidP="005C780F">
      <w:pPr>
        <w:pStyle w:val="SHNoIndent"/>
        <w:ind w:left="4320"/>
      </w:pPr>
      <w:r>
        <w:t>Committee Member</w:t>
      </w:r>
    </w:p>
    <w:p w14:paraId="13042C60" w14:textId="22271606" w:rsidR="0008558B" w:rsidRDefault="0008558B" w:rsidP="005C780F">
      <w:pPr>
        <w:pStyle w:val="SHNoIndent"/>
        <w:ind w:left="4320"/>
      </w:pPr>
    </w:p>
    <w:p w14:paraId="5084B208" w14:textId="0DAEAC2F" w:rsidR="0008558B" w:rsidRDefault="0008558B" w:rsidP="005C780F">
      <w:pPr>
        <w:pStyle w:val="SHNoIndent"/>
        <w:ind w:left="4320"/>
      </w:pPr>
    </w:p>
    <w:p w14:paraId="0110414C" w14:textId="3EF613C0" w:rsidR="0008558B" w:rsidRDefault="00FF14E6" w:rsidP="005C780F">
      <w:pPr>
        <w:pStyle w:val="SHNoIndent"/>
        <w:ind w:left="4320"/>
      </w:pPr>
      <w:fldSimple w:instr=" DOCVARIABLE &quot;Reader2Name&quot; \*MERGEFORMAT ">
        <w:r w:rsidR="009837F7">
          <w:t>Lee Courtney</w:t>
        </w:r>
      </w:fldSimple>
      <w:r w:rsidR="0008558B">
        <w:t xml:space="preserve">, </w:t>
      </w:r>
      <w:fldSimple w:instr=" DOCVARIABLE &quot;Reader2Degree&quot; \* MERGEFORMAT ">
        <w:r w:rsidR="009837F7">
          <w:t>PhD</w:t>
        </w:r>
      </w:fldSimple>
    </w:p>
    <w:p w14:paraId="7443AE8D" w14:textId="196D4912" w:rsidR="0008558B" w:rsidRDefault="0008558B" w:rsidP="005C780F">
      <w:pPr>
        <w:pStyle w:val="SHNoIndent"/>
        <w:ind w:left="4320"/>
      </w:pPr>
      <w:r>
        <w:t>Committee Member</w:t>
      </w:r>
    </w:p>
    <w:p w14:paraId="10990804" w14:textId="59D53813" w:rsidR="0008558B" w:rsidRDefault="0008558B" w:rsidP="005C780F">
      <w:pPr>
        <w:pStyle w:val="SHNoIndent"/>
        <w:ind w:left="4320"/>
      </w:pPr>
    </w:p>
    <w:p w14:paraId="63D51AB3" w14:textId="016E3127" w:rsidR="0008558B" w:rsidRDefault="0008558B" w:rsidP="005C780F">
      <w:pPr>
        <w:pStyle w:val="SHNoIndent"/>
        <w:ind w:left="4320"/>
      </w:pPr>
    </w:p>
    <w:p w14:paraId="7B605CC3" w14:textId="55B0E84F" w:rsidR="0008558B" w:rsidRDefault="00FF14E6" w:rsidP="005C780F">
      <w:pPr>
        <w:pStyle w:val="SHNoIndent"/>
        <w:ind w:left="4320"/>
      </w:pPr>
      <w:fldSimple w:instr=" DOCVARIABLE &quot;DeanName&quot; \*MERGEFORMAT ">
        <w:r w:rsidR="009837F7">
          <w:t>Abbey Zink</w:t>
        </w:r>
      </w:fldSimple>
      <w:r w:rsidR="0008558B">
        <w:t xml:space="preserve">, </w:t>
      </w:r>
      <w:fldSimple w:instr=" DOCVARIABLE &quot;DeanDegree&quot; \* MERGEFORMAT ">
        <w:r w:rsidR="009837F7">
          <w:t>PhD</w:t>
        </w:r>
      </w:fldSimple>
    </w:p>
    <w:p w14:paraId="067338BF" w14:textId="1BEB4F54" w:rsidR="0008558B" w:rsidRPr="00CC2452" w:rsidRDefault="0008558B" w:rsidP="005C780F">
      <w:pPr>
        <w:pStyle w:val="SHNoIndent"/>
        <w:ind w:left="4320"/>
        <w:rPr>
          <w:vanish/>
          <w:specVanish/>
        </w:rPr>
      </w:pPr>
      <w:r>
        <w:t xml:space="preserve">Dean, College of </w:t>
      </w:r>
      <w:fldSimple w:instr=" DOCVARIABLE &quot;College&quot; \*MERGEFORMAT ">
        <w:r w:rsidR="009837F7">
          <w:t>Humanities and Social Sciences</w:t>
        </w:r>
      </w:fldSimple>
      <w:bookmarkStart w:id="2" w:name="_CommitteeEnd"/>
      <w:bookmarkEnd w:id="2"/>
    </w:p>
    <w:p w14:paraId="7AC2BECC" w14:textId="35F2DFE8" w:rsidR="005C780F" w:rsidRPr="00CC2452" w:rsidRDefault="005C780F" w:rsidP="005C780F">
      <w:pPr>
        <w:pStyle w:val="SHNoIndent"/>
        <w:ind w:left="4320"/>
        <w:sectPr w:rsidR="005C780F" w:rsidRPr="00CC2452" w:rsidSect="00254870">
          <w:pgSz w:w="12240" w:h="15840"/>
          <w:pgMar w:top="1440" w:right="1440" w:bottom="1440" w:left="2160" w:header="720" w:footer="720" w:gutter="0"/>
          <w:cols w:space="720"/>
          <w:docGrid w:linePitch="360"/>
        </w:sectPr>
      </w:pPr>
    </w:p>
    <w:bookmarkStart w:id="3" w:name="_Toc528322073" w:displacedByCustomXml="next"/>
    <w:sdt>
      <w:sdtPr>
        <w:rPr>
          <w:b w:val="0"/>
        </w:rPr>
        <w:id w:val="30995563"/>
        <w:lock w:val="sdtContentLocked"/>
        <w:placeholder>
          <w:docPart w:val="E4EBEE5FF10840BEBE90D9CC8F7248B4"/>
        </w:placeholder>
        <w:group/>
      </w:sdtPr>
      <w:sdtEndPr/>
      <w:sdtContent>
        <w:p w14:paraId="15C50046" w14:textId="77777777" w:rsidR="00A330D2" w:rsidRPr="00CC2452" w:rsidRDefault="00A330D2" w:rsidP="00254870">
          <w:pPr>
            <w:pStyle w:val="SHSectionHeading"/>
          </w:pPr>
          <w:r w:rsidRPr="00CC2452">
            <w:t>ABSTRACT</w:t>
          </w:r>
          <w:bookmarkEnd w:id="3"/>
        </w:p>
        <w:p w14:paraId="41A8346D" w14:textId="5B6749DC" w:rsidR="00A330D2" w:rsidRPr="00CC2452" w:rsidRDefault="00FF14E6" w:rsidP="00254870">
          <w:pPr>
            <w:pStyle w:val="SHNoIndent"/>
          </w:pPr>
          <w:fldSimple w:instr=" DOCVARIABLE &quot;LastName&quot; ">
            <w:r w:rsidR="009837F7">
              <w:t>Mennella</w:t>
            </w:r>
          </w:fldSimple>
          <w:r w:rsidR="00A330D2" w:rsidRPr="00CC2452">
            <w:t xml:space="preserve">, </w:t>
          </w:r>
          <w:fldSimple w:instr=" DOCVARIABLE &quot;FirstName&quot; ">
            <w:r w:rsidR="009837F7">
              <w:t>Vincent</w:t>
            </w:r>
          </w:fldSimple>
          <w:r w:rsidR="00A330D2" w:rsidRPr="00CC2452">
            <w:fldChar w:fldCharType="begin"/>
          </w:r>
          <w:r w:rsidR="00A330D2" w:rsidRPr="00CC2452">
            <w:instrText xml:space="preserve"> IF </w:instrText>
          </w:r>
          <w:fldSimple w:instr=" DOCVARIABLE &quot;Spc&quot; ">
            <w:r w:rsidR="009837F7">
              <w:instrText xml:space="preserve"> </w:instrText>
            </w:r>
          </w:fldSimple>
          <w:r w:rsidR="00A330D2" w:rsidRPr="00CC2452">
            <w:instrText xml:space="preserve">="Error! No document variable supplied." "" </w:instrText>
          </w:r>
          <w:fldSimple w:instr=" DOCVARIABLE &quot;Spc&quot; ">
            <w:r w:rsidR="009837F7">
              <w:instrText xml:space="preserve"> </w:instrText>
            </w:r>
          </w:fldSimple>
          <w:r w:rsidR="00A330D2" w:rsidRPr="00CC2452">
            <w:fldChar w:fldCharType="separate"/>
          </w:r>
          <w:r w:rsidR="009837F7">
            <w:rPr>
              <w:noProof/>
            </w:rPr>
            <w:t xml:space="preserve"> </w:t>
          </w:r>
          <w:r w:rsidR="00A330D2" w:rsidRPr="00CC2452">
            <w:fldChar w:fldCharType="end"/>
          </w:r>
          <w:r w:rsidR="00A330D2" w:rsidRPr="00CC2452">
            <w:fldChar w:fldCharType="begin"/>
          </w:r>
          <w:r w:rsidR="00A330D2" w:rsidRPr="00CC2452">
            <w:instrText xml:space="preserve"> IF </w:instrText>
          </w:r>
          <w:r w:rsidR="00A330D2" w:rsidRPr="00CC2452">
            <w:fldChar w:fldCharType="begin"/>
          </w:r>
          <w:r w:rsidR="00A330D2" w:rsidRPr="00CC2452">
            <w:instrText xml:space="preserve"> DOCVARIABLE "MiddleInitial" </w:instrText>
          </w:r>
          <w:r w:rsidR="00A330D2" w:rsidRPr="00CC2452">
            <w:fldChar w:fldCharType="separate"/>
          </w:r>
          <w:r w:rsidR="009837F7">
            <w:rPr>
              <w:b/>
              <w:bCs/>
            </w:rPr>
            <w:instrText>Error! No document variable supplied.</w:instrText>
          </w:r>
          <w:r w:rsidR="00A330D2" w:rsidRPr="00CC2452">
            <w:fldChar w:fldCharType="end"/>
          </w:r>
          <w:r w:rsidR="00A330D2" w:rsidRPr="00CC2452">
            <w:instrText xml:space="preserve">="Error! No document variable supplied." "" </w:instrText>
          </w:r>
          <w:r w:rsidR="00A330D2" w:rsidRPr="00CC2452">
            <w:fldChar w:fldCharType="begin"/>
          </w:r>
          <w:r w:rsidR="00A330D2" w:rsidRPr="00CC2452">
            <w:instrText xml:space="preserve"> DOCVARIABLE "MiddleInitial" </w:instrText>
          </w:r>
          <w:r w:rsidR="00A330D2" w:rsidRPr="00CC2452">
            <w:fldChar w:fldCharType="end"/>
          </w:r>
          <w:r w:rsidR="00A330D2" w:rsidRPr="00CC2452">
            <w:fldChar w:fldCharType="end"/>
          </w:r>
          <w:r w:rsidR="00A330D2" w:rsidRPr="00CC2452">
            <w:t xml:space="preserve">, </w:t>
          </w:r>
          <w:r w:rsidR="00A330D2" w:rsidRPr="00CC2452">
            <w:rPr>
              <w:i/>
            </w:rPr>
            <w:fldChar w:fldCharType="begin"/>
          </w:r>
          <w:r w:rsidR="00A330D2" w:rsidRPr="00CC2452">
            <w:rPr>
              <w:i/>
            </w:rPr>
            <w:instrText xml:space="preserve"> DOCVARIABLE "ThesisTitle" </w:instrText>
          </w:r>
          <w:r w:rsidR="00A330D2" w:rsidRPr="00CC2452">
            <w:rPr>
              <w:i/>
            </w:rPr>
            <w:fldChar w:fldCharType="separate"/>
          </w:r>
          <w:r w:rsidR="009837F7">
            <w:rPr>
              <w:i/>
            </w:rPr>
            <w:t>Spenser's Twin Pillars of the Kingdom: Arthur, Elizabeth, and the Medieval Tradition of Translatio Studii et Imperii</w:t>
          </w:r>
          <w:r w:rsidR="00A330D2" w:rsidRPr="00CC2452">
            <w:rPr>
              <w:i/>
            </w:rPr>
            <w:fldChar w:fldCharType="end"/>
          </w:r>
          <w:r w:rsidR="00A330D2" w:rsidRPr="00CC2452">
            <w:t xml:space="preserve">. </w:t>
          </w:r>
          <w:fldSimple w:instr=" DOCVARIABLE &quot;DegreeType&quot; ">
            <w:r w:rsidR="009837F7">
              <w:t>Master of Arts</w:t>
            </w:r>
          </w:fldSimple>
          <w:r w:rsidR="000D7DF4" w:rsidRPr="00CC2452">
            <w:t xml:space="preserve"> </w:t>
          </w:r>
          <w:r w:rsidR="00A330D2" w:rsidRPr="00CC2452">
            <w:t>(</w:t>
          </w:r>
          <w:fldSimple w:instr=" DOCVARIABLE &quot;Major&quot; ">
            <w:r w:rsidR="009837F7">
              <w:t>English</w:t>
            </w:r>
          </w:fldSimple>
          <w:r w:rsidR="00A330D2" w:rsidRPr="00CC2452">
            <w:t xml:space="preserve">), </w:t>
          </w:r>
          <w:fldSimple w:instr=" DOCVARIABLE &quot;GradMonth&quot; ">
            <w:r w:rsidR="009837F7">
              <w:t>December</w:t>
            </w:r>
          </w:fldSimple>
          <w:r w:rsidR="00A330D2" w:rsidRPr="00CC2452">
            <w:t xml:space="preserve">, </w:t>
          </w:r>
          <w:fldSimple w:instr=" DOCVARIABLE &quot;GradYear&quot; ">
            <w:r w:rsidR="009837F7">
              <w:t>2018</w:t>
            </w:r>
          </w:fldSimple>
          <w:r w:rsidR="00A330D2" w:rsidRPr="00CC2452">
            <w:t>, Sam Houston State University, Huntsville, Texas.</w:t>
          </w:r>
        </w:p>
        <w:p w14:paraId="6CF01FDF" w14:textId="77777777" w:rsidR="00A330D2" w:rsidRPr="00CC2452" w:rsidRDefault="00F97B27" w:rsidP="00254870">
          <w:pPr>
            <w:pStyle w:val="SHNoIndent"/>
          </w:pPr>
        </w:p>
      </w:sdtContent>
    </w:sdt>
    <w:p w14:paraId="3662BBF9" w14:textId="78257FFC" w:rsidR="00B413B5" w:rsidRDefault="00B413B5" w:rsidP="00B413B5">
      <w:pPr>
        <w:pStyle w:val="SHNoIndent"/>
        <w:spacing w:line="480" w:lineRule="auto"/>
      </w:pPr>
      <w:r>
        <w:rPr>
          <w:i/>
        </w:rPr>
        <w:tab/>
      </w:r>
      <w:r w:rsidRPr="00B413B5">
        <w:rPr>
          <w:i/>
        </w:rPr>
        <w:t xml:space="preserve">Translatio studii et imperii </w:t>
      </w:r>
      <w:r w:rsidRPr="00B413B5">
        <w:t xml:space="preserve">stood as the governing metaphor and principal method of medieval authors to explain changes in political power and romanticize the past.  In this project, </w:t>
      </w:r>
      <w:r>
        <w:t>I</w:t>
      </w:r>
      <w:r w:rsidRPr="00B413B5">
        <w:t xml:space="preserve"> examine medieval and early-modern conceptions of political power in Edmund Spenser's </w:t>
      </w:r>
      <w:r w:rsidRPr="00B413B5">
        <w:rPr>
          <w:i/>
        </w:rPr>
        <w:t>The Faerie Queene</w:t>
      </w:r>
      <w:r w:rsidRPr="00B413B5">
        <w:t xml:space="preserve"> and the medieval Arthuriana.</w:t>
      </w:r>
      <w:r>
        <w:t xml:space="preserve">  </w:t>
      </w:r>
      <w:r w:rsidRPr="00B413B5">
        <w:t xml:space="preserve">Ultimately, </w:t>
      </w:r>
      <w:r>
        <w:t xml:space="preserve">I </w:t>
      </w:r>
      <w:r w:rsidRPr="00B413B5">
        <w:t>argue that Spenser's careful selection of medieval tropes</w:t>
      </w:r>
      <w:r w:rsidR="00EF14FD">
        <w:t xml:space="preserve"> from Arthurian romances and Chaucer’s poetry</w:t>
      </w:r>
      <w:r w:rsidRPr="00B413B5">
        <w:t xml:space="preserve"> expresses a skepticism about the myth of Tudor origins the poet is often credited with popularizing.</w:t>
      </w:r>
      <w:r>
        <w:t xml:space="preserve"> </w:t>
      </w:r>
    </w:p>
    <w:p w14:paraId="4EE629A9" w14:textId="3600FD97" w:rsidR="00A330D2" w:rsidRPr="00CC2452" w:rsidRDefault="00A330D2" w:rsidP="00254870">
      <w:pPr>
        <w:pStyle w:val="SHNoIndent"/>
      </w:pPr>
      <w:r w:rsidRPr="00CC2452">
        <w:t xml:space="preserve">KEY WORDS: </w:t>
      </w:r>
      <w:sdt>
        <w:sdtPr>
          <w:alias w:val="Capitalize first word &amp; proper nouns. Spell out uncommon abbr's"/>
          <w:tag w:val="Capitalize first word &amp; proper nouns. Spell out uncommon abbr's"/>
          <w:id w:val="-570426474"/>
          <w:placeholder>
            <w:docPart w:val="D9C11FE7A468426C9F650216DF3A60CA"/>
          </w:placeholder>
        </w:sdtPr>
        <w:sdtEndPr/>
        <w:sdtContent>
          <w:r w:rsidR="00B413B5">
            <w:t xml:space="preserve">Edmund </w:t>
          </w:r>
          <w:r w:rsidR="007B083E">
            <w:t>Spenser,</w:t>
          </w:r>
          <w:r w:rsidR="004150F9">
            <w:t xml:space="preserve"> Geoffrey of Monmouth,</w:t>
          </w:r>
          <w:r w:rsidR="007B083E">
            <w:t xml:space="preserve"> </w:t>
          </w:r>
          <w:r w:rsidR="00B413B5">
            <w:t>Faerie Queene,</w:t>
          </w:r>
          <w:r w:rsidR="004150F9">
            <w:t xml:space="preserve"> Historia regum Britanniae</w:t>
          </w:r>
          <w:r w:rsidR="008E33E3">
            <w:t>,</w:t>
          </w:r>
          <w:r w:rsidR="00B413B5">
            <w:t xml:space="preserve"> </w:t>
          </w:r>
          <w:r w:rsidR="007B083E">
            <w:t>Arthur, Elizabeth</w:t>
          </w:r>
          <w:r w:rsidR="00B413B5">
            <w:t xml:space="preserve"> I</w:t>
          </w:r>
          <w:r w:rsidR="007B083E">
            <w:t>,</w:t>
          </w:r>
          <w:r w:rsidR="00B413B5">
            <w:t xml:space="preserve"> Translatio,</w:t>
          </w:r>
          <w:r w:rsidR="007B083E">
            <w:t xml:space="preserve"> Renaissance, Medieval</w:t>
          </w:r>
          <w:r w:rsidR="00B413B5">
            <w:t xml:space="preserve"> romance</w:t>
          </w:r>
          <w:r w:rsidR="007B083E">
            <w:t xml:space="preserve">, British poetry, </w:t>
          </w:r>
          <w:r w:rsidR="008E33E3">
            <w:t>Early-modern l</w:t>
          </w:r>
          <w:r w:rsidR="00B413B5">
            <w:t xml:space="preserve">iterature. </w:t>
          </w:r>
        </w:sdtContent>
      </w:sdt>
    </w:p>
    <w:p w14:paraId="6ED91E72" w14:textId="77777777" w:rsidR="00A330D2" w:rsidRPr="00CC2452" w:rsidRDefault="00A330D2" w:rsidP="00254870">
      <w:pPr>
        <w:ind w:firstLine="0"/>
        <w:sectPr w:rsidR="00A330D2" w:rsidRPr="00CC2452" w:rsidSect="00254870">
          <w:footerReference w:type="default" r:id="rId9"/>
          <w:type w:val="continuous"/>
          <w:pgSz w:w="12240" w:h="15840"/>
          <w:pgMar w:top="1440" w:right="1440" w:bottom="1440" w:left="2160" w:header="720" w:footer="720" w:gutter="0"/>
          <w:pgNumType w:fmt="lowerRoman"/>
          <w:cols w:space="720"/>
          <w:docGrid w:linePitch="360"/>
        </w:sectPr>
      </w:pPr>
    </w:p>
    <w:bookmarkStart w:id="4" w:name="_Toc528322074" w:displacedByCustomXml="next"/>
    <w:sdt>
      <w:sdtPr>
        <w:rPr>
          <w:rFonts w:ascii="Times" w:hAnsi="Times"/>
          <w:b w:val="0"/>
        </w:rPr>
        <w:id w:val="13664944"/>
        <w:lock w:val="sdtContentLocked"/>
        <w:placeholder>
          <w:docPart w:val="DefaultPlaceholder_1081868574"/>
        </w:placeholder>
        <w:group/>
      </w:sdtPr>
      <w:sdtEndPr>
        <w:rPr>
          <w:rFonts w:ascii="Times New Roman" w:hAnsi="Times New Roman"/>
        </w:rPr>
      </w:sdtEndPr>
      <w:sdtContent>
        <w:p w14:paraId="2286BA64" w14:textId="77777777" w:rsidR="00A330D2" w:rsidRPr="00CC2452" w:rsidRDefault="00A330D2" w:rsidP="00A330D2">
          <w:pPr>
            <w:pStyle w:val="SHSectionHeading"/>
          </w:pPr>
          <w:r w:rsidRPr="00CC2452">
            <w:t>TABLE OF CONTENTS</w:t>
          </w:r>
          <w:bookmarkEnd w:id="4"/>
        </w:p>
        <w:p w14:paraId="25A94B3F" w14:textId="77777777" w:rsidR="00A330D2" w:rsidRPr="00CC2452" w:rsidRDefault="00A330D2" w:rsidP="00A330D2">
          <w:pPr>
            <w:jc w:val="right"/>
            <w:rPr>
              <w:b/>
            </w:rPr>
          </w:pPr>
          <w:r w:rsidRPr="00CC2452">
            <w:rPr>
              <w:b/>
            </w:rPr>
            <w:t>Page</w:t>
          </w:r>
        </w:p>
      </w:sdtContent>
    </w:sdt>
    <w:bookmarkStart w:id="5" w:name="_TableOfContents"/>
    <w:p w14:paraId="70EF0566" w14:textId="4DAD94E0" w:rsidR="008E33E3" w:rsidRDefault="00A330D2">
      <w:pPr>
        <w:pStyle w:val="TOC1"/>
        <w:rPr>
          <w:rFonts w:asciiTheme="minorHAnsi" w:eastAsiaTheme="minorEastAsia" w:hAnsiTheme="minorHAnsi"/>
          <w:noProof/>
          <w:color w:val="auto"/>
          <w:szCs w:val="24"/>
        </w:rPr>
      </w:pPr>
      <w:r w:rsidRPr="00CC2452">
        <w:fldChar w:fldCharType="begin"/>
      </w:r>
      <w:r w:rsidRPr="00CC2452">
        <w:instrText xml:space="preserve"> TOC \f \h \t "SH Appendix,1,SH Chapter Title,2, SH Heading Level 2,3, SH Section Heading,1," \* MERGEFORMAT </w:instrText>
      </w:r>
      <w:r w:rsidRPr="00CC2452">
        <w:fldChar w:fldCharType="separate"/>
      </w:r>
      <w:hyperlink w:anchor="_Toc528322073" w:history="1">
        <w:r w:rsidR="008E33E3" w:rsidRPr="008824C9">
          <w:rPr>
            <w:rStyle w:val="Hyperlink"/>
            <w:noProof/>
          </w:rPr>
          <w:t>ABSTRACT</w:t>
        </w:r>
        <w:r w:rsidR="008E33E3">
          <w:rPr>
            <w:noProof/>
          </w:rPr>
          <w:tab/>
        </w:r>
        <w:r w:rsidR="008E33E3">
          <w:rPr>
            <w:noProof/>
          </w:rPr>
          <w:fldChar w:fldCharType="begin"/>
        </w:r>
        <w:r w:rsidR="008E33E3">
          <w:rPr>
            <w:noProof/>
          </w:rPr>
          <w:instrText xml:space="preserve"> PAGEREF _Toc528322073 \h </w:instrText>
        </w:r>
        <w:r w:rsidR="008E33E3">
          <w:rPr>
            <w:noProof/>
          </w:rPr>
        </w:r>
        <w:r w:rsidR="008E33E3">
          <w:rPr>
            <w:noProof/>
          </w:rPr>
          <w:fldChar w:fldCharType="separate"/>
        </w:r>
        <w:r w:rsidR="008E33E3">
          <w:rPr>
            <w:noProof/>
          </w:rPr>
          <w:t>iii</w:t>
        </w:r>
        <w:r w:rsidR="008E33E3">
          <w:rPr>
            <w:noProof/>
          </w:rPr>
          <w:fldChar w:fldCharType="end"/>
        </w:r>
      </w:hyperlink>
    </w:p>
    <w:p w14:paraId="1CAEFF0F" w14:textId="4944CF3A" w:rsidR="008E33E3" w:rsidRDefault="00F97B27">
      <w:pPr>
        <w:pStyle w:val="TOC1"/>
        <w:rPr>
          <w:rFonts w:asciiTheme="minorHAnsi" w:eastAsiaTheme="minorEastAsia" w:hAnsiTheme="minorHAnsi"/>
          <w:noProof/>
          <w:color w:val="auto"/>
          <w:szCs w:val="24"/>
        </w:rPr>
      </w:pPr>
      <w:hyperlink w:anchor="_Toc528322074" w:history="1">
        <w:r w:rsidR="008E33E3" w:rsidRPr="008824C9">
          <w:rPr>
            <w:rStyle w:val="Hyperlink"/>
            <w:noProof/>
          </w:rPr>
          <w:t>TABLE OF CONTENTS</w:t>
        </w:r>
        <w:r w:rsidR="008E33E3">
          <w:rPr>
            <w:noProof/>
          </w:rPr>
          <w:tab/>
        </w:r>
        <w:r w:rsidR="008E33E3">
          <w:rPr>
            <w:noProof/>
          </w:rPr>
          <w:fldChar w:fldCharType="begin"/>
        </w:r>
        <w:r w:rsidR="008E33E3">
          <w:rPr>
            <w:noProof/>
          </w:rPr>
          <w:instrText xml:space="preserve"> PAGEREF _Toc528322074 \h </w:instrText>
        </w:r>
        <w:r w:rsidR="008E33E3">
          <w:rPr>
            <w:noProof/>
          </w:rPr>
        </w:r>
        <w:r w:rsidR="008E33E3">
          <w:rPr>
            <w:noProof/>
          </w:rPr>
          <w:fldChar w:fldCharType="separate"/>
        </w:r>
        <w:r w:rsidR="008E33E3">
          <w:rPr>
            <w:noProof/>
          </w:rPr>
          <w:t>iv</w:t>
        </w:r>
        <w:r w:rsidR="008E33E3">
          <w:rPr>
            <w:noProof/>
          </w:rPr>
          <w:fldChar w:fldCharType="end"/>
        </w:r>
      </w:hyperlink>
    </w:p>
    <w:p w14:paraId="007BB699" w14:textId="66FF5623" w:rsidR="008E33E3" w:rsidRDefault="00F97B27">
      <w:pPr>
        <w:pStyle w:val="TOC2"/>
        <w:rPr>
          <w:rFonts w:asciiTheme="minorHAnsi" w:eastAsiaTheme="minorEastAsia" w:hAnsiTheme="minorHAnsi"/>
          <w:caps w:val="0"/>
          <w:color w:val="auto"/>
          <w:szCs w:val="24"/>
        </w:rPr>
      </w:pPr>
      <w:hyperlink w:anchor="_Toc528322075" w:history="1">
        <w:r w:rsidR="008E33E3" w:rsidRPr="008824C9">
          <w:rPr>
            <w:rStyle w:val="Hyperlink"/>
          </w:rPr>
          <w:t>Introduction</w:t>
        </w:r>
        <w:r w:rsidR="008E33E3">
          <w:tab/>
        </w:r>
        <w:r w:rsidR="008E33E3">
          <w:fldChar w:fldCharType="begin"/>
        </w:r>
        <w:r w:rsidR="008E33E3">
          <w:instrText xml:space="preserve"> PAGEREF _Toc528322075 \h </w:instrText>
        </w:r>
        <w:r w:rsidR="008E33E3">
          <w:fldChar w:fldCharType="separate"/>
        </w:r>
        <w:r w:rsidR="008E33E3">
          <w:t>1</w:t>
        </w:r>
        <w:r w:rsidR="008E33E3">
          <w:fldChar w:fldCharType="end"/>
        </w:r>
      </w:hyperlink>
    </w:p>
    <w:p w14:paraId="2518BE63" w14:textId="326B4D6A" w:rsidR="008E33E3" w:rsidRDefault="00F97B27">
      <w:pPr>
        <w:pStyle w:val="TOC2"/>
        <w:rPr>
          <w:rFonts w:asciiTheme="minorHAnsi" w:eastAsiaTheme="minorEastAsia" w:hAnsiTheme="minorHAnsi"/>
          <w:caps w:val="0"/>
          <w:color w:val="auto"/>
          <w:szCs w:val="24"/>
        </w:rPr>
      </w:pPr>
      <w:hyperlink w:anchor="_Toc528322076" w:history="1">
        <w:r w:rsidR="008E33E3" w:rsidRPr="008824C9">
          <w:rPr>
            <w:rStyle w:val="Hyperlink"/>
          </w:rPr>
          <w:t>The Dynastic Complications of Spenser’s Language</w:t>
        </w:r>
        <w:r w:rsidR="008E33E3">
          <w:tab/>
        </w:r>
        <w:r w:rsidR="008E33E3">
          <w:fldChar w:fldCharType="begin"/>
        </w:r>
        <w:r w:rsidR="008E33E3">
          <w:instrText xml:space="preserve"> PAGEREF _Toc528322076 \h </w:instrText>
        </w:r>
        <w:r w:rsidR="008E33E3">
          <w:fldChar w:fldCharType="separate"/>
        </w:r>
        <w:r w:rsidR="008E33E3">
          <w:t>19</w:t>
        </w:r>
        <w:r w:rsidR="008E33E3">
          <w:fldChar w:fldCharType="end"/>
        </w:r>
      </w:hyperlink>
    </w:p>
    <w:p w14:paraId="414C9549" w14:textId="6F370152" w:rsidR="008E33E3" w:rsidRDefault="00F97B27">
      <w:pPr>
        <w:pStyle w:val="TOC2"/>
        <w:rPr>
          <w:rFonts w:asciiTheme="minorHAnsi" w:eastAsiaTheme="minorEastAsia" w:hAnsiTheme="minorHAnsi"/>
          <w:caps w:val="0"/>
          <w:color w:val="auto"/>
          <w:szCs w:val="24"/>
        </w:rPr>
      </w:pPr>
      <w:hyperlink w:anchor="_Toc528322077" w:history="1">
        <w:r w:rsidR="008E33E3" w:rsidRPr="008824C9">
          <w:rPr>
            <w:rStyle w:val="Hyperlink"/>
          </w:rPr>
          <w:t>Spenser’s Translation of Arthur</w:t>
        </w:r>
        <w:r w:rsidR="008E33E3">
          <w:tab/>
        </w:r>
        <w:r w:rsidR="008E33E3">
          <w:fldChar w:fldCharType="begin"/>
        </w:r>
        <w:r w:rsidR="008E33E3">
          <w:instrText xml:space="preserve"> PAGEREF _Toc528322077 \h </w:instrText>
        </w:r>
        <w:r w:rsidR="008E33E3">
          <w:fldChar w:fldCharType="separate"/>
        </w:r>
        <w:r w:rsidR="008E33E3">
          <w:t>45</w:t>
        </w:r>
        <w:r w:rsidR="008E33E3">
          <w:fldChar w:fldCharType="end"/>
        </w:r>
      </w:hyperlink>
    </w:p>
    <w:p w14:paraId="3207F523" w14:textId="66F67D37" w:rsidR="008E33E3" w:rsidRDefault="00F97B27">
      <w:pPr>
        <w:pStyle w:val="TOC2"/>
        <w:rPr>
          <w:rFonts w:asciiTheme="minorHAnsi" w:eastAsiaTheme="minorEastAsia" w:hAnsiTheme="minorHAnsi"/>
          <w:caps w:val="0"/>
          <w:color w:val="auto"/>
          <w:szCs w:val="24"/>
        </w:rPr>
      </w:pPr>
      <w:hyperlink w:anchor="_Toc528322078" w:history="1">
        <w:r w:rsidR="008E33E3" w:rsidRPr="008824C9">
          <w:rPr>
            <w:rStyle w:val="Hyperlink"/>
          </w:rPr>
          <w:t>Arthur’s Dream of the Faerie Queene</w:t>
        </w:r>
        <w:r w:rsidR="008E33E3">
          <w:tab/>
        </w:r>
        <w:r w:rsidR="008E33E3">
          <w:fldChar w:fldCharType="begin"/>
        </w:r>
        <w:r w:rsidR="008E33E3">
          <w:instrText xml:space="preserve"> PAGEREF _Toc528322078 \h </w:instrText>
        </w:r>
        <w:r w:rsidR="008E33E3">
          <w:fldChar w:fldCharType="separate"/>
        </w:r>
        <w:r w:rsidR="008E33E3">
          <w:t>71</w:t>
        </w:r>
        <w:r w:rsidR="008E33E3">
          <w:fldChar w:fldCharType="end"/>
        </w:r>
      </w:hyperlink>
    </w:p>
    <w:p w14:paraId="7654192D" w14:textId="51F78679" w:rsidR="008E33E3" w:rsidRDefault="00F97B27">
      <w:pPr>
        <w:pStyle w:val="TOC2"/>
        <w:rPr>
          <w:rFonts w:asciiTheme="minorHAnsi" w:eastAsiaTheme="minorEastAsia" w:hAnsiTheme="minorHAnsi"/>
          <w:caps w:val="0"/>
          <w:color w:val="auto"/>
          <w:szCs w:val="24"/>
        </w:rPr>
      </w:pPr>
      <w:hyperlink w:anchor="_Toc528322079" w:history="1">
        <w:r w:rsidR="008E33E3" w:rsidRPr="008824C9">
          <w:rPr>
            <w:rStyle w:val="Hyperlink"/>
          </w:rPr>
          <w:t>Spenser’s Abduction of Helen</w:t>
        </w:r>
        <w:r w:rsidR="008E33E3">
          <w:tab/>
        </w:r>
        <w:r w:rsidR="008E33E3">
          <w:fldChar w:fldCharType="begin"/>
        </w:r>
        <w:r w:rsidR="008E33E3">
          <w:instrText xml:space="preserve"> PAGEREF _Toc528322079 \h </w:instrText>
        </w:r>
        <w:r w:rsidR="008E33E3">
          <w:fldChar w:fldCharType="separate"/>
        </w:r>
        <w:r w:rsidR="008E33E3">
          <w:t>88</w:t>
        </w:r>
        <w:r w:rsidR="008E33E3">
          <w:fldChar w:fldCharType="end"/>
        </w:r>
      </w:hyperlink>
    </w:p>
    <w:p w14:paraId="1356CEE8" w14:textId="6AE04886" w:rsidR="008E33E3" w:rsidRDefault="00F97B27">
      <w:pPr>
        <w:pStyle w:val="TOC3"/>
        <w:tabs>
          <w:tab w:val="right" w:leader="dot" w:pos="8630"/>
        </w:tabs>
        <w:rPr>
          <w:rFonts w:asciiTheme="minorHAnsi" w:eastAsiaTheme="minorEastAsia" w:hAnsiTheme="minorHAnsi"/>
          <w:noProof/>
          <w:color w:val="auto"/>
        </w:rPr>
      </w:pPr>
      <w:hyperlink w:anchor="_Toc528322080" w:history="1">
        <w:r w:rsidR="008E33E3" w:rsidRPr="008824C9">
          <w:rPr>
            <w:rStyle w:val="Hyperlink"/>
            <w:noProof/>
          </w:rPr>
          <w:t>Britomart</w:t>
        </w:r>
        <w:r w:rsidR="008E33E3">
          <w:rPr>
            <w:noProof/>
          </w:rPr>
          <w:tab/>
        </w:r>
        <w:r w:rsidR="008E33E3">
          <w:rPr>
            <w:noProof/>
          </w:rPr>
          <w:fldChar w:fldCharType="begin"/>
        </w:r>
        <w:r w:rsidR="008E33E3">
          <w:rPr>
            <w:noProof/>
          </w:rPr>
          <w:instrText xml:space="preserve"> PAGEREF _Toc528322080 \h </w:instrText>
        </w:r>
        <w:r w:rsidR="008E33E3">
          <w:rPr>
            <w:noProof/>
          </w:rPr>
        </w:r>
        <w:r w:rsidR="008E33E3">
          <w:rPr>
            <w:noProof/>
          </w:rPr>
          <w:fldChar w:fldCharType="separate"/>
        </w:r>
        <w:r w:rsidR="008E33E3">
          <w:rPr>
            <w:noProof/>
          </w:rPr>
          <w:t>98</w:t>
        </w:r>
        <w:r w:rsidR="008E33E3">
          <w:rPr>
            <w:noProof/>
          </w:rPr>
          <w:fldChar w:fldCharType="end"/>
        </w:r>
      </w:hyperlink>
    </w:p>
    <w:p w14:paraId="044C61FE" w14:textId="0F1EE371" w:rsidR="008E33E3" w:rsidRDefault="00F97B27">
      <w:pPr>
        <w:pStyle w:val="TOC3"/>
        <w:tabs>
          <w:tab w:val="right" w:leader="dot" w:pos="8630"/>
        </w:tabs>
        <w:rPr>
          <w:rFonts w:asciiTheme="minorHAnsi" w:eastAsiaTheme="minorEastAsia" w:hAnsiTheme="minorHAnsi"/>
          <w:noProof/>
          <w:color w:val="auto"/>
        </w:rPr>
      </w:pPr>
      <w:hyperlink w:anchor="_Toc528322081" w:history="1">
        <w:r w:rsidR="008E33E3" w:rsidRPr="008824C9">
          <w:rPr>
            <w:rStyle w:val="Hyperlink"/>
            <w:noProof/>
          </w:rPr>
          <w:t>Belphoebe</w:t>
        </w:r>
        <w:r w:rsidR="008E33E3">
          <w:rPr>
            <w:noProof/>
          </w:rPr>
          <w:tab/>
        </w:r>
        <w:r w:rsidR="008E33E3">
          <w:rPr>
            <w:noProof/>
          </w:rPr>
          <w:fldChar w:fldCharType="begin"/>
        </w:r>
        <w:r w:rsidR="008E33E3">
          <w:rPr>
            <w:noProof/>
          </w:rPr>
          <w:instrText xml:space="preserve"> PAGEREF _Toc528322081 \h </w:instrText>
        </w:r>
        <w:r w:rsidR="008E33E3">
          <w:rPr>
            <w:noProof/>
          </w:rPr>
        </w:r>
        <w:r w:rsidR="008E33E3">
          <w:rPr>
            <w:noProof/>
          </w:rPr>
          <w:fldChar w:fldCharType="separate"/>
        </w:r>
        <w:r w:rsidR="008E33E3">
          <w:rPr>
            <w:noProof/>
          </w:rPr>
          <w:t>110</w:t>
        </w:r>
        <w:r w:rsidR="008E33E3">
          <w:rPr>
            <w:noProof/>
          </w:rPr>
          <w:fldChar w:fldCharType="end"/>
        </w:r>
      </w:hyperlink>
    </w:p>
    <w:p w14:paraId="0157FA3C" w14:textId="4FF64F05" w:rsidR="008E33E3" w:rsidRDefault="00F97B27">
      <w:pPr>
        <w:pStyle w:val="TOC3"/>
        <w:tabs>
          <w:tab w:val="right" w:leader="dot" w:pos="8630"/>
        </w:tabs>
        <w:rPr>
          <w:rFonts w:asciiTheme="minorHAnsi" w:eastAsiaTheme="minorEastAsia" w:hAnsiTheme="minorHAnsi"/>
          <w:noProof/>
          <w:color w:val="auto"/>
        </w:rPr>
      </w:pPr>
      <w:hyperlink w:anchor="_Toc528322082" w:history="1">
        <w:r w:rsidR="008E33E3" w:rsidRPr="008824C9">
          <w:rPr>
            <w:rStyle w:val="Hyperlink"/>
            <w:noProof/>
          </w:rPr>
          <w:t>Florimell</w:t>
        </w:r>
        <w:r w:rsidR="008E33E3">
          <w:rPr>
            <w:noProof/>
          </w:rPr>
          <w:tab/>
        </w:r>
        <w:r w:rsidR="008E33E3">
          <w:rPr>
            <w:noProof/>
          </w:rPr>
          <w:fldChar w:fldCharType="begin"/>
        </w:r>
        <w:r w:rsidR="008E33E3">
          <w:rPr>
            <w:noProof/>
          </w:rPr>
          <w:instrText xml:space="preserve"> PAGEREF _Toc528322082 \h </w:instrText>
        </w:r>
        <w:r w:rsidR="008E33E3">
          <w:rPr>
            <w:noProof/>
          </w:rPr>
        </w:r>
        <w:r w:rsidR="008E33E3">
          <w:rPr>
            <w:noProof/>
          </w:rPr>
          <w:fldChar w:fldCharType="separate"/>
        </w:r>
        <w:r w:rsidR="008E33E3">
          <w:rPr>
            <w:noProof/>
          </w:rPr>
          <w:t>119</w:t>
        </w:r>
        <w:r w:rsidR="008E33E3">
          <w:rPr>
            <w:noProof/>
          </w:rPr>
          <w:fldChar w:fldCharType="end"/>
        </w:r>
      </w:hyperlink>
    </w:p>
    <w:p w14:paraId="272782AD" w14:textId="5E69B5EC" w:rsidR="008E33E3" w:rsidRDefault="00F97B27">
      <w:pPr>
        <w:pStyle w:val="TOC3"/>
        <w:tabs>
          <w:tab w:val="right" w:leader="dot" w:pos="8630"/>
        </w:tabs>
        <w:rPr>
          <w:rFonts w:asciiTheme="minorHAnsi" w:eastAsiaTheme="minorEastAsia" w:hAnsiTheme="minorHAnsi"/>
          <w:noProof/>
          <w:color w:val="auto"/>
        </w:rPr>
      </w:pPr>
      <w:hyperlink w:anchor="_Toc528322083" w:history="1">
        <w:r w:rsidR="008E33E3" w:rsidRPr="008824C9">
          <w:rPr>
            <w:rStyle w:val="Hyperlink"/>
            <w:noProof/>
          </w:rPr>
          <w:t>Conclusion</w:t>
        </w:r>
        <w:r w:rsidR="008E33E3">
          <w:rPr>
            <w:noProof/>
          </w:rPr>
          <w:tab/>
        </w:r>
        <w:r w:rsidR="008E33E3">
          <w:rPr>
            <w:noProof/>
          </w:rPr>
          <w:fldChar w:fldCharType="begin"/>
        </w:r>
        <w:r w:rsidR="008E33E3">
          <w:rPr>
            <w:noProof/>
          </w:rPr>
          <w:instrText xml:space="preserve"> PAGEREF _Toc528322083 \h </w:instrText>
        </w:r>
        <w:r w:rsidR="008E33E3">
          <w:rPr>
            <w:noProof/>
          </w:rPr>
        </w:r>
        <w:r w:rsidR="008E33E3">
          <w:rPr>
            <w:noProof/>
          </w:rPr>
          <w:fldChar w:fldCharType="separate"/>
        </w:r>
        <w:r w:rsidR="008E33E3">
          <w:rPr>
            <w:noProof/>
          </w:rPr>
          <w:t>129</w:t>
        </w:r>
        <w:r w:rsidR="008E33E3">
          <w:rPr>
            <w:noProof/>
          </w:rPr>
          <w:fldChar w:fldCharType="end"/>
        </w:r>
      </w:hyperlink>
    </w:p>
    <w:p w14:paraId="31CCE723" w14:textId="61A8EDCE" w:rsidR="008E33E3" w:rsidRDefault="00F97B27">
      <w:pPr>
        <w:pStyle w:val="TOC2"/>
        <w:rPr>
          <w:rFonts w:asciiTheme="minorHAnsi" w:eastAsiaTheme="minorEastAsia" w:hAnsiTheme="minorHAnsi"/>
          <w:caps w:val="0"/>
          <w:color w:val="auto"/>
          <w:szCs w:val="24"/>
        </w:rPr>
      </w:pPr>
      <w:hyperlink w:anchor="_Toc528322084" w:history="1">
        <w:r w:rsidR="008E33E3" w:rsidRPr="008824C9">
          <w:rPr>
            <w:rStyle w:val="Hyperlink"/>
          </w:rPr>
          <w:t>Conclusion</w:t>
        </w:r>
        <w:r w:rsidR="008E33E3">
          <w:tab/>
        </w:r>
        <w:r w:rsidR="008E33E3">
          <w:fldChar w:fldCharType="begin"/>
        </w:r>
        <w:r w:rsidR="008E33E3">
          <w:instrText xml:space="preserve"> PAGEREF _Toc528322084 \h </w:instrText>
        </w:r>
        <w:r w:rsidR="008E33E3">
          <w:fldChar w:fldCharType="separate"/>
        </w:r>
        <w:r w:rsidR="008E33E3">
          <w:t>132</w:t>
        </w:r>
        <w:r w:rsidR="008E33E3">
          <w:fldChar w:fldCharType="end"/>
        </w:r>
      </w:hyperlink>
    </w:p>
    <w:p w14:paraId="1CCC0937" w14:textId="2CA734D9" w:rsidR="008E33E3" w:rsidRDefault="00F97B27">
      <w:pPr>
        <w:pStyle w:val="TOC1"/>
        <w:rPr>
          <w:rFonts w:asciiTheme="minorHAnsi" w:eastAsiaTheme="minorEastAsia" w:hAnsiTheme="minorHAnsi"/>
          <w:noProof/>
          <w:color w:val="auto"/>
          <w:szCs w:val="24"/>
        </w:rPr>
      </w:pPr>
      <w:hyperlink w:anchor="_Toc528322085" w:history="1">
        <w:r w:rsidR="008E33E3" w:rsidRPr="008824C9">
          <w:rPr>
            <w:rStyle w:val="Hyperlink"/>
            <w:noProof/>
          </w:rPr>
          <w:t>REFERENCES</w:t>
        </w:r>
        <w:r w:rsidR="008E33E3">
          <w:rPr>
            <w:noProof/>
          </w:rPr>
          <w:tab/>
        </w:r>
        <w:r w:rsidR="008E33E3">
          <w:rPr>
            <w:noProof/>
          </w:rPr>
          <w:fldChar w:fldCharType="begin"/>
        </w:r>
        <w:r w:rsidR="008E33E3">
          <w:rPr>
            <w:noProof/>
          </w:rPr>
          <w:instrText xml:space="preserve"> PAGEREF _Toc528322085 \h </w:instrText>
        </w:r>
        <w:r w:rsidR="008E33E3">
          <w:rPr>
            <w:noProof/>
          </w:rPr>
        </w:r>
        <w:r w:rsidR="008E33E3">
          <w:rPr>
            <w:noProof/>
          </w:rPr>
          <w:fldChar w:fldCharType="separate"/>
        </w:r>
        <w:r w:rsidR="008E33E3">
          <w:rPr>
            <w:noProof/>
          </w:rPr>
          <w:t>145</w:t>
        </w:r>
        <w:r w:rsidR="008E33E3">
          <w:rPr>
            <w:noProof/>
          </w:rPr>
          <w:fldChar w:fldCharType="end"/>
        </w:r>
      </w:hyperlink>
    </w:p>
    <w:p w14:paraId="5A8A367E" w14:textId="28B98630" w:rsidR="008E33E3" w:rsidRDefault="00F97B27">
      <w:pPr>
        <w:pStyle w:val="TOC1"/>
        <w:rPr>
          <w:rFonts w:asciiTheme="minorHAnsi" w:eastAsiaTheme="minorEastAsia" w:hAnsiTheme="minorHAnsi"/>
          <w:noProof/>
          <w:color w:val="auto"/>
          <w:szCs w:val="24"/>
        </w:rPr>
      </w:pPr>
      <w:hyperlink w:anchor="_Toc528322086" w:history="1">
        <w:r w:rsidR="008E33E3" w:rsidRPr="008824C9">
          <w:rPr>
            <w:rStyle w:val="Hyperlink"/>
            <w:noProof/>
          </w:rPr>
          <w:t>VITA</w:t>
        </w:r>
        <w:r w:rsidR="008E33E3">
          <w:rPr>
            <w:noProof/>
          </w:rPr>
          <w:tab/>
        </w:r>
        <w:r w:rsidR="008E33E3">
          <w:rPr>
            <w:noProof/>
          </w:rPr>
          <w:fldChar w:fldCharType="begin"/>
        </w:r>
        <w:r w:rsidR="008E33E3">
          <w:rPr>
            <w:noProof/>
          </w:rPr>
          <w:instrText xml:space="preserve"> PAGEREF _Toc528322086 \h </w:instrText>
        </w:r>
        <w:r w:rsidR="008E33E3">
          <w:rPr>
            <w:noProof/>
          </w:rPr>
        </w:r>
        <w:r w:rsidR="008E33E3">
          <w:rPr>
            <w:noProof/>
          </w:rPr>
          <w:fldChar w:fldCharType="separate"/>
        </w:r>
        <w:r w:rsidR="008E33E3">
          <w:rPr>
            <w:noProof/>
          </w:rPr>
          <w:t>153</w:t>
        </w:r>
        <w:r w:rsidR="008E33E3">
          <w:rPr>
            <w:noProof/>
          </w:rPr>
          <w:fldChar w:fldCharType="end"/>
        </w:r>
      </w:hyperlink>
    </w:p>
    <w:p w14:paraId="16EFC0F5" w14:textId="0701F3B4" w:rsidR="00A330D2" w:rsidRDefault="00A330D2" w:rsidP="003F60F7">
      <w:pPr>
        <w:pStyle w:val="TOC1"/>
      </w:pPr>
      <w:r w:rsidRPr="00CC2452">
        <w:fldChar w:fldCharType="end"/>
      </w:r>
      <w:bookmarkStart w:id="6" w:name="_TableOfContentsOut"/>
      <w:bookmarkEnd w:id="5"/>
      <w:bookmarkEnd w:id="6"/>
    </w:p>
    <w:p w14:paraId="14428891" w14:textId="77777777" w:rsidR="00DA1630" w:rsidRDefault="00DA1630" w:rsidP="00DA1630"/>
    <w:p w14:paraId="1761C1DF" w14:textId="06CA26E3" w:rsidR="00DA1630" w:rsidRPr="00DA1630" w:rsidRDefault="00DA1630" w:rsidP="00DA1630">
      <w:pPr>
        <w:sectPr w:rsidR="00DA1630" w:rsidRPr="00DA1630" w:rsidSect="00A330D2">
          <w:footerReference w:type="default" r:id="rId10"/>
          <w:pgSz w:w="12240" w:h="15840"/>
          <w:pgMar w:top="1440" w:right="1440" w:bottom="1440" w:left="2160" w:header="720" w:footer="720" w:gutter="0"/>
          <w:pgNumType w:fmt="lowerRoman"/>
          <w:cols w:space="720"/>
          <w:docGrid w:linePitch="360"/>
        </w:sectPr>
      </w:pPr>
    </w:p>
    <w:p w14:paraId="32F57BEC" w14:textId="2F9C645F" w:rsidR="00A330D2" w:rsidRPr="00CC2452" w:rsidRDefault="00951FDC" w:rsidP="00951FDC">
      <w:pPr>
        <w:pStyle w:val="SHChapterHeading"/>
        <w:pageBreakBefore w:val="0"/>
      </w:pPr>
      <w:r w:rsidRPr="00CC2452">
        <w:lastRenderedPageBreak/>
        <w:t xml:space="preserve">CHAPTER </w:t>
      </w:r>
      <w:r w:rsidR="009B5568">
        <w:rPr>
          <w:noProof/>
        </w:rPr>
        <w:fldChar w:fldCharType="begin"/>
      </w:r>
      <w:r w:rsidR="009B5568">
        <w:rPr>
          <w:noProof/>
        </w:rPr>
        <w:instrText xml:space="preserve"> SEQ "CHAPTER" \* ROMAN </w:instrText>
      </w:r>
      <w:r w:rsidR="009B5568">
        <w:rPr>
          <w:noProof/>
        </w:rPr>
        <w:fldChar w:fldCharType="separate"/>
      </w:r>
      <w:r w:rsidR="00D757BA">
        <w:rPr>
          <w:noProof/>
        </w:rPr>
        <w:t>I</w:t>
      </w:r>
      <w:r w:rsidR="009B5568">
        <w:rPr>
          <w:noProof/>
        </w:rPr>
        <w:fldChar w:fldCharType="end"/>
      </w:r>
    </w:p>
    <w:p w14:paraId="0E9FDEC9" w14:textId="13ACB336" w:rsidR="00951FDC" w:rsidRPr="00CC2452" w:rsidRDefault="0008558B" w:rsidP="00951FDC">
      <w:pPr>
        <w:pStyle w:val="SHChapterTitle"/>
      </w:pPr>
      <w:bookmarkStart w:id="7" w:name="_Toc528322075"/>
      <w:r>
        <w:t>Introduction</w:t>
      </w:r>
      <w:bookmarkEnd w:id="7"/>
    </w:p>
    <w:p w14:paraId="513095B3" w14:textId="75633FF0" w:rsidR="0008558B" w:rsidRPr="008E2455" w:rsidRDefault="0008558B" w:rsidP="00A7410A">
      <w:r w:rsidRPr="008E2455">
        <w:rPr>
          <w:i/>
        </w:rPr>
        <w:t xml:space="preserve">The Faerie Queene </w:t>
      </w:r>
      <w:r w:rsidRPr="008E2455">
        <w:t xml:space="preserve">embodies two distinct spirits.  On the one hand, Spenser’s epic stands as a </w:t>
      </w:r>
      <w:r w:rsidRPr="008E2455">
        <w:rPr>
          <w:i/>
        </w:rPr>
        <w:t xml:space="preserve">zeitgeist </w:t>
      </w:r>
      <w:r w:rsidRPr="008E2455">
        <w:t xml:space="preserve">of the Renaissance.  By this, I mean to say that the poem is often read as a celebration of Elizabeth I and the Protestant Reformation.  Julia M. Walker asserts that Spenser’s Britomart is "perhaps the greatest portrait of Elizabeth's reign" (172), and Kenneth Hodges maintains that Spenser’s </w:t>
      </w:r>
      <w:r w:rsidRPr="008E2455">
        <w:rPr>
          <w:i/>
        </w:rPr>
        <w:t>F</w:t>
      </w:r>
      <w:r w:rsidR="00682E5C">
        <w:rPr>
          <w:i/>
        </w:rPr>
        <w:t>Q</w:t>
      </w:r>
      <w:r w:rsidRPr="008E2455">
        <w:rPr>
          <w:i/>
        </w:rPr>
        <w:t xml:space="preserve"> </w:t>
      </w:r>
      <w:r w:rsidRPr="008E2455">
        <w:t xml:space="preserve">is not a complement to the medieval Arthuriana but a rival material because of how Spenser’s Protestantism persuaded him to revise the original relationship between the faith and the state (“Making Arthur Protestant” 194).  </w:t>
      </w:r>
      <w:r w:rsidR="00545D0C">
        <w:t>In</w:t>
      </w:r>
      <w:r w:rsidRPr="008E2455">
        <w:t xml:space="preserve"> Hodges’s view, the Grail Quest takes on an entirely new meaning in Spenser.  While in the</w:t>
      </w:r>
      <w:r w:rsidR="00545D0C">
        <w:t xml:space="preserve"> earlier tradition</w:t>
      </w:r>
      <w:r w:rsidRPr="008E2455">
        <w:t xml:space="preserve">, the Grail Quest demanded one to serve the faith at the expense of the state, Spenser’s Grail Quest insinuates the idea that service to the </w:t>
      </w:r>
      <w:r w:rsidR="00545D0C">
        <w:t xml:space="preserve">faith is service to the state.  Thus, </w:t>
      </w:r>
      <w:r w:rsidR="00545D0C">
        <w:rPr>
          <w:i/>
        </w:rPr>
        <w:t>F</w:t>
      </w:r>
      <w:r w:rsidR="00682E5C">
        <w:rPr>
          <w:i/>
        </w:rPr>
        <w:t>Q</w:t>
      </w:r>
      <w:r w:rsidR="00545D0C">
        <w:rPr>
          <w:i/>
        </w:rPr>
        <w:t xml:space="preserve"> </w:t>
      </w:r>
      <w:r w:rsidR="00545D0C">
        <w:t xml:space="preserve">embodies spirit of the Reformation </w:t>
      </w:r>
      <w:r w:rsidR="00A7410A">
        <w:t xml:space="preserve">that saw </w:t>
      </w:r>
      <w:r w:rsidR="00E62522">
        <w:t xml:space="preserve">the </w:t>
      </w:r>
      <w:r w:rsidR="00A7410A">
        <w:t xml:space="preserve">leader of the state as the leader of the faith.  </w:t>
      </w:r>
      <w:r w:rsidRPr="008E2455">
        <w:t xml:space="preserve">On the other hand, one could argue that Spenser’s epic is an application </w:t>
      </w:r>
      <w:r w:rsidRPr="008E2455">
        <w:rPr>
          <w:i/>
        </w:rPr>
        <w:t>translatio studii et imperii</w:t>
      </w:r>
      <w:r w:rsidR="00A7410A">
        <w:t>, a frequently used literary topos employed by medieval authors</w:t>
      </w:r>
      <w:r w:rsidR="00637406">
        <w:t xml:space="preserve">.  </w:t>
      </w:r>
      <w:r w:rsidR="00637406" w:rsidRPr="00637406">
        <w:rPr>
          <w:i/>
        </w:rPr>
        <w:t>Translatio</w:t>
      </w:r>
      <w:r w:rsidR="00637406">
        <w:t xml:space="preserve">, however, is not just mere translation.  </w:t>
      </w:r>
      <w:r w:rsidR="00A7410A" w:rsidRPr="00637406">
        <w:t>Jennifer</w:t>
      </w:r>
      <w:r w:rsidR="00A7410A">
        <w:t xml:space="preserve"> Goodman defined </w:t>
      </w:r>
      <w:r w:rsidR="00A7410A">
        <w:rPr>
          <w:i/>
        </w:rPr>
        <w:t xml:space="preserve">translatio </w:t>
      </w:r>
      <w:r w:rsidR="00A7410A">
        <w:t xml:space="preserve">as the </w:t>
      </w:r>
      <w:r w:rsidR="00A7410A">
        <w:rPr>
          <w:rFonts w:cs="Times New Roman"/>
        </w:rPr>
        <w:t>“</w:t>
      </w:r>
      <w:r w:rsidR="00A7410A" w:rsidRPr="00C54CCB">
        <w:rPr>
          <w:rFonts w:cs="Times New Roman"/>
        </w:rPr>
        <w:t>governing metaphor”</w:t>
      </w:r>
      <w:r w:rsidR="00A7410A">
        <w:t xml:space="preserve"> of the medieval period</w:t>
      </w:r>
      <w:r w:rsidR="00637406">
        <w:t xml:space="preserve"> (89), and medieval authors relied upon</w:t>
      </w:r>
      <w:r w:rsidR="00B90442">
        <w:t xml:space="preserve"> the</w:t>
      </w:r>
      <w:r w:rsidR="00637406">
        <w:t xml:space="preserve"> </w:t>
      </w:r>
      <w:r w:rsidR="00B90442">
        <w:rPr>
          <w:i/>
        </w:rPr>
        <w:t xml:space="preserve">translatio </w:t>
      </w:r>
      <w:r w:rsidR="00B90442">
        <w:t>topos</w:t>
      </w:r>
      <w:r w:rsidR="00637406">
        <w:rPr>
          <w:i/>
        </w:rPr>
        <w:t xml:space="preserve"> </w:t>
      </w:r>
      <w:r w:rsidR="00637406">
        <w:t xml:space="preserve">because of how it represented their authority.  By employing the </w:t>
      </w:r>
      <w:r w:rsidR="0012214C">
        <w:rPr>
          <w:i/>
        </w:rPr>
        <w:t>translatio</w:t>
      </w:r>
      <w:r w:rsidR="00637406">
        <w:rPr>
          <w:i/>
        </w:rPr>
        <w:t xml:space="preserve"> </w:t>
      </w:r>
      <w:r w:rsidR="00637406">
        <w:t xml:space="preserve">topos, an author could not be accused of creating mere fiction.  </w:t>
      </w:r>
      <w:r w:rsidRPr="008E2455">
        <w:t xml:space="preserve">In essence, Spenser’s epic does to its medieval sources what medieval authors did to their classical sources, graft them </w:t>
      </w:r>
      <w:r w:rsidR="00B90442">
        <w:t>onto</w:t>
      </w:r>
      <w:r w:rsidRPr="008E2455">
        <w:t xml:space="preserve"> a new work to support their own rhetorical purposes.  This method is clearly at work in Geoffrey of Monmouth’s </w:t>
      </w:r>
      <w:r w:rsidRPr="008E2455">
        <w:rPr>
          <w:i/>
        </w:rPr>
        <w:t xml:space="preserve">Historia regum Britanniae </w:t>
      </w:r>
      <w:r w:rsidRPr="008E2455">
        <w:t>in</w:t>
      </w:r>
      <w:r w:rsidR="00637406">
        <w:t xml:space="preserve"> his</w:t>
      </w:r>
      <w:r w:rsidRPr="008E2455">
        <w:t xml:space="preserve"> linking </w:t>
      </w:r>
      <w:r w:rsidR="00637406">
        <w:t xml:space="preserve">of </w:t>
      </w:r>
      <w:r w:rsidRPr="008E2455">
        <w:t xml:space="preserve">the genealogies of the Britons to </w:t>
      </w:r>
      <w:r w:rsidRPr="008E2455">
        <w:lastRenderedPageBreak/>
        <w:t xml:space="preserve">the Trojans through Brutus.  </w:t>
      </w:r>
      <w:r w:rsidR="00545D0C" w:rsidRPr="00545D0C">
        <w:t xml:space="preserve">Chrétien </w:t>
      </w:r>
      <w:r w:rsidRPr="008E2455">
        <w:t>d</w:t>
      </w:r>
      <w:r w:rsidR="00B90442">
        <w:t>e Troyes also used this topo</w:t>
      </w:r>
      <w:r w:rsidR="00637406">
        <w:t>s</w:t>
      </w:r>
      <w:r w:rsidRPr="008E2455">
        <w:t xml:space="preserve"> in many of his </w:t>
      </w:r>
      <w:r w:rsidR="00637406">
        <w:t>romances (</w:t>
      </w:r>
      <w:r w:rsidRPr="008E2455">
        <w:t xml:space="preserve">his linking of Greek and French genealogies in </w:t>
      </w:r>
      <w:r w:rsidRPr="008E2455">
        <w:rPr>
          <w:i/>
        </w:rPr>
        <w:t xml:space="preserve">Cliges </w:t>
      </w:r>
      <w:r w:rsidRPr="008E2455">
        <w:t>is one such example</w:t>
      </w:r>
      <w:r w:rsidR="00637406">
        <w:t>)</w:t>
      </w:r>
      <w:r w:rsidRPr="008E2455">
        <w:t>.  Later</w:t>
      </w:r>
      <w:r>
        <w:t xml:space="preserve"> medieval</w:t>
      </w:r>
      <w:r w:rsidRPr="008E2455">
        <w:t xml:space="preserve"> poets, such as Chaucer and the</w:t>
      </w:r>
      <w:r w:rsidR="00637406">
        <w:t xml:space="preserve"> Gawain-poet</w:t>
      </w:r>
      <w:r w:rsidRPr="008E2455">
        <w:t>,</w:t>
      </w:r>
      <w:r w:rsidRPr="008E2455">
        <w:rPr>
          <w:i/>
        </w:rPr>
        <w:t xml:space="preserve"> </w:t>
      </w:r>
      <w:r w:rsidRPr="008E2455">
        <w:t>also</w:t>
      </w:r>
      <w:r w:rsidR="00DB21AF">
        <w:t xml:space="preserve"> rely upon this literary technique</w:t>
      </w:r>
      <w:r w:rsidRPr="008E2455">
        <w:t>.  Chaucer draws heavily from Ovid and other classical poets in</w:t>
      </w:r>
      <w:r w:rsidR="00DB21AF">
        <w:t xml:space="preserve"> </w:t>
      </w:r>
      <w:r w:rsidR="00DB21AF">
        <w:rPr>
          <w:i/>
        </w:rPr>
        <w:t xml:space="preserve">The Legend of Good Women </w:t>
      </w:r>
      <w:r w:rsidR="00DB21AF">
        <w:t>and</w:t>
      </w:r>
      <w:r w:rsidR="0014422D">
        <w:rPr>
          <w:i/>
        </w:rPr>
        <w:t xml:space="preserve"> </w:t>
      </w:r>
      <w:r w:rsidR="0014422D">
        <w:t>many of his</w:t>
      </w:r>
      <w:r w:rsidR="00DB21AF">
        <w:t xml:space="preserve"> other</w:t>
      </w:r>
      <w:r w:rsidR="0014422D">
        <w:t xml:space="preserve"> works</w:t>
      </w:r>
      <w:r w:rsidRPr="008E2455">
        <w:t>, and he thrusts the spir</w:t>
      </w:r>
      <w:r w:rsidR="00DB21AF">
        <w:t>it of the Middle Ages into the f</w:t>
      </w:r>
      <w:r w:rsidRPr="008E2455">
        <w:t xml:space="preserve">all of Troy in </w:t>
      </w:r>
      <w:r w:rsidRPr="008E2455">
        <w:rPr>
          <w:i/>
        </w:rPr>
        <w:t>Troilus and Criseyde</w:t>
      </w:r>
      <w:r w:rsidR="00DB21AF">
        <w:t>.  The Gawain-</w:t>
      </w:r>
      <w:r w:rsidRPr="008E2455">
        <w:t xml:space="preserve">poet opens and closes his poem with </w:t>
      </w:r>
      <w:r w:rsidR="00DB21AF">
        <w:t>the f</w:t>
      </w:r>
      <w:r w:rsidRPr="008E2455">
        <w:t xml:space="preserve">all of Troy, and </w:t>
      </w:r>
      <w:r>
        <w:t xml:space="preserve">he </w:t>
      </w:r>
      <w:r w:rsidRPr="008E2455">
        <w:t>presents thought-provoking questions about treachery.</w:t>
      </w:r>
      <w:r w:rsidR="00DB21AF">
        <w:t xml:space="preserve">  </w:t>
      </w:r>
      <w:r w:rsidR="002D4437">
        <w:t xml:space="preserve">It is through the </w:t>
      </w:r>
      <w:r w:rsidR="002D4437">
        <w:rPr>
          <w:i/>
        </w:rPr>
        <w:t xml:space="preserve">translatio </w:t>
      </w:r>
      <w:r w:rsidR="002D4437">
        <w:t xml:space="preserve">topos that the Gawain-poet compares Gawain’s act of treachery with </w:t>
      </w:r>
      <w:r w:rsidR="00925AE3">
        <w:t xml:space="preserve">that of </w:t>
      </w:r>
      <w:r w:rsidR="002D4437">
        <w:t xml:space="preserve">Aeneas, an act of betrayal that ensures the greater good of the kingdom. </w:t>
      </w:r>
      <w:r w:rsidR="00DB21AF">
        <w:t xml:space="preserve">  </w:t>
      </w:r>
      <w:r w:rsidRPr="008E2455">
        <w:t xml:space="preserve">  Medieval authors understood the present in terms of the past.  To be beautiful was to possess a Helen of Troy quality.  To be a lover was to imitate Troilus.  To be a traitor was to transgress as Aeneas, Antenor, or Synon.  Spenser </w:t>
      </w:r>
      <w:r w:rsidR="00DB21AF">
        <w:t>relies upon this same literary technique</w:t>
      </w:r>
      <w:r w:rsidR="008D0DCC">
        <w:t xml:space="preserve"> of </w:t>
      </w:r>
      <w:r w:rsidR="008D0DCC">
        <w:rPr>
          <w:i/>
        </w:rPr>
        <w:t>translatio</w:t>
      </w:r>
      <w:r w:rsidR="00DB21AF">
        <w:t xml:space="preserve"> </w:t>
      </w:r>
      <w:r w:rsidRPr="008E2455">
        <w:t xml:space="preserve">in </w:t>
      </w:r>
      <w:proofErr w:type="gramStart"/>
      <w:r w:rsidRPr="008E2455">
        <w:rPr>
          <w:i/>
        </w:rPr>
        <w:t>The</w:t>
      </w:r>
      <w:proofErr w:type="gramEnd"/>
      <w:r w:rsidRPr="008E2455">
        <w:rPr>
          <w:i/>
        </w:rPr>
        <w:t xml:space="preserve"> F</w:t>
      </w:r>
      <w:r w:rsidR="00682E5C">
        <w:rPr>
          <w:i/>
        </w:rPr>
        <w:t>Q</w:t>
      </w:r>
      <w:r w:rsidR="008D0DCC">
        <w:t xml:space="preserve">.  </w:t>
      </w:r>
      <w:r>
        <w:t>One could argu</w:t>
      </w:r>
      <w:r w:rsidRPr="008E2455">
        <w:t>e</w:t>
      </w:r>
      <w:r>
        <w:t xml:space="preserve"> that Spenser</w:t>
      </w:r>
      <w:r w:rsidRPr="008E2455">
        <w:t xml:space="preserve"> </w:t>
      </w:r>
      <w:r w:rsidR="009837F7">
        <w:t xml:space="preserve">weighs the legitimacy of </w:t>
      </w:r>
      <w:r w:rsidRPr="008E2455">
        <w:t>the dynas</w:t>
      </w:r>
      <w:r w:rsidR="00B90442">
        <w:t>ty of the Renaissance present, t</w:t>
      </w:r>
      <w:r w:rsidRPr="008E2455">
        <w:t xml:space="preserve">he Tudors, </w:t>
      </w:r>
      <w:r w:rsidR="009837F7">
        <w:t xml:space="preserve">against </w:t>
      </w:r>
      <w:r w:rsidRPr="008E2455">
        <w:t xml:space="preserve">the great ruler of the past, Arthur, and the aim of this project is to demonstrate that the poetic practice of </w:t>
      </w:r>
      <w:r w:rsidRPr="008E2455">
        <w:rPr>
          <w:i/>
        </w:rPr>
        <w:t xml:space="preserve">translatio studii et imperii </w:t>
      </w:r>
      <w:r w:rsidRPr="008E2455">
        <w:t>is essential in expressing</w:t>
      </w:r>
      <w:r w:rsidR="003F1E80">
        <w:t xml:space="preserve"> and critiquing</w:t>
      </w:r>
      <w:r w:rsidRPr="008E2455">
        <w:t xml:space="preserve"> the political power of the ruler.  </w:t>
      </w:r>
    </w:p>
    <w:p w14:paraId="4FEBD3EF" w14:textId="60DABA0E" w:rsidR="0008558B" w:rsidRPr="008E2455" w:rsidRDefault="0008558B" w:rsidP="0008558B">
      <w:r w:rsidRPr="008E2455">
        <w:t xml:space="preserve">The </w:t>
      </w:r>
      <w:r w:rsidR="008D0DCC">
        <w:t>literary technique</w:t>
      </w:r>
      <w:r w:rsidRPr="008E2455">
        <w:t xml:space="preserve"> of </w:t>
      </w:r>
      <w:r w:rsidRPr="008E2455">
        <w:rPr>
          <w:i/>
        </w:rPr>
        <w:t xml:space="preserve">translatio </w:t>
      </w:r>
      <w:r w:rsidRPr="008E2455">
        <w:t xml:space="preserve">presents the rise and fall of empires and westward movement of power from Troy to England and, quite possibly, </w:t>
      </w:r>
      <w:r>
        <w:rPr>
          <w:i/>
        </w:rPr>
        <w:t>Faerie l</w:t>
      </w:r>
      <w:r w:rsidRPr="008E2455">
        <w:rPr>
          <w:i/>
        </w:rPr>
        <w:t>ond</w:t>
      </w:r>
      <w:r w:rsidRPr="008E2455">
        <w:t xml:space="preserve">, as something continuous and linear.  However, that continuity is something grafted, an artificial bond of poetry holding all of the pieces together, and the linear nature of this movement is selective.  For example, </w:t>
      </w:r>
      <w:r w:rsidR="008D0DCC" w:rsidRPr="00545D0C">
        <w:t xml:space="preserve">Chrétien </w:t>
      </w:r>
      <w:r w:rsidR="008D0DCC">
        <w:t xml:space="preserve">de Troyes </w:t>
      </w:r>
      <w:r w:rsidRPr="008E2455">
        <w:t>emphasize</w:t>
      </w:r>
      <w:r w:rsidR="008D0DCC">
        <w:t>s</w:t>
      </w:r>
      <w:r w:rsidRPr="008E2455">
        <w:t xml:space="preserve"> the movement of power from Greece to Rome before com</w:t>
      </w:r>
      <w:r w:rsidR="008D0DCC">
        <w:t>ing to rest in France while</w:t>
      </w:r>
      <w:r w:rsidRPr="008E2455">
        <w:t xml:space="preserve"> Geoffrey of </w:t>
      </w:r>
      <w:r w:rsidRPr="008E2455">
        <w:lastRenderedPageBreak/>
        <w:t xml:space="preserve">Monmouth forges a critical link in that power moving </w:t>
      </w:r>
      <w:r w:rsidR="003F1E80">
        <w:t xml:space="preserve">further </w:t>
      </w:r>
      <w:r w:rsidRPr="008E2455">
        <w:t>westward</w:t>
      </w:r>
      <w:r w:rsidR="008D0DCC">
        <w:t xml:space="preserve"> to Britain</w:t>
      </w:r>
      <w:r w:rsidRPr="008E2455">
        <w:t xml:space="preserve">.  One could argue that </w:t>
      </w:r>
      <w:r w:rsidR="008D0DCC" w:rsidRPr="00545D0C">
        <w:t>Chrétien</w:t>
      </w:r>
      <w:r w:rsidR="008D0DCC">
        <w:t>’s</w:t>
      </w:r>
      <w:r w:rsidR="008D0DCC" w:rsidRPr="00545D0C">
        <w:t xml:space="preserve"> </w:t>
      </w:r>
      <w:r w:rsidRPr="008E2455">
        <w:t xml:space="preserve">France owes its proud history to the Britons fleeing the island, but </w:t>
      </w:r>
      <w:r w:rsidR="008D0DCC" w:rsidRPr="00545D0C">
        <w:t xml:space="preserve">Chrétien </w:t>
      </w:r>
      <w:r w:rsidRPr="008E2455">
        <w:t xml:space="preserve">chooses not to emphasize this.  In knowing just this much, one can see that power does not always move westward in a strict sense, for power moving from the Britons to the French violates the principle of continued westward movement.  The linearity is something grafted and artificial.  In </w:t>
      </w:r>
      <w:r w:rsidRPr="008E2455">
        <w:rPr>
          <w:i/>
        </w:rPr>
        <w:t xml:space="preserve">Grafting Helen, </w:t>
      </w:r>
      <w:r w:rsidR="00B90442">
        <w:t>Matthew Gumpert defines</w:t>
      </w:r>
      <w:r w:rsidRPr="008E2455">
        <w:t xml:space="preserve"> grafting in literature as “telling a story about coveting the past, stealing </w:t>
      </w:r>
      <w:r w:rsidR="003F1E80">
        <w:t>it, and covering it up” (</w:t>
      </w:r>
      <w:r w:rsidR="003F1E80">
        <w:rPr>
          <w:i/>
        </w:rPr>
        <w:t>Grafting Helen</w:t>
      </w:r>
      <w:r w:rsidRPr="008E2455">
        <w:t xml:space="preserve"> xii).  When understood as a text participating in the </w:t>
      </w:r>
      <w:r w:rsidRPr="008E2455">
        <w:rPr>
          <w:i/>
        </w:rPr>
        <w:t xml:space="preserve">translatio </w:t>
      </w:r>
      <w:r w:rsidRPr="008E2455">
        <w:t>topos, Spenser’s epic cannot be read as a mere celebration of the Renaissance and the radical changes that take root in its politics and culture.</w:t>
      </w:r>
      <w:r>
        <w:t xml:space="preserve">  </w:t>
      </w:r>
      <w:r w:rsidRPr="008E2455">
        <w:t xml:space="preserve">Participation in the </w:t>
      </w:r>
      <w:r w:rsidRPr="008E2455">
        <w:rPr>
          <w:i/>
        </w:rPr>
        <w:t xml:space="preserve">translatio </w:t>
      </w:r>
      <w:r w:rsidRPr="008E2455">
        <w:t>topos</w:t>
      </w:r>
      <w:r w:rsidRPr="008E2455">
        <w:rPr>
          <w:i/>
        </w:rPr>
        <w:t xml:space="preserve"> </w:t>
      </w:r>
      <w:r w:rsidRPr="008E2455">
        <w:t xml:space="preserve">is a form of romanticizing the distant past, or perhaps more accurately, some distant past.  In attempting to lend some legitimacy to the Tudor Dynasty and Protestant Reformation, Spenser grafted a sense of continuity between antiquity, the Middle Ages, and the Renaissance.  However, Spenser </w:t>
      </w:r>
      <w:r w:rsidR="008D0DCC">
        <w:t>would</w:t>
      </w:r>
      <w:r w:rsidRPr="008E2455">
        <w:t xml:space="preserve"> not have simply authored what Hodges calls a “rival text.”</w:t>
      </w:r>
      <w:r w:rsidR="008D0DCC">
        <w:t xml:space="preserve">  Authors who employ the </w:t>
      </w:r>
      <w:r w:rsidR="008D0DCC">
        <w:rPr>
          <w:i/>
        </w:rPr>
        <w:t xml:space="preserve">translatio </w:t>
      </w:r>
      <w:r w:rsidR="008D0DCC">
        <w:t xml:space="preserve">topos can choose to emphasize different moments that suit their own rhetorical purposes.  However, a complete reworking and dismantling of the earlier tradition would have destroyed Spenser’s claim to authority, and </w:t>
      </w:r>
      <w:r w:rsidRPr="008E2455">
        <w:t xml:space="preserve">Spenser’s selection of tropes that bind his epic to the medieval Arthuriana would have resonated with his audience in a particular way.  The symbols he grafted into his epic would have already been loaded with meanings created outside the poetic and historical space of </w:t>
      </w:r>
      <w:r w:rsidR="00682E5C">
        <w:rPr>
          <w:i/>
        </w:rPr>
        <w:t>FQ</w:t>
      </w:r>
      <w:r>
        <w:t>, so if Spenser were to actively change the meaning of those symbols, then his manipulation of them must have been precise, deliberate, and clandestine</w:t>
      </w:r>
      <w:r w:rsidRPr="008E2455">
        <w:t xml:space="preserve">.  This is precisely why grafting in literature is complex art: the poet works </w:t>
      </w:r>
      <w:r w:rsidRPr="008E2455">
        <w:lastRenderedPageBreak/>
        <w:t xml:space="preserve">with a set of symbols that already have meaning, but through her </w:t>
      </w:r>
      <w:r w:rsidR="00B90442">
        <w:t>poetry</w:t>
      </w:r>
      <w:r w:rsidRPr="008E2455">
        <w:t xml:space="preserve">, those symbols may undergo a change in meaning and significance.  However, </w:t>
      </w:r>
      <w:r w:rsidR="009837F7">
        <w:t xml:space="preserve">one cannot ignore that </w:t>
      </w:r>
      <w:r w:rsidRPr="008E2455">
        <w:t>the poet selected such symbols precisely because of the meaning those symbols already possessed.</w:t>
      </w:r>
      <w:r>
        <w:t xml:space="preserve">  That is why such symbols would have resonated with the poet’s immediate audience.  </w:t>
      </w:r>
    </w:p>
    <w:p w14:paraId="7201F98D" w14:textId="2B2AFE1A" w:rsidR="009837F7" w:rsidRDefault="0008558B" w:rsidP="009837F7">
      <w:r w:rsidRPr="008E2455">
        <w:t>The tropes that Spenser’s audience would have seen as having some near-universal meaning are what Helen Cooper defines as memes.  According to Cooper a meme is “an idea that behaves like a gene in its ability to replicate faithfully and abundantly, but also on occasion to adopt, mutate, and therefore survive in different forms and cultures” (</w:t>
      </w:r>
      <w:r w:rsidRPr="008E2455">
        <w:rPr>
          <w:i/>
        </w:rPr>
        <w:t xml:space="preserve">The English Romance in Time </w:t>
      </w:r>
      <w:r w:rsidRPr="008E2455">
        <w:t xml:space="preserve">3).  Cooper claims that while memes </w:t>
      </w:r>
      <w:r w:rsidR="00853651">
        <w:t>and romance motifs (for example,</w:t>
      </w:r>
      <w:r w:rsidRPr="008E2455">
        <w:t xml:space="preserve"> the Grail Quest, the marvel at the feast, the chivalric quest, dragons, damsels in distress, </w:t>
      </w:r>
      <w:r>
        <w:t xml:space="preserve">faerie mistresses, </w:t>
      </w:r>
      <w:r w:rsidRPr="008E2455">
        <w:t>the l</w:t>
      </w:r>
      <w:r w:rsidR="00853651">
        <w:t>egitimate heir, and the usurper)</w:t>
      </w:r>
      <w:r w:rsidRPr="008E2455">
        <w:t xml:space="preserve"> “remain superficially the same, sometimes even down to the verbal detail, the usage and understanding of them changes over time” (4).  There were radical changes taking place in the </w:t>
      </w:r>
      <w:r w:rsidR="00925AE3">
        <w:t>Sixteenth</w:t>
      </w:r>
      <w:r w:rsidR="00853651">
        <w:t xml:space="preserve"> </w:t>
      </w:r>
      <w:r w:rsidR="00925AE3">
        <w:t>C</w:t>
      </w:r>
      <w:r w:rsidRPr="008E2455">
        <w:t xml:space="preserve">entury that would have fostered old memes taking on new meanings.  The Protestant Reformation and the Scientific Revolution are two very visible cultural moments that mark those changes.  The Reformation, in particular, is a cultural moment that looms large in textual criticism on </w:t>
      </w:r>
      <w:r w:rsidR="00682E5C">
        <w:rPr>
          <w:i/>
        </w:rPr>
        <w:t>FQ</w:t>
      </w:r>
      <w:r w:rsidRPr="008E2455">
        <w:t xml:space="preserve">, and the Reformation was not just a theological event: it weighed greatly on the relationship between the faith and the state.  Hodges is not wrong about that.  However, the Reformation was not just a brief moment in time either.  Reforms took place over a number of years.  </w:t>
      </w:r>
      <w:r w:rsidR="00925AE3">
        <w:t xml:space="preserve">One could argue </w:t>
      </w:r>
      <w:r w:rsidRPr="008E2455">
        <w:t xml:space="preserve">that many practicing reformers in England lamented the theological divorce and yearned for the time of unified faith.  Andrew Hadfield detects this exact attitude in Spenser’s episode of </w:t>
      </w:r>
      <w:r w:rsidRPr="008E2455">
        <w:lastRenderedPageBreak/>
        <w:t>the Blatant Beast of the epic’s sixth book (</w:t>
      </w:r>
      <w:r>
        <w:rPr>
          <w:i/>
        </w:rPr>
        <w:t xml:space="preserve">Edmund Spenser: </w:t>
      </w:r>
      <w:r w:rsidRPr="008E2455">
        <w:rPr>
          <w:i/>
        </w:rPr>
        <w:t>A Life</w:t>
      </w:r>
      <w:r w:rsidRPr="008E2455">
        <w:t xml:space="preserve"> 224).  While attitudes toward faith may exhibit a change after the Reformation, the Reformation itself was a time of transition, and Spenser’s epic expr</w:t>
      </w:r>
      <w:r w:rsidR="0014422D">
        <w:t xml:space="preserve">esses such a divided attitude.  Andrew </w:t>
      </w:r>
      <w:r w:rsidRPr="008E2455">
        <w:t>Hadfield notes that</w:t>
      </w:r>
      <w:r w:rsidR="0014422D">
        <w:t xml:space="preserve"> Spenser</w:t>
      </w:r>
      <w:r w:rsidRPr="008E2455">
        <w:t xml:space="preserve"> </w:t>
      </w:r>
      <w:r w:rsidR="009837F7">
        <w:t>is not accurately characterized as a hardcore reformer.</w:t>
      </w:r>
      <w:r w:rsidRPr="008E2455">
        <w:t xml:space="preserve"> </w:t>
      </w:r>
    </w:p>
    <w:p w14:paraId="081708F8" w14:textId="0F77E73F" w:rsidR="00216CCB" w:rsidRDefault="009837F7" w:rsidP="00216CCB">
      <w:pPr>
        <w:ind w:left="720" w:firstLine="0"/>
      </w:pPr>
      <w:r w:rsidRPr="009837F7">
        <w:t>Spenser’s narrator speaks in a manner diametrically opposed to the concerns of reformers, certainly in its radical Edwardian form, and his words read like a strong defence of traditional religion.  We witness the growth of disorder and chaos, which engulfs and overturns order and hierarchy, a fear that shadowed Spenser’s life and writing.  Here, the traditional pre-Reformation religion is the locus of stability, security, and culture.  (</w:t>
      </w:r>
      <w:r w:rsidRPr="003F1E80">
        <w:rPr>
          <w:i/>
        </w:rPr>
        <w:t>Edmund Spenser:</w:t>
      </w:r>
      <w:r w:rsidR="00925AE3">
        <w:rPr>
          <w:i/>
        </w:rPr>
        <w:t xml:space="preserve"> </w:t>
      </w:r>
      <w:r w:rsidRPr="003F1E80">
        <w:rPr>
          <w:i/>
        </w:rPr>
        <w:t>A Life</w:t>
      </w:r>
      <w:r w:rsidRPr="009837F7">
        <w:t xml:space="preserve"> 225)  </w:t>
      </w:r>
    </w:p>
    <w:p w14:paraId="3FBD115C" w14:textId="6E108765" w:rsidR="0008558B" w:rsidRPr="008E2455" w:rsidRDefault="0008558B" w:rsidP="00216CCB">
      <w:pPr>
        <w:ind w:firstLine="0"/>
      </w:pPr>
      <w:r w:rsidRPr="008E2455">
        <w:t>However, Spenser is no mere Catholic sympathizer.  Hadfield maintains, “It was a consequence of the Reformation that Spenser was able to achieve the rank of gentleman through the acquisition of property, which enabled him to write as he did” (</w:t>
      </w:r>
      <w:r w:rsidRPr="008E2455">
        <w:rPr>
          <w:i/>
        </w:rPr>
        <w:t>Edmund Spenser: A Life</w:t>
      </w:r>
      <w:r w:rsidRPr="008E2455">
        <w:t xml:space="preserve"> 225).  In this project, I build on Spenser’s wavering between being a Catholic sympathizer on the one hand and Reformation gentleman on the other, and I want </w:t>
      </w:r>
      <w:r w:rsidR="00216CCB">
        <w:t xml:space="preserve">to </w:t>
      </w:r>
      <w:r w:rsidRPr="008E2455">
        <w:t xml:space="preserve">suggest that </w:t>
      </w:r>
      <w:r w:rsidR="00682E5C">
        <w:rPr>
          <w:i/>
        </w:rPr>
        <w:t>FQ</w:t>
      </w:r>
      <w:r w:rsidRPr="008E2455">
        <w:rPr>
          <w:i/>
        </w:rPr>
        <w:t xml:space="preserve"> </w:t>
      </w:r>
      <w:r w:rsidRPr="008E2455">
        <w:t>is a work that represents the age of it</w:t>
      </w:r>
      <w:r w:rsidR="00853651">
        <w:t xml:space="preserve">s composition, a transition, a </w:t>
      </w:r>
      <w:r w:rsidRPr="008E2455">
        <w:t xml:space="preserve">transition in which traditions are examined with a more skeptical eye, and reforms are adopted only under the highest scrutiny.  Perhaps, this reflects the work’s fluidity of genre as well, for </w:t>
      </w:r>
      <w:r w:rsidR="00682E5C">
        <w:rPr>
          <w:i/>
        </w:rPr>
        <w:t>FQ</w:t>
      </w:r>
      <w:r w:rsidRPr="008E2455">
        <w:rPr>
          <w:i/>
        </w:rPr>
        <w:t xml:space="preserve"> </w:t>
      </w:r>
      <w:r w:rsidRPr="008E2455">
        <w:t xml:space="preserve">is both a medieval romance and a Renaissance epic.  </w:t>
      </w:r>
    </w:p>
    <w:p w14:paraId="534FD7E7" w14:textId="38270D1C" w:rsidR="0008558B" w:rsidRPr="008E2455" w:rsidRDefault="0008558B" w:rsidP="0008558B">
      <w:r w:rsidRPr="008E2455">
        <w:t xml:space="preserve">Cooper points out that the first romances were written at a time when England was a multilingual culture, but during Elizabeth’s reign, England was a country of fierce nationalists (4).  Spenser’s language is, of course, laced with Old and Middle English archaisms.  While rhetoricians such as John Cheke, Thomas Wilson, and Richard </w:t>
      </w:r>
      <w:r w:rsidRPr="008E2455">
        <w:lastRenderedPageBreak/>
        <w:t>Mulcaster were aligned in their nationalism and celebration of the English tongue, they were certainly divided on what it meant to celebrate the English language.  While Cheke and Wilson saw inkhorn and borrowed terms as something that could marginalize English to the point that the English language would no longer have a uniqueness to call its own, Mulcaster maintained that the language would only grow richer and never poorer through borrowing.  Spenser’s use of archaism also represents a kind of meme that appears the same but takes on a new meaning as it survives in a different cultural context.  For example, during the Anglo-Norman period, Anglo-Saxon and Middle English terms would not have been fitting language for a monarchy, and the fact that they do become the language of Arthur’s courtship of Gloriana, an allegorical Elizabeth Tudor, is a case in point for grafted continuity</w:t>
      </w:r>
      <w:r>
        <w:t xml:space="preserve">.  This is because </w:t>
      </w:r>
      <w:r w:rsidRPr="008E2455">
        <w:t>Spenser has covered up somet</w:t>
      </w:r>
      <w:r w:rsidR="00853651">
        <w:t>hing about the medieval past.  Historically, t</w:t>
      </w:r>
      <w:r w:rsidRPr="008E2455">
        <w:t xml:space="preserve">he vocabularies of Anglo-Saxon and </w:t>
      </w:r>
      <w:r w:rsidR="00853651">
        <w:t xml:space="preserve">Middle </w:t>
      </w:r>
      <w:r w:rsidRPr="008E2455">
        <w:t>English are p</w:t>
      </w:r>
      <w:r w:rsidR="00853651">
        <w:t>ost-Arthurian vocabularies.  If Arthur really existed, then his Celtic language</w:t>
      </w:r>
      <w:r w:rsidRPr="008E2455">
        <w:t xml:space="preserve">, Brythonic, is lost.  This issue is covered in greater detail in this project’s </w:t>
      </w:r>
      <w:r w:rsidR="00DA1630">
        <w:t>second</w:t>
      </w:r>
      <w:r w:rsidRPr="008E2455">
        <w:t xml:space="preserve"> chapter.  </w:t>
      </w:r>
    </w:p>
    <w:p w14:paraId="391A9ED2" w14:textId="3AA175DE" w:rsidR="0008558B" w:rsidRPr="008E2455" w:rsidRDefault="00682E5C" w:rsidP="0008558B">
      <w:r>
        <w:rPr>
          <w:i/>
        </w:rPr>
        <w:t>FQ</w:t>
      </w:r>
      <w:r w:rsidR="0008558B" w:rsidRPr="008E2455">
        <w:rPr>
          <w:i/>
        </w:rPr>
        <w:t xml:space="preserve"> </w:t>
      </w:r>
      <w:r w:rsidR="0008558B" w:rsidRPr="008E2455">
        <w:t xml:space="preserve">is just as much of a celebration of </w:t>
      </w:r>
      <w:r w:rsidR="0016449E">
        <w:t xml:space="preserve">its </w:t>
      </w:r>
      <w:r w:rsidR="0008558B" w:rsidRPr="008E2455">
        <w:t xml:space="preserve">classical and medieval past as it is a celebration of its Renaissance present, and it is important to emphasize that what Spenser celebrates about the Renaissance present is articulated in terms of the classical and medieval past.  Only then can one see how static symbols from the past can be put to new rhetorical purposes.  In </w:t>
      </w:r>
      <w:r>
        <w:rPr>
          <w:i/>
        </w:rPr>
        <w:t>FQ</w:t>
      </w:r>
      <w:r w:rsidR="0008558B" w:rsidRPr="008E2455">
        <w:t xml:space="preserve">, Spenser makes a serious effort to show how the Tudor Dynasty and Protestant Reformation could be made legitimate through symbols of the past, but the more important point to be made here is that it is those symbols of the past that really hold the power.  Even if their appearance in </w:t>
      </w:r>
      <w:r>
        <w:rPr>
          <w:i/>
        </w:rPr>
        <w:t>FQ</w:t>
      </w:r>
      <w:r w:rsidR="0008558B" w:rsidRPr="008E2455">
        <w:rPr>
          <w:i/>
        </w:rPr>
        <w:t xml:space="preserve"> </w:t>
      </w:r>
      <w:r w:rsidR="0008558B" w:rsidRPr="008E2455">
        <w:t xml:space="preserve">inspired a change in their meaning, such symbols appear in </w:t>
      </w:r>
      <w:r>
        <w:rPr>
          <w:i/>
        </w:rPr>
        <w:t>FQ</w:t>
      </w:r>
      <w:r w:rsidR="0008558B" w:rsidRPr="008E2455">
        <w:rPr>
          <w:i/>
        </w:rPr>
        <w:t xml:space="preserve"> </w:t>
      </w:r>
      <w:r w:rsidR="0008558B" w:rsidRPr="008E2455">
        <w:t xml:space="preserve">because of their prior meaning.  </w:t>
      </w:r>
      <w:r w:rsidR="00853651">
        <w:t xml:space="preserve">Furthermore, </w:t>
      </w:r>
      <w:r w:rsidR="0008558B" w:rsidRPr="008E2455">
        <w:lastRenderedPageBreak/>
        <w:t>Spenser’s twin pillars of the kingdom, Arthur and E</w:t>
      </w:r>
      <w:r w:rsidR="00853651">
        <w:t>lizabeth, primarily exist as symbols of their respective periods</w:t>
      </w:r>
      <w:r w:rsidR="003F1E80">
        <w:t xml:space="preserve">.  </w:t>
      </w:r>
      <w:r w:rsidR="0008558B" w:rsidRPr="008E2455">
        <w:t>Both Arthur and Elizabeth possess more power in terms of the cultural meanings personified in them than they do as actual people. The Arthur of histories and romances (e.g.</w:t>
      </w:r>
      <w:r w:rsidR="0008558B" w:rsidRPr="008E2455">
        <w:rPr>
          <w:i/>
        </w:rPr>
        <w:t xml:space="preserve"> Historia Britonum</w:t>
      </w:r>
      <w:r w:rsidR="0008558B" w:rsidRPr="008E2455">
        <w:t xml:space="preserve">, </w:t>
      </w:r>
      <w:r w:rsidR="0061409D">
        <w:rPr>
          <w:i/>
        </w:rPr>
        <w:t>HRB</w:t>
      </w:r>
      <w:r w:rsidR="0008558B" w:rsidRPr="008E2455">
        <w:t xml:space="preserve">, </w:t>
      </w:r>
      <w:r w:rsidR="0008558B" w:rsidRPr="008E2455">
        <w:rPr>
          <w:i/>
        </w:rPr>
        <w:t>Roman de Brut</w:t>
      </w:r>
      <w:r w:rsidR="0008558B" w:rsidRPr="008E2455">
        <w:t xml:space="preserve">, </w:t>
      </w:r>
      <w:r w:rsidR="0008558B" w:rsidRPr="008E2455">
        <w:rPr>
          <w:i/>
        </w:rPr>
        <w:t>Le Morte D’Arthur</w:t>
      </w:r>
      <w:r w:rsidR="0016449E">
        <w:t>, and etc.) possess</w:t>
      </w:r>
      <w:r w:rsidR="008C26AA">
        <w:t>es</w:t>
      </w:r>
      <w:r w:rsidR="0008558B" w:rsidRPr="008E2455">
        <w:t xml:space="preserve"> a greater signifi</w:t>
      </w:r>
      <w:r w:rsidR="0008558B">
        <w:t>cance t</w:t>
      </w:r>
      <w:r w:rsidR="00285DE1">
        <w:t>han the historical Arthur</w:t>
      </w:r>
      <w:r w:rsidR="0008558B" w:rsidRPr="008E2455">
        <w:t xml:space="preserve"> whose remains may or may not </w:t>
      </w:r>
      <w:r w:rsidR="00853651">
        <w:t xml:space="preserve">have </w:t>
      </w:r>
      <w:r w:rsidR="0008558B" w:rsidRPr="008E2455">
        <w:t>rest</w:t>
      </w:r>
      <w:r w:rsidR="00853651">
        <w:t>ed</w:t>
      </w:r>
      <w:r w:rsidR="0008558B" w:rsidRPr="008E2455">
        <w:t xml:space="preserve"> beneath Glastonbury.  Elizabeth Tudor </w:t>
      </w:r>
      <w:r w:rsidR="0008558B">
        <w:t>may</w:t>
      </w:r>
      <w:r w:rsidR="0008558B" w:rsidRPr="008E2455">
        <w:t xml:space="preserve"> not lay claim to the same startling ratio of symbol-to-person as Arthur does, but studies about Elizabethan court life certainly elevate her importance as a symbol</w:t>
      </w:r>
      <w:r w:rsidR="009D6615">
        <w:t>, and Elizabeth herself even encouraged such practices</w:t>
      </w:r>
      <w:r w:rsidR="0008558B" w:rsidRPr="008E2455">
        <w:t xml:space="preserve">.  </w:t>
      </w:r>
      <w:r w:rsidR="00285DE1">
        <w:t xml:space="preserve">In representing Elizabeth allegorically, Spenser even distances his characters from the Tudor monarch by claiming in his Letter to Ralegh that they only shadow Elizabeth.  Spenser also claims to mirror Elizabeth.  His language of shadowing and mirroring is rather important because of the metaphysical difference between a shadow or a mirror image and the original object.  The object in the mirror is not exactly what is reflected, and the shadow is even less representative of its original.  When Spenser mirrors Elizabeth, the image in his mirror may very well represent ideal forms of Elizabeth which have undergone apotheosis, not the historical person of Elizabeth Tudor.  </w:t>
      </w:r>
      <w:r w:rsidR="0008558B" w:rsidRPr="008E2455">
        <w:t xml:space="preserve">Elizabeth J. Bellamy claims that “Elizabeth Tudor, the central ‘subject’ of Spenser’s </w:t>
      </w:r>
      <w:r>
        <w:rPr>
          <w:i/>
        </w:rPr>
        <w:t>FQ</w:t>
      </w:r>
      <w:r w:rsidR="0008558B" w:rsidRPr="008E2455">
        <w:t>, was less a historical ‘person’ than she was ‘the whole field of cultural meanings personified in her</w:t>
      </w:r>
      <w:r w:rsidR="0008558B">
        <w:t>’</w:t>
      </w:r>
      <w:r w:rsidR="0008558B" w:rsidRPr="008E2455">
        <w:t>” (</w:t>
      </w:r>
      <w:r w:rsidR="0008558B" w:rsidRPr="008E2455">
        <w:rPr>
          <w:i/>
        </w:rPr>
        <w:t xml:space="preserve">Translations of Power </w:t>
      </w:r>
      <w:r w:rsidR="0008558B" w:rsidRPr="008E2455">
        <w:t xml:space="preserve">4), and Louis Monstrose’s article, “Spenser and the Elizabethan Political Imaginary” exploits Elizabeth’s position as a figurehead of the court while people like William Cecil exercised real political power.  This idea is developed in this project’s </w:t>
      </w:r>
      <w:r w:rsidR="00DA1630">
        <w:t>fifth</w:t>
      </w:r>
      <w:r w:rsidR="0008558B" w:rsidRPr="008E2455">
        <w:t xml:space="preserve"> chapter.  </w:t>
      </w:r>
    </w:p>
    <w:p w14:paraId="4D4BB954" w14:textId="770569E7" w:rsidR="0008558B" w:rsidRPr="008E2455" w:rsidRDefault="0008558B" w:rsidP="0008558B">
      <w:r w:rsidRPr="008E2455">
        <w:lastRenderedPageBreak/>
        <w:t>The multiple allegorical representations</w:t>
      </w:r>
      <w:r w:rsidR="0016449E">
        <w:t xml:space="preserve">, Spenser’s “mirrours more than one,” </w:t>
      </w:r>
      <w:r w:rsidRPr="008E2455">
        <w:t xml:space="preserve">of Elizabeth I in </w:t>
      </w:r>
      <w:r w:rsidR="00682E5C">
        <w:rPr>
          <w:i/>
        </w:rPr>
        <w:t>FQ</w:t>
      </w:r>
      <w:r w:rsidRPr="008E2455">
        <w:rPr>
          <w:i/>
        </w:rPr>
        <w:t xml:space="preserve"> </w:t>
      </w:r>
      <w:r w:rsidRPr="008E2455">
        <w:t xml:space="preserve">provoke questions about what power she really possessed.  Spenser identifies two of those representations in his “A Letter of the Authors.”  </w:t>
      </w:r>
    </w:p>
    <w:p w14:paraId="6D119997" w14:textId="77777777" w:rsidR="0008558B" w:rsidRPr="008E2455" w:rsidRDefault="0008558B" w:rsidP="0016449E">
      <w:pPr>
        <w:ind w:left="720" w:firstLine="0"/>
      </w:pPr>
      <w:r w:rsidRPr="008E2455">
        <w:t xml:space="preserve">In that Faery Queene I meane glory in my generall intention, but in my particular I conceive the most excellent and glorious person of our souveraine the Queene, and her kingdome in Faery land . . . And yet in some places els, I doe otherwise shadow her.  For considering she beareth two persons, the one of a most royall Queene or Empresse, the other a most vertuous and beautifull Lady, this latter part in some places I doe expresse in Belphoebe.  (33-36)  </w:t>
      </w:r>
    </w:p>
    <w:p w14:paraId="573E1A09" w14:textId="6B595240" w:rsidR="0008558B" w:rsidRPr="009D6615" w:rsidRDefault="0008558B" w:rsidP="009D6615">
      <w:pPr>
        <w:ind w:firstLine="0"/>
      </w:pPr>
      <w:r w:rsidRPr="008E2455">
        <w:t xml:space="preserve">The important point to be made here is that while Gloriana is shrouded in symbols of political power, Belphoebe is not.  However, Belphoebe demonstrates direct and physical power over others.  Gloriana never makes an appearance, and her power is a speculative matter.  While Gloriana is mentioned in </w:t>
      </w:r>
      <w:r w:rsidR="00682E5C">
        <w:rPr>
          <w:i/>
        </w:rPr>
        <w:t>FQ</w:t>
      </w:r>
      <w:r w:rsidRPr="008E2455">
        <w:t xml:space="preserve">, one cannot overlook the fact that she never appears.  Whatever power she has exists only in the minds of people who believe she holds power.   However, Spenser does offer some scant material </w:t>
      </w:r>
      <w:r w:rsidR="009D6615">
        <w:t xml:space="preserve">regarding </w:t>
      </w:r>
      <w:r w:rsidRPr="008E2455">
        <w:t>her direct interactions with characters of the epic in</w:t>
      </w:r>
      <w:r w:rsidR="009D6615">
        <w:t xml:space="preserve"> his “A Letter of the Authors.”  Spenser’s letter was addressed to Sir Walter Ralegh, and he intended it to be a commentary that would clarify the meaning and plot of </w:t>
      </w:r>
      <w:r w:rsidR="00682E5C">
        <w:rPr>
          <w:i/>
        </w:rPr>
        <w:t>FQ</w:t>
      </w:r>
      <w:r w:rsidR="009D6615">
        <w:t xml:space="preserve">.  I quote these passages from Spenser’s Letter to Ralegh because they depict characters in the actual presence of the Faerie Queene.  </w:t>
      </w:r>
    </w:p>
    <w:p w14:paraId="67902624" w14:textId="57936F6E" w:rsidR="0008558B" w:rsidRPr="008E2455" w:rsidRDefault="0008558B" w:rsidP="00B413B5">
      <w:pPr>
        <w:ind w:left="720" w:firstLine="0"/>
      </w:pPr>
      <w:r w:rsidRPr="008E2455">
        <w:t>In the beginning of the feast, there presented him selfe a tall clownishe younge man, who falling before the Queen of Faries desired a boone (as the manner then was) which during that feast should happen, that being granted, he rested him on the floore, vnfitte through his rusticity for a better place</w:t>
      </w:r>
      <w:r w:rsidR="00B413B5">
        <w:t xml:space="preserve"> . . . </w:t>
      </w:r>
      <w:r w:rsidRPr="008E2455">
        <w:t xml:space="preserve">She </w:t>
      </w:r>
      <w:proofErr w:type="gramStart"/>
      <w:r w:rsidRPr="008E2455">
        <w:t>falling</w:t>
      </w:r>
      <w:proofErr w:type="gramEnd"/>
      <w:r w:rsidRPr="008E2455">
        <w:t xml:space="preserve"> before the </w:t>
      </w:r>
      <w:r w:rsidRPr="008E2455">
        <w:lastRenderedPageBreak/>
        <w:t>Queene of Faeries, complained that her father and mother an ancient King and Queene, had bene by an huge dragon many years shut vp in a brazen Castle, who thence suffred them not to yssew: and therefore besought the Faery Queene to assynge her some one of her knights to take on him that exploit.  Presently that clownish person vpstarting, desired that adventure: whereat the Queene much wondering and the Lady much gainsaying, yet he earnestly importuned his desire</w:t>
      </w:r>
      <w:r w:rsidR="00B413B5">
        <w:t>.</w:t>
      </w:r>
      <w:r w:rsidRPr="008E2455">
        <w:t xml:space="preserve"> (5</w:t>
      </w:r>
      <w:r w:rsidR="00B413B5">
        <w:t>3</w:t>
      </w:r>
      <w:r w:rsidRPr="008E2455">
        <w:t>-63)</w:t>
      </w:r>
    </w:p>
    <w:p w14:paraId="3EB308DA" w14:textId="4E26A487" w:rsidR="0008558B" w:rsidRPr="008E2455" w:rsidRDefault="0008558B" w:rsidP="00B413B5">
      <w:pPr>
        <w:ind w:left="720" w:firstLine="0"/>
      </w:pPr>
      <w:r w:rsidRPr="008E2455">
        <w:t xml:space="preserve">The second day ther came a Palmer bearing an Infant with bloody hands, whose Parents he complained bene slayn by an Enchauntresse called Acrasia: and </w:t>
      </w:r>
      <w:proofErr w:type="gramStart"/>
      <w:r w:rsidRPr="008E2455">
        <w:t>therefore</w:t>
      </w:r>
      <w:proofErr w:type="gramEnd"/>
      <w:r w:rsidRPr="008E2455">
        <w:t xml:space="preserve"> craued of the Faery Queene, to appoint him some knight, to performe that aduenture. (70-72) </w:t>
      </w:r>
    </w:p>
    <w:p w14:paraId="75675C8C" w14:textId="77777777" w:rsidR="0008558B" w:rsidRPr="008E2455" w:rsidRDefault="0008558B" w:rsidP="0016449E">
      <w:pPr>
        <w:ind w:left="720" w:firstLine="0"/>
      </w:pPr>
      <w:r w:rsidRPr="008E2455">
        <w:t xml:space="preserve">The third day there came in, a Groome who complained before the Faery Queene, that a vile Enchaunter called Busirane had in hand a most faire Lady call Amoretta, whom he kept in grieuous torment, because she would not yield him the pleasure of her body.  (73-76).  </w:t>
      </w:r>
    </w:p>
    <w:p w14:paraId="19566065" w14:textId="6E8560FD" w:rsidR="0008558B" w:rsidRPr="008E2455" w:rsidRDefault="0008558B" w:rsidP="0016449E">
      <w:pPr>
        <w:ind w:firstLine="0"/>
      </w:pPr>
      <w:r w:rsidRPr="008E2455">
        <w:t xml:space="preserve">The second and third days of the feast show no developed characterization of Gloriana.  The complaints are merely brought before her.  However, the first day of the feast does feature an action, however slight it may be, by the Faerie Queene herself.  The clownish young man, presumably Redcrosse Knight, desires to take on the dragon-slaying adventure, and that left Gloriana “much wondering.”  </w:t>
      </w:r>
    </w:p>
    <w:p w14:paraId="02A2F5D1" w14:textId="52D927E5" w:rsidR="009D6615" w:rsidRDefault="0008558B" w:rsidP="0008558B">
      <w:r w:rsidRPr="008E2455">
        <w:t xml:space="preserve">How important is it that Gloriana, the Faerie Queene herself, does </w:t>
      </w:r>
      <w:r w:rsidRPr="008E2455">
        <w:rPr>
          <w:i/>
        </w:rPr>
        <w:t xml:space="preserve">something </w:t>
      </w:r>
      <w:r w:rsidRPr="008E2455">
        <w:t xml:space="preserve">in the spatio-temporal world of </w:t>
      </w:r>
      <w:r>
        <w:rPr>
          <w:i/>
        </w:rPr>
        <w:t>Faerie l</w:t>
      </w:r>
      <w:r w:rsidRPr="008E2455">
        <w:rPr>
          <w:i/>
        </w:rPr>
        <w:t>ond</w:t>
      </w:r>
      <w:r w:rsidRPr="008E2455">
        <w:t xml:space="preserve">?  Gloriana was “much wondering.”  Her behavior is narrated, but it is not certain that her state of mind would have been perceived </w:t>
      </w:r>
      <w:r w:rsidRPr="008E2455">
        <w:lastRenderedPageBreak/>
        <w:t xml:space="preserve">by the other characters at the feast because the action is not physical and perceivable.  While Gloriana was “wondering,” Una was “gainsaying,” verbalizing her state of mind.  Una’s action is </w:t>
      </w:r>
      <w:r w:rsidR="00925AE3">
        <w:t>more easily perceived</w:t>
      </w:r>
      <w:r w:rsidRPr="008E2455">
        <w:t xml:space="preserve">, and Spenser’s Faerie Queene performs merely a cognitive act.  However, given how little she does, and keeping in mind that the representation of Gloriana at this feast is in literature that is only peripheral or attached to </w:t>
      </w:r>
      <w:r w:rsidR="00682E5C">
        <w:rPr>
          <w:i/>
        </w:rPr>
        <w:t>FQ</w:t>
      </w:r>
      <w:r w:rsidRPr="008E2455">
        <w:t xml:space="preserve">, how important is it that she does </w:t>
      </w:r>
      <w:r w:rsidRPr="008E2455">
        <w:rPr>
          <w:i/>
        </w:rPr>
        <w:t>something</w:t>
      </w:r>
      <w:r w:rsidRPr="008E2455">
        <w:t xml:space="preserve">?  In terms of establishing Gloriana’s existence, it </w:t>
      </w:r>
      <w:r w:rsidR="00925AE3">
        <w:t>is of significant importance</w:t>
      </w:r>
      <w:r w:rsidRPr="008E2455">
        <w:t xml:space="preserve">.  Without this “wondering,” Gloriana exists only as a character reported by other characters, or in Arthur’s case, the object of a dream or vision reported by a character.  The feast establishes that Gloriana is a person of political power in the Realm of Faerie, another land </w:t>
      </w:r>
      <w:r>
        <w:t xml:space="preserve">subject to </w:t>
      </w:r>
      <w:r w:rsidRPr="008E2455">
        <w:t xml:space="preserve">the cultural conquest of </w:t>
      </w:r>
      <w:r w:rsidR="00EA3D47">
        <w:rPr>
          <w:i/>
        </w:rPr>
        <w:t>translatio</w:t>
      </w:r>
      <w:r w:rsidRPr="008E2455">
        <w:t>.  With that being said, it is also worth noting that she is not doing very much.  Is she really a person of power, or is she a person</w:t>
      </w:r>
      <w:r w:rsidR="00F364C0">
        <w:t xml:space="preserve"> only perceived to be powerful?  Gloriana seems to have an ambiguous role in assigning knights to their respective quests.  </w:t>
      </w:r>
      <w:r w:rsidRPr="008E2455">
        <w:t xml:space="preserve">It does not seem as if Gloriana </w:t>
      </w:r>
      <w:r w:rsidR="00925AE3">
        <w:t xml:space="preserve">assigned </w:t>
      </w:r>
      <w:r w:rsidRPr="008E2455">
        <w:t xml:space="preserve">Redcrosse Knight his quest because it was his volunteering that left Gloriana “much wondering.”  </w:t>
      </w:r>
    </w:p>
    <w:p w14:paraId="21BCCE25" w14:textId="1D2A7105" w:rsidR="0008558B" w:rsidRPr="008E2455" w:rsidRDefault="00B413B5" w:rsidP="0008558B">
      <w:r>
        <w:t>T</w:t>
      </w:r>
      <w:r w:rsidR="00A656ED">
        <w:t xml:space="preserve">he actual text of </w:t>
      </w:r>
      <w:r w:rsidR="00682E5C">
        <w:rPr>
          <w:i/>
        </w:rPr>
        <w:t>FQ</w:t>
      </w:r>
      <w:r w:rsidR="0008558B" w:rsidRPr="008E2455">
        <w:t xml:space="preserve"> in the </w:t>
      </w:r>
      <w:r w:rsidR="009D6615">
        <w:t>“</w:t>
      </w:r>
      <w:r w:rsidR="0008558B" w:rsidRPr="008E2455">
        <w:t>Legend of Holinesse</w:t>
      </w:r>
      <w:r w:rsidR="009D6615">
        <w:t>” in Book I</w:t>
      </w:r>
      <w:r w:rsidR="0008558B" w:rsidRPr="008E2455">
        <w:t xml:space="preserve"> states that she does indeed take an active role in assigning Redcrosse Knight to his quest. </w:t>
      </w:r>
    </w:p>
    <w:p w14:paraId="633D37E8" w14:textId="77777777" w:rsidR="0008558B" w:rsidRPr="008E2455" w:rsidRDefault="0008558B" w:rsidP="0016449E">
      <w:pPr>
        <w:ind w:left="720" w:firstLine="0"/>
      </w:pPr>
      <w:r w:rsidRPr="008E2455">
        <w:t xml:space="preserve">Vpon a great aduenture he was bond, </w:t>
      </w:r>
    </w:p>
    <w:p w14:paraId="3E96B0A6" w14:textId="77777777" w:rsidR="0008558B" w:rsidRPr="008E2455" w:rsidRDefault="0008558B" w:rsidP="0016449E">
      <w:pPr>
        <w:ind w:left="720" w:firstLine="0"/>
      </w:pPr>
      <w:r w:rsidRPr="008E2455">
        <w:t>The greatest Gloriana to him gaue,</w:t>
      </w:r>
    </w:p>
    <w:p w14:paraId="3603A353" w14:textId="77777777" w:rsidR="0008558B" w:rsidRPr="008E2455" w:rsidRDefault="0008558B" w:rsidP="0016449E">
      <w:pPr>
        <w:ind w:left="720" w:firstLine="0"/>
      </w:pPr>
      <w:r w:rsidRPr="008E2455">
        <w:t xml:space="preserve">The great Glorious Queene of Faery lond, </w:t>
      </w:r>
    </w:p>
    <w:p w14:paraId="449D8AE2" w14:textId="77777777" w:rsidR="0008558B" w:rsidRPr="008E2455" w:rsidRDefault="0008558B" w:rsidP="0016449E">
      <w:pPr>
        <w:ind w:left="720" w:firstLine="0"/>
      </w:pPr>
      <w:r w:rsidRPr="008E2455">
        <w:t>To winne him worshippe, and her grace to haue (I.i.3)</w:t>
      </w:r>
    </w:p>
    <w:p w14:paraId="6AE5D0DF" w14:textId="1B47550A" w:rsidR="0008558B" w:rsidRPr="008E2455" w:rsidRDefault="0008558B" w:rsidP="0016449E">
      <w:pPr>
        <w:ind w:firstLine="0"/>
      </w:pPr>
      <w:r w:rsidRPr="008E2455">
        <w:t xml:space="preserve">The case of Guyon </w:t>
      </w:r>
      <w:r w:rsidR="00B413B5">
        <w:t xml:space="preserve">and the bloody infant </w:t>
      </w:r>
      <w:r w:rsidRPr="008E2455">
        <w:t xml:space="preserve">from the </w:t>
      </w:r>
      <w:r w:rsidR="009D6615">
        <w:t>“</w:t>
      </w:r>
      <w:r w:rsidRPr="008E2455">
        <w:t>Legend of Temperance</w:t>
      </w:r>
      <w:r w:rsidR="009D6615">
        <w:t>”</w:t>
      </w:r>
      <w:r w:rsidRPr="008E2455">
        <w:t xml:space="preserve"> in Book II is also questionable.  According to the Letter to Ralegh, the Palmer requests of Gloriana to </w:t>
      </w:r>
      <w:r w:rsidRPr="008E2455">
        <w:lastRenderedPageBreak/>
        <w:t xml:space="preserve">“appoint him some knight,” and the quest is “assigned to Sir Guyon” (71-72).  However, in the text of </w:t>
      </w:r>
      <w:r w:rsidR="00682E5C">
        <w:rPr>
          <w:i/>
        </w:rPr>
        <w:t>FQ</w:t>
      </w:r>
      <w:r w:rsidRPr="008E2455">
        <w:t xml:space="preserve">, Gloriana is not mentioned.  Guyon undertakes his quest after he is nearly moved to tears by Amavia’s condition.  </w:t>
      </w:r>
    </w:p>
    <w:p w14:paraId="0D8AF3E0" w14:textId="77777777" w:rsidR="0008558B" w:rsidRPr="008E2455" w:rsidRDefault="0008558B" w:rsidP="0016449E">
      <w:pPr>
        <w:ind w:left="720" w:firstLine="0"/>
      </w:pPr>
      <w:r w:rsidRPr="008E2455">
        <w:t xml:space="preserve">That seeing good Sir Guyon, could vneath </w:t>
      </w:r>
    </w:p>
    <w:p w14:paraId="26BA8B67" w14:textId="77777777" w:rsidR="0008558B" w:rsidRPr="008E2455" w:rsidRDefault="0008558B" w:rsidP="0016449E">
      <w:pPr>
        <w:ind w:left="720" w:firstLine="0"/>
      </w:pPr>
      <w:r w:rsidRPr="008E2455">
        <w:t xml:space="preserve">From teares abstayne, for griefe his hart did grate, </w:t>
      </w:r>
    </w:p>
    <w:p w14:paraId="5D82BCA4" w14:textId="77777777" w:rsidR="0008558B" w:rsidRPr="008E2455" w:rsidRDefault="0008558B" w:rsidP="0016449E">
      <w:pPr>
        <w:ind w:left="720" w:firstLine="0"/>
      </w:pPr>
      <w:r w:rsidRPr="008E2455">
        <w:t xml:space="preserve">And from so heauie sight his head did wreath, </w:t>
      </w:r>
    </w:p>
    <w:p w14:paraId="7B8BD1B1" w14:textId="77777777" w:rsidR="0008558B" w:rsidRPr="008E2455" w:rsidRDefault="0008558B" w:rsidP="0016449E">
      <w:pPr>
        <w:ind w:left="720" w:firstLine="0"/>
      </w:pPr>
      <w:r w:rsidRPr="008E2455">
        <w:t xml:space="preserve">Accusing fortune, and too cruel fate, </w:t>
      </w:r>
    </w:p>
    <w:p w14:paraId="3DF865A4" w14:textId="77777777" w:rsidR="0008558B" w:rsidRPr="008E2455" w:rsidRDefault="0008558B" w:rsidP="0016449E">
      <w:pPr>
        <w:ind w:left="720" w:firstLine="0"/>
      </w:pPr>
      <w:r w:rsidRPr="008E2455">
        <w:t>Which plonged had faire Lady in so wretched state.  (II.i.56)</w:t>
      </w:r>
    </w:p>
    <w:p w14:paraId="7D60259B" w14:textId="283FB4CC" w:rsidR="0008558B" w:rsidRPr="008E2455" w:rsidRDefault="0008558B" w:rsidP="0016449E">
      <w:pPr>
        <w:ind w:firstLine="0"/>
      </w:pPr>
      <w:r w:rsidRPr="008E2455">
        <w:t xml:space="preserve">Scudamor takes on his own quest to rescue Amoret from Busirane, and according to the Letter to Ralegh, it was Britomart “who succoured him, and reskewed his loue” (78).  Assuming that it was Scudamor who attended the Faerie Queene’s feast, not Britomart, then this is consistent with the text of </w:t>
      </w:r>
      <w:r w:rsidR="00682E5C">
        <w:rPr>
          <w:i/>
        </w:rPr>
        <w:t>FQ</w:t>
      </w:r>
      <w:r w:rsidRPr="008E2455">
        <w:rPr>
          <w:i/>
        </w:rPr>
        <w:t xml:space="preserve"> </w:t>
      </w:r>
      <w:r w:rsidRPr="008E2455">
        <w:t xml:space="preserve">in Book III.  </w:t>
      </w:r>
    </w:p>
    <w:p w14:paraId="6C8FB420" w14:textId="77777777" w:rsidR="0008558B" w:rsidRPr="008E2455" w:rsidRDefault="0008558B" w:rsidP="0016449E">
      <w:pPr>
        <w:ind w:left="720" w:firstLine="0"/>
      </w:pPr>
      <w:r w:rsidRPr="008E2455">
        <w:t xml:space="preserve">With this sad hearsall of his heauy stresse, </w:t>
      </w:r>
    </w:p>
    <w:p w14:paraId="5FFE238A" w14:textId="77777777" w:rsidR="0008558B" w:rsidRPr="008E2455" w:rsidRDefault="0008558B" w:rsidP="0016449E">
      <w:pPr>
        <w:ind w:left="720" w:firstLine="0"/>
      </w:pPr>
      <w:r w:rsidRPr="008E2455">
        <w:t>The warlike Damzell was empassioned sore,</w:t>
      </w:r>
    </w:p>
    <w:p w14:paraId="33A63EF9" w14:textId="77777777" w:rsidR="0008558B" w:rsidRPr="008E2455" w:rsidRDefault="0008558B" w:rsidP="0016449E">
      <w:pPr>
        <w:ind w:left="720" w:firstLine="0"/>
      </w:pPr>
      <w:r w:rsidRPr="008E2455">
        <w:t xml:space="preserve">And sayd, Sir knight, your cause is nothing lesse, </w:t>
      </w:r>
    </w:p>
    <w:p w14:paraId="0BCAA822" w14:textId="77777777" w:rsidR="0008558B" w:rsidRPr="008E2455" w:rsidRDefault="0008558B" w:rsidP="0016449E">
      <w:pPr>
        <w:ind w:left="720" w:firstLine="0"/>
      </w:pPr>
      <w:r w:rsidRPr="008E2455">
        <w:t xml:space="preserve">Then is your sorrow, certes if not more; </w:t>
      </w:r>
    </w:p>
    <w:p w14:paraId="78A0D360" w14:textId="77777777" w:rsidR="0008558B" w:rsidRPr="008E2455" w:rsidRDefault="0008558B" w:rsidP="0016449E">
      <w:pPr>
        <w:ind w:left="720" w:firstLine="0"/>
      </w:pPr>
      <w:r w:rsidRPr="008E2455">
        <w:t xml:space="preserve">For nothing so much pitty doth implore, </w:t>
      </w:r>
    </w:p>
    <w:p w14:paraId="4CD9FE77" w14:textId="77777777" w:rsidR="0008558B" w:rsidRPr="008E2455" w:rsidRDefault="0008558B" w:rsidP="0016449E">
      <w:pPr>
        <w:ind w:left="720" w:firstLine="0"/>
      </w:pPr>
      <w:r w:rsidRPr="008E2455">
        <w:t xml:space="preserve">As gentle Ladyes helplesse misery.  </w:t>
      </w:r>
    </w:p>
    <w:p w14:paraId="6203E6FB" w14:textId="77777777" w:rsidR="0008558B" w:rsidRPr="008E2455" w:rsidRDefault="0008558B" w:rsidP="0016449E">
      <w:pPr>
        <w:ind w:left="720" w:firstLine="0"/>
      </w:pPr>
      <w:r w:rsidRPr="008E2455">
        <w:t xml:space="preserve">But yet, if please ye listen to my lore, </w:t>
      </w:r>
    </w:p>
    <w:p w14:paraId="4AC11D86" w14:textId="77777777" w:rsidR="0008558B" w:rsidRPr="008E2455" w:rsidRDefault="0008558B" w:rsidP="0016449E">
      <w:pPr>
        <w:ind w:left="720" w:firstLine="0"/>
      </w:pPr>
      <w:r w:rsidRPr="008E2455">
        <w:t xml:space="preserve">I will with proofe of last extremity, </w:t>
      </w:r>
    </w:p>
    <w:p w14:paraId="6D967E8F" w14:textId="77777777" w:rsidR="0008558B" w:rsidRPr="008E2455" w:rsidRDefault="0008558B" w:rsidP="0016449E">
      <w:pPr>
        <w:ind w:left="720" w:firstLine="0"/>
      </w:pPr>
      <w:r w:rsidRPr="008E2455">
        <w:t>Deliuer her to fro thence, or with her for you dy. (III.xi.18)</w:t>
      </w:r>
    </w:p>
    <w:p w14:paraId="41822ED5" w14:textId="7CB95661" w:rsidR="0008558B" w:rsidRPr="008E2455" w:rsidRDefault="0008558B" w:rsidP="00A656ED">
      <w:pPr>
        <w:ind w:firstLine="0"/>
      </w:pPr>
      <w:r w:rsidRPr="008E2455">
        <w:t xml:space="preserve">These inconsistencies have been covered by Janet Spens in </w:t>
      </w:r>
      <w:r w:rsidRPr="008E2455">
        <w:rPr>
          <w:i/>
        </w:rPr>
        <w:t xml:space="preserve">Spenser’s Faerie Queene </w:t>
      </w:r>
      <w:r w:rsidRPr="008E2455">
        <w:t xml:space="preserve">(16), and they received some commentary from A.C. Hamilton and Donald Baker in their </w:t>
      </w:r>
      <w:r w:rsidRPr="008E2455">
        <w:lastRenderedPageBreak/>
        <w:t>respective notes.</w:t>
      </w:r>
      <w:r w:rsidRPr="008E2455">
        <w:rPr>
          <w:rStyle w:val="FootnoteReference"/>
        </w:rPr>
        <w:footnoteReference w:id="1"/>
      </w:r>
      <w:r w:rsidRPr="008E2455">
        <w:t xml:space="preserve">  Hamilton’s solution to these inconsistencies was to note that Spenser adopted </w:t>
      </w:r>
      <w:r w:rsidR="00925AE3">
        <w:t xml:space="preserve">a </w:t>
      </w:r>
      <w:r w:rsidRPr="008E2455">
        <w:t xml:space="preserve">different method for the composition of his poetry </w:t>
      </w:r>
      <w:r w:rsidR="00925AE3">
        <w:t>(</w:t>
      </w:r>
      <w:r w:rsidRPr="008E2455">
        <w:t xml:space="preserve">following epic tradition of </w:t>
      </w:r>
      <w:r w:rsidR="00C160B7">
        <w:t xml:space="preserve">beginning </w:t>
      </w:r>
      <w:r w:rsidRPr="008E2455">
        <w:rPr>
          <w:i/>
        </w:rPr>
        <w:t>in medias res</w:t>
      </w:r>
      <w:r w:rsidR="00925AE3">
        <w:t>)</w:t>
      </w:r>
      <w:r w:rsidRPr="008E2455">
        <w:t xml:space="preserve"> </w:t>
      </w:r>
      <w:r w:rsidR="00925AE3">
        <w:t xml:space="preserve">from that adopted in the Letter to Ralegh—which was the </w:t>
      </w:r>
      <w:r w:rsidRPr="008E2455">
        <w:t xml:space="preserve">chronological historiography (484).  Baker believes that Hamilton was on the right track in making a distinction between Spenser-as-poet and Spenser-as-historiographer in so far as it explains how a number of quests that occur consecutively in the poem occur concurrently in the Letter to Ralegh.  However, Baker believes that this distinction is pushed too far in explaining the biggest point of divergence between the Letter to Ralegh and the text of </w:t>
      </w:r>
      <w:r w:rsidR="00682E5C">
        <w:rPr>
          <w:i/>
        </w:rPr>
        <w:t>FQ</w:t>
      </w:r>
      <w:r w:rsidRPr="008E2455">
        <w:t xml:space="preserve">: how could the Palmer bring the bloody baby to the Faerie Queene’s feast </w:t>
      </w:r>
      <w:r w:rsidR="00925AE3">
        <w:t>(</w:t>
      </w:r>
      <w:r w:rsidRPr="008E2455">
        <w:t>as described in the Letter to Ralegh</w:t>
      </w:r>
      <w:r w:rsidR="00925AE3">
        <w:t>)</w:t>
      </w:r>
      <w:r w:rsidRPr="008E2455">
        <w:t xml:space="preserve"> if the text of the poem states</w:t>
      </w:r>
      <w:r w:rsidR="00925AE3">
        <w:t xml:space="preserve"> that</w:t>
      </w:r>
      <w:r w:rsidRPr="008E2455">
        <w:t xml:space="preserve"> he found the baby and Amavia on his adventures with Guyon (103-104)?  Baker claims, “Here clearly, however one may slice it, Spenser slipped.  But it is not a slip of importance” (104).  </w:t>
      </w:r>
    </w:p>
    <w:p w14:paraId="3A4B7706" w14:textId="6A409180" w:rsidR="0008558B" w:rsidRPr="008E2455" w:rsidRDefault="0008558B" w:rsidP="0008558B">
      <w:r w:rsidRPr="008E2455">
        <w:t xml:space="preserve">I want to suggest that this is a slip of importance because of how the feast circulates an important symbol of the medieval past that looms large in the question of Gloriana’s political power.  For knights to volunteer for or be assigned quests at a feast depicts Gloriana’s court as a place of political power.  For example, in </w:t>
      </w:r>
      <w:r w:rsidRPr="008E2455">
        <w:rPr>
          <w:i/>
        </w:rPr>
        <w:t>Sir Gawain and the Green Knight</w:t>
      </w:r>
      <w:r w:rsidRPr="008E2455">
        <w:t>, the Green Knight proposes the beheading game</w:t>
      </w:r>
      <w:r w:rsidR="00C160B7">
        <w:t>,</w:t>
      </w:r>
      <w:r w:rsidRPr="008E2455">
        <w:t xml:space="preserve"> and Gawain answers the call at </w:t>
      </w:r>
      <w:r w:rsidR="00C160B7">
        <w:t>Arthur’s</w:t>
      </w:r>
      <w:r w:rsidRPr="008E2455">
        <w:t xml:space="preserve"> Christmas feast.  The tie between </w:t>
      </w:r>
      <w:r w:rsidRPr="008E2455">
        <w:rPr>
          <w:i/>
        </w:rPr>
        <w:t>Sir Gawain and the Green Knight</w:t>
      </w:r>
      <w:r w:rsidRPr="008E2455">
        <w:t xml:space="preserve">’s feast and Gloriana’s feast is rather interesting because in </w:t>
      </w:r>
      <w:r w:rsidRPr="008E2455">
        <w:rPr>
          <w:i/>
        </w:rPr>
        <w:t>Sir Gawain and the Green Knight</w:t>
      </w:r>
      <w:r w:rsidRPr="008E2455">
        <w:t>, Arthur’s court is untested.  The Green Knight refers to Arthur and his knights as “berdles ch</w:t>
      </w:r>
      <w:r w:rsidR="00C160B7">
        <w:t>ylder</w:t>
      </w:r>
      <w:r w:rsidRPr="008E2455">
        <w:t xml:space="preserve">” (280).  However, drawing from the </w:t>
      </w:r>
      <w:r w:rsidR="00C160B7">
        <w:t>“</w:t>
      </w:r>
      <w:r w:rsidRPr="008E2455">
        <w:t>Legend of Holinesse,</w:t>
      </w:r>
      <w:r w:rsidR="00C160B7">
        <w:t>”</w:t>
      </w:r>
      <w:r w:rsidRPr="008E2455">
        <w:t xml:space="preserve"> Spenser has already referred to Gloriana as “The great Glorious Queene of Faery lond” before Arthur </w:t>
      </w:r>
      <w:r w:rsidRPr="008E2455">
        <w:lastRenderedPageBreak/>
        <w:t>becomes king and assembles the finest fraternity of knights the world wou</w:t>
      </w:r>
      <w:r w:rsidR="00C160B7">
        <w:t>ld ever see.  In Spenser’s Arthurian world, i</w:t>
      </w:r>
      <w:r w:rsidRPr="008E2455">
        <w:t xml:space="preserve">s it Arthur who takes power through Gloriana, or is it Gloriana who takes power through Arthur? </w:t>
      </w:r>
    </w:p>
    <w:p w14:paraId="7C21EC41" w14:textId="526FCA08" w:rsidR="0008558B" w:rsidRPr="008E2455" w:rsidRDefault="0008558B" w:rsidP="0008558B">
      <w:r w:rsidRPr="008E2455">
        <w:t xml:space="preserve">This question of priority strikes at the heart of the grafted continuity central to the metaphor and method of </w:t>
      </w:r>
      <w:r w:rsidRPr="008E2455">
        <w:rPr>
          <w:i/>
        </w:rPr>
        <w:t>translatio studii et imperii</w:t>
      </w:r>
      <w:r w:rsidRPr="008E2455">
        <w:t>, and Hamilton’s distinction between a poet’s method and a historiographer’s method may be of some help in illuminating this.  From the standpoint of historiography, Arthur comes before Gloriana insofar as she is an allegorical Elizabeth Tudor and the creation of an early-modern author, so there is no way Arthur could come to power through Gloriana</w:t>
      </w:r>
      <w:r w:rsidR="00EA3D47">
        <w:t xml:space="preserve"> in an “objective” history</w:t>
      </w:r>
      <w:r w:rsidRPr="008E2455">
        <w:t>.  Spenser appears to be aware of this complication in his Letter to</w:t>
      </w:r>
      <w:r w:rsidR="00C160B7">
        <w:t xml:space="preserve"> Ralegh.  The Arthurian tradition </w:t>
      </w:r>
      <w:r w:rsidRPr="008E2455">
        <w:t xml:space="preserve">was “made famous by many mens former works, and also furthest from the daunger of enuy, and suspition of present time.”  However, from the standpoint of </w:t>
      </w:r>
      <w:r w:rsidR="00C160B7">
        <w:t xml:space="preserve">Spenser’s </w:t>
      </w:r>
      <w:r w:rsidRPr="008E2455">
        <w:t>poetry, Gloriana appears to be the preeminent figure</w:t>
      </w:r>
      <w:r w:rsidR="00C160B7">
        <w:t>,</w:t>
      </w:r>
      <w:r w:rsidRPr="008E2455">
        <w:t xml:space="preserve"> and Arthur is a prince only coming into his own.  In measuring the present against the past, the beardless child taunted by the Green Knight in </w:t>
      </w:r>
      <w:r w:rsidRPr="008E2455">
        <w:rPr>
          <w:i/>
        </w:rPr>
        <w:t xml:space="preserve">Sir Gawain and the Green Knight </w:t>
      </w:r>
      <w:r w:rsidRPr="008E2455">
        <w:t>ought to look like a seasoned veteran compared to Spenser’s prince i</w:t>
      </w:r>
      <w:r w:rsidR="00C160B7">
        <w:t>n pursuit of the Faerie Queene, for Spenser’s Arthur begins his adventure at such a young age that he is yet to become king.</w:t>
      </w:r>
      <w:r w:rsidRPr="008E2455">
        <w:t xml:space="preserve"> </w:t>
      </w:r>
      <w:r w:rsidR="00C160B7">
        <w:t xml:space="preserve"> </w:t>
      </w:r>
      <w:r w:rsidRPr="008E2455">
        <w:t xml:space="preserve">However, that is not exactly the case.  The prince coming into his own in pursuit of the Faerie Queene is already depicted </w:t>
      </w:r>
      <w:r w:rsidR="00925AE3">
        <w:t xml:space="preserve">as </w:t>
      </w:r>
      <w:r w:rsidRPr="008E2455">
        <w:t xml:space="preserve">a heroic person by Spenser.  </w:t>
      </w:r>
    </w:p>
    <w:p w14:paraId="3C7179F7" w14:textId="035ECA90" w:rsidR="0008558B" w:rsidRPr="008E2455" w:rsidRDefault="0008558B" w:rsidP="0008558B">
      <w:r w:rsidRPr="008E2455">
        <w:t xml:space="preserve">Arthur’s first appearance in </w:t>
      </w:r>
      <w:r w:rsidR="00682E5C">
        <w:rPr>
          <w:i/>
        </w:rPr>
        <w:t>FQ</w:t>
      </w:r>
      <w:r w:rsidRPr="008E2455">
        <w:rPr>
          <w:i/>
        </w:rPr>
        <w:t xml:space="preserve"> </w:t>
      </w:r>
      <w:r w:rsidRPr="008E2455">
        <w:t xml:space="preserve">is before Una, who is distraught to learn of Redcrosse Knight’s imprisonment by the giant, Orgoglio.  Spenser’s description of Arthur’s armor begins in the canto’s twenty-ninth stanza, and it closes with a bit of prophecy in </w:t>
      </w:r>
      <w:r w:rsidR="00C160B7">
        <w:t>the canto’s thirty-sixth stanza:</w:t>
      </w:r>
      <w:r w:rsidRPr="008E2455">
        <w:t xml:space="preserve">  </w:t>
      </w:r>
    </w:p>
    <w:p w14:paraId="6860D869" w14:textId="77777777" w:rsidR="0008558B" w:rsidRPr="008E2455" w:rsidRDefault="0008558B" w:rsidP="0016449E">
      <w:pPr>
        <w:ind w:left="720" w:firstLine="0"/>
      </w:pPr>
      <w:r w:rsidRPr="008E2455">
        <w:lastRenderedPageBreak/>
        <w:t xml:space="preserve">Ne let it seeme that credence this exceedes, </w:t>
      </w:r>
    </w:p>
    <w:p w14:paraId="665B329F" w14:textId="77777777" w:rsidR="0008558B" w:rsidRPr="008E2455" w:rsidRDefault="0008558B" w:rsidP="0016449E">
      <w:pPr>
        <w:ind w:left="720" w:firstLine="0"/>
      </w:pPr>
      <w:r w:rsidRPr="008E2455">
        <w:t>For he that made the same, was knowne right well</w:t>
      </w:r>
    </w:p>
    <w:p w14:paraId="53B1EEFA" w14:textId="77777777" w:rsidR="0008558B" w:rsidRPr="008E2455" w:rsidRDefault="0008558B" w:rsidP="0016449E">
      <w:pPr>
        <w:ind w:left="720" w:firstLine="0"/>
      </w:pPr>
      <w:r w:rsidRPr="008E2455">
        <w:t xml:space="preserve">To haue done much more admirable deedes.  </w:t>
      </w:r>
    </w:p>
    <w:p w14:paraId="6C29D844" w14:textId="77777777" w:rsidR="0008558B" w:rsidRPr="008E2455" w:rsidRDefault="0008558B" w:rsidP="0016449E">
      <w:pPr>
        <w:ind w:left="720" w:firstLine="0"/>
      </w:pPr>
      <w:r w:rsidRPr="008E2455">
        <w:t xml:space="preserve">It Merlin was, which whylome did excell </w:t>
      </w:r>
    </w:p>
    <w:p w14:paraId="1C5A94AD" w14:textId="77777777" w:rsidR="0008558B" w:rsidRPr="008E2455" w:rsidRDefault="0008558B" w:rsidP="0016449E">
      <w:pPr>
        <w:ind w:left="720" w:firstLine="0"/>
      </w:pPr>
      <w:r w:rsidRPr="008E2455">
        <w:t xml:space="preserve">All liuing wightes in might of magicke spell: </w:t>
      </w:r>
    </w:p>
    <w:p w14:paraId="5A0680F2" w14:textId="77777777" w:rsidR="0008558B" w:rsidRPr="008E2455" w:rsidRDefault="0008558B" w:rsidP="0016449E">
      <w:pPr>
        <w:ind w:left="720" w:firstLine="0"/>
      </w:pPr>
      <w:r w:rsidRPr="008E2455">
        <w:t>Both shield, and sword, and armour all he wrought</w:t>
      </w:r>
    </w:p>
    <w:p w14:paraId="468DA46C" w14:textId="77777777" w:rsidR="0008558B" w:rsidRPr="008E2455" w:rsidRDefault="0008558B" w:rsidP="0016449E">
      <w:pPr>
        <w:ind w:left="720" w:firstLine="0"/>
      </w:pPr>
      <w:r w:rsidRPr="008E2455">
        <w:t xml:space="preserve">For this young Prince, when first to armes he fell, </w:t>
      </w:r>
    </w:p>
    <w:p w14:paraId="42E99B46" w14:textId="77777777" w:rsidR="0008558B" w:rsidRPr="008E2455" w:rsidRDefault="0008558B" w:rsidP="0016449E">
      <w:pPr>
        <w:ind w:left="720" w:firstLine="0"/>
      </w:pPr>
      <w:r w:rsidRPr="008E2455">
        <w:t>But when he dyde, the Faery Queene it brought</w:t>
      </w:r>
    </w:p>
    <w:p w14:paraId="16F6B6AE" w14:textId="77777777" w:rsidR="0008558B" w:rsidRPr="008E2455" w:rsidRDefault="0008558B" w:rsidP="0016449E">
      <w:pPr>
        <w:ind w:left="720" w:firstLine="0"/>
      </w:pPr>
      <w:r w:rsidRPr="008E2455">
        <w:t xml:space="preserve">To Faerie lond, where yet it may be sense, if sought.  (I.vii.36) </w:t>
      </w:r>
    </w:p>
    <w:p w14:paraId="11CAFA6B" w14:textId="25258784" w:rsidR="0008558B" w:rsidRPr="008E2455" w:rsidRDefault="0008558B" w:rsidP="0016449E">
      <w:pPr>
        <w:ind w:firstLine="0"/>
      </w:pPr>
      <w:r w:rsidRPr="008E2455">
        <w:t xml:space="preserve">While many points in Spenser’s description of Arthur’s armor invoke romance memes and participate in the </w:t>
      </w:r>
      <w:r w:rsidRPr="008E2455">
        <w:rPr>
          <w:i/>
        </w:rPr>
        <w:t xml:space="preserve">translatio </w:t>
      </w:r>
      <w:r w:rsidRPr="008E2455">
        <w:t>topos, I will reserve most of that discussion for th</w:t>
      </w:r>
      <w:r w:rsidR="00925AE3">
        <w:t>e third and fourth chapters of this project</w:t>
      </w:r>
      <w:r w:rsidRPr="008E2455">
        <w:t>.  In</w:t>
      </w:r>
      <w:r w:rsidR="00EA3D47">
        <w:t xml:space="preserve"> those</w:t>
      </w:r>
      <w:r w:rsidRPr="008E2455">
        <w:t xml:space="preserve"> chapter</w:t>
      </w:r>
      <w:r w:rsidR="00925AE3">
        <w:t>s</w:t>
      </w:r>
      <w:r w:rsidRPr="008E2455">
        <w:t xml:space="preserve">, I argue how closely Spenser’s Arthur </w:t>
      </w:r>
      <w:r w:rsidR="0016449E">
        <w:t xml:space="preserve">resembles </w:t>
      </w:r>
      <w:r w:rsidRPr="008E2455">
        <w:t>the Arthur of Geoffrey of Monmouth</w:t>
      </w:r>
      <w:r w:rsidR="0016449E">
        <w:t>, the basis for the Arthur of the medieval Arthuriana</w:t>
      </w:r>
      <w:r w:rsidR="00EA3D47">
        <w:t xml:space="preserve">, and Chaucer’s Sir Thopas, a </w:t>
      </w:r>
      <w:r w:rsidR="006156BC">
        <w:t>satirical character</w:t>
      </w:r>
      <w:r w:rsidRPr="008E2455">
        <w:t>.  However, the point worth making here is that after Arthur’s death, it is</w:t>
      </w:r>
      <w:r w:rsidR="006156BC">
        <w:t xml:space="preserve"> the Faerie Queene who keeps Arthur’s</w:t>
      </w:r>
      <w:r w:rsidRPr="008E2455">
        <w:t xml:space="preserve"> armor.  In a way, by claiming Arthur’s armor, the Faerie Queene takes power through Arthur.  From </w:t>
      </w:r>
      <w:r w:rsidR="006156BC">
        <w:t>the standpoint of “objective” history</w:t>
      </w:r>
      <w:r w:rsidRPr="008E2455">
        <w:t xml:space="preserve">, this is not at all hard to understand.  As I have said, Gloriana is an allegorical Elizabeth Tudor who needs to secure power through Arthur.  However, keeping Arthur’s arms in </w:t>
      </w:r>
      <w:r w:rsidRPr="0016449E">
        <w:rPr>
          <w:i/>
        </w:rPr>
        <w:t xml:space="preserve">Faerie </w:t>
      </w:r>
      <w:r w:rsidR="0016449E" w:rsidRPr="0016449E">
        <w:rPr>
          <w:i/>
        </w:rPr>
        <w:t>lond</w:t>
      </w:r>
      <w:r w:rsidR="0016449E">
        <w:t xml:space="preserve"> </w:t>
      </w:r>
      <w:r w:rsidRPr="008E2455">
        <w:t xml:space="preserve">is something that occurs within the poetry of </w:t>
      </w:r>
      <w:r w:rsidR="00682E5C">
        <w:rPr>
          <w:i/>
        </w:rPr>
        <w:t>FQ</w:t>
      </w:r>
      <w:r w:rsidRPr="008E2455">
        <w:rPr>
          <w:i/>
        </w:rPr>
        <w:t xml:space="preserve"> </w:t>
      </w:r>
      <w:r w:rsidRPr="008E2455">
        <w:t xml:space="preserve">where Gloriana is often assumed to be a preeminent ruler.  </w:t>
      </w:r>
    </w:p>
    <w:p w14:paraId="32F5A01B" w14:textId="43D23B64" w:rsidR="0008558B" w:rsidRPr="008E2455" w:rsidRDefault="0008558B" w:rsidP="0008558B">
      <w:r w:rsidRPr="008E2455">
        <w:t xml:space="preserve">The prophecy that closes Spenser’s description of Arthur’s armor also gives way to two other topics of interest </w:t>
      </w:r>
      <w:r w:rsidR="0016449E">
        <w:t>regarding</w:t>
      </w:r>
      <w:r w:rsidRPr="008E2455">
        <w:t xml:space="preserve"> the </w:t>
      </w:r>
      <w:r w:rsidRPr="008E2455">
        <w:rPr>
          <w:i/>
        </w:rPr>
        <w:t xml:space="preserve">translatio </w:t>
      </w:r>
      <w:r w:rsidRPr="008E2455">
        <w:t xml:space="preserve">topos.  The first is that Arthur’s epic stature sets him apart from most heroes of medieval romance and Renaissance epics.  </w:t>
      </w:r>
      <w:r w:rsidR="00695D9C">
        <w:lastRenderedPageBreak/>
        <w:t>Most of Spenser’s heroes</w:t>
      </w:r>
      <w:r w:rsidRPr="008E2455">
        <w:t xml:space="preserve"> follow the archetype of a roman</w:t>
      </w:r>
      <w:r w:rsidR="00695D9C">
        <w:t>ce hero on a chivalric quest.  For example, t</w:t>
      </w:r>
      <w:r w:rsidRPr="008E2455">
        <w:t>he Redcrosse Knight who “desires a boon” is eager to prove his worth</w:t>
      </w:r>
      <w:r w:rsidR="006156BC">
        <w:t>, much like Malory’s Sir Gareth</w:t>
      </w:r>
      <w:r w:rsidRPr="008E2455">
        <w:t>.  While Spenser sees himself drafting an epic in the tradition of Homer and Virgil, Spenser’s epic does not open with a quarrel between heroes.  As Helen Cooper points out, Spenser’s epic begins with a romance motif, “a Gentle Knight. ...pricking on the plaine” (</w:t>
      </w:r>
      <w:r w:rsidRPr="008E2455">
        <w:rPr>
          <w:i/>
        </w:rPr>
        <w:t xml:space="preserve">The English Romance in Time </w:t>
      </w:r>
      <w:r w:rsidRPr="008E2455">
        <w:t>13).  Unlike the rest of Spenser’s heroes who struggle physically, like Redcrosse Knight undergoing forms of sacramental penance at the House of Holiness, or psychologically, like Britomart weighing whether or not her love for Artegall conflicts with her virtue of chastity, Spenser’s Arthur is always</w:t>
      </w:r>
      <w:r>
        <w:t xml:space="preserve"> presented as a hero</w:t>
      </w:r>
      <w:r w:rsidR="00C160B7">
        <w:t xml:space="preserve"> in control of achieving his own</w:t>
      </w:r>
      <w:r w:rsidR="00BF60B2">
        <w:t xml:space="preserve"> destiny, much like a classical hero. </w:t>
      </w:r>
      <w:r w:rsidRPr="008E2455">
        <w:t xml:space="preserve"> </w:t>
      </w:r>
      <w:r>
        <w:t xml:space="preserve">One could argue that </w:t>
      </w:r>
      <w:r w:rsidRPr="008E2455">
        <w:t>Arthur seeks a faerie bride because he is already conscious of his own magnificence</w:t>
      </w:r>
      <w:r>
        <w:t xml:space="preserve">, </w:t>
      </w:r>
      <w:r w:rsidR="0016449E">
        <w:t xml:space="preserve">but </w:t>
      </w:r>
      <w:r>
        <w:t>such a line of argument would certainly draw interesting parallels between Arthur and Chaucer’s satirical character, Sir Thopas</w:t>
      </w:r>
      <w:r w:rsidR="0016449E">
        <w:t xml:space="preserve">.  </w:t>
      </w:r>
      <w:r>
        <w:t xml:space="preserve">In this project’s </w:t>
      </w:r>
      <w:r w:rsidR="0016449E">
        <w:t xml:space="preserve">fourth </w:t>
      </w:r>
      <w:r>
        <w:t xml:space="preserve">chapter, I offer a more detailed analysis </w:t>
      </w:r>
      <w:r w:rsidR="00BF60B2">
        <w:t xml:space="preserve">of the </w:t>
      </w:r>
      <w:r>
        <w:t>hegemonic implications surrounding Arthur’s pursuit of the Faerie Queene</w:t>
      </w:r>
      <w:r w:rsidR="0016449E">
        <w:t xml:space="preserve"> and</w:t>
      </w:r>
      <w:r w:rsidR="00925AE3">
        <w:t xml:space="preserve"> </w:t>
      </w:r>
      <w:r w:rsidR="0016449E">
        <w:t xml:space="preserve">Spenser’s framing of the pursuit through </w:t>
      </w:r>
      <w:r w:rsidR="00C160B7">
        <w:t>“</w:t>
      </w:r>
      <w:r w:rsidR="0016449E" w:rsidRPr="00C160B7">
        <w:t>Sir Thopas</w:t>
      </w:r>
      <w:r>
        <w:t>.</w:t>
      </w:r>
      <w:r w:rsidR="00C160B7">
        <w:t>”</w:t>
      </w:r>
      <w:r>
        <w:t xml:space="preserve">  </w:t>
      </w:r>
      <w:r w:rsidRPr="008E2455">
        <w:t xml:space="preserve">Perhaps, Spenser shows a similar sort of taste for the classical in his mirroring of Elizabeth.  In this project’s </w:t>
      </w:r>
      <w:r w:rsidR="0016449E">
        <w:t>fifth</w:t>
      </w:r>
      <w:r w:rsidRPr="008E2455">
        <w:t xml:space="preserve"> chapter, I offer an extended analysis of how the many mirrors of El</w:t>
      </w:r>
      <w:r w:rsidR="00C160B7">
        <w:t xml:space="preserve">izabeth display tokens of classical characters. </w:t>
      </w:r>
      <w:r w:rsidRPr="008E2455">
        <w:t xml:space="preserve">     </w:t>
      </w:r>
    </w:p>
    <w:p w14:paraId="140BFF5B" w14:textId="228E3535" w:rsidR="0008558B" w:rsidRPr="008E2455" w:rsidRDefault="0008558B" w:rsidP="0008558B">
      <w:r w:rsidRPr="008E2455">
        <w:t>The second topic of interest this</w:t>
      </w:r>
      <w:r>
        <w:t xml:space="preserve"> quoted</w:t>
      </w:r>
      <w:r w:rsidRPr="008E2455">
        <w:t xml:space="preserve"> stanza presents </w:t>
      </w:r>
      <w:proofErr w:type="gramStart"/>
      <w:r w:rsidRPr="008E2455">
        <w:t>in regard</w:t>
      </w:r>
      <w:r w:rsidR="00BF60B2">
        <w:t>s</w:t>
      </w:r>
      <w:r w:rsidRPr="008E2455">
        <w:t xml:space="preserve"> to</w:t>
      </w:r>
      <w:proofErr w:type="gramEnd"/>
      <w:r w:rsidRPr="008E2455">
        <w:t xml:space="preserve"> the </w:t>
      </w:r>
      <w:r w:rsidRPr="008E2455">
        <w:rPr>
          <w:i/>
        </w:rPr>
        <w:t xml:space="preserve">translatio </w:t>
      </w:r>
      <w:r w:rsidRPr="008E2455">
        <w:t xml:space="preserve">topos is Arthur’s death.  This is the only mention of Arthur’s death in the text of </w:t>
      </w:r>
      <w:r w:rsidR="00682E5C">
        <w:rPr>
          <w:i/>
        </w:rPr>
        <w:t>FQ</w:t>
      </w:r>
      <w:r w:rsidRPr="008E2455">
        <w:t xml:space="preserve">.  However, the complete work would have had to feature such a scene.  Spenser’s prime source materials, </w:t>
      </w:r>
      <w:r w:rsidR="0061409D">
        <w:rPr>
          <w:i/>
        </w:rPr>
        <w:t>HRB</w:t>
      </w:r>
      <w:r w:rsidRPr="008E2455">
        <w:t xml:space="preserve">, the </w:t>
      </w:r>
      <w:r w:rsidRPr="008E2455">
        <w:rPr>
          <w:i/>
        </w:rPr>
        <w:t>Stanzaic Morte Arthur</w:t>
      </w:r>
      <w:r w:rsidRPr="008E2455">
        <w:t xml:space="preserve">, the </w:t>
      </w:r>
      <w:r w:rsidRPr="008E2455">
        <w:rPr>
          <w:i/>
        </w:rPr>
        <w:t>Alliterative Morte Arthur</w:t>
      </w:r>
      <w:r>
        <w:rPr>
          <w:i/>
        </w:rPr>
        <w:t>e</w:t>
      </w:r>
      <w:r w:rsidRPr="008E2455">
        <w:t xml:space="preserve">, and </w:t>
      </w:r>
      <w:r w:rsidRPr="008E2455">
        <w:lastRenderedPageBreak/>
        <w:t xml:space="preserve">Malory’s </w:t>
      </w:r>
      <w:r>
        <w:rPr>
          <w:i/>
        </w:rPr>
        <w:t>Le Morte Da</w:t>
      </w:r>
      <w:r w:rsidRPr="008E2455">
        <w:rPr>
          <w:i/>
        </w:rPr>
        <w:t>rthur</w:t>
      </w:r>
      <w:r w:rsidRPr="008E2455">
        <w:t xml:space="preserve"> all treat Arthur’s death.  </w:t>
      </w:r>
      <w:r w:rsidR="00C160B7">
        <w:t xml:space="preserve">Geoffrey of Monmouth’s </w:t>
      </w:r>
      <w:r w:rsidR="0061409D">
        <w:rPr>
          <w:i/>
        </w:rPr>
        <w:t xml:space="preserve">HRB </w:t>
      </w:r>
      <w:r w:rsidR="00C160B7">
        <w:t xml:space="preserve">as well as </w:t>
      </w:r>
      <w:r w:rsidR="00C160B7" w:rsidRPr="00C160B7">
        <w:t>t</w:t>
      </w:r>
      <w:r w:rsidRPr="00C160B7">
        <w:t>he</w:t>
      </w:r>
      <w:r w:rsidRPr="008E2455">
        <w:t xml:space="preserve"> </w:t>
      </w:r>
      <w:r w:rsidRPr="008E2455">
        <w:rPr>
          <w:i/>
        </w:rPr>
        <w:t xml:space="preserve">Stanzaic Morte Arthur </w:t>
      </w:r>
      <w:r w:rsidRPr="008E2455">
        <w:t xml:space="preserve">and Malory’s </w:t>
      </w:r>
      <w:r>
        <w:rPr>
          <w:i/>
        </w:rPr>
        <w:t>Le Morte Da</w:t>
      </w:r>
      <w:r w:rsidRPr="008E2455">
        <w:rPr>
          <w:i/>
        </w:rPr>
        <w:t xml:space="preserve">rthur </w:t>
      </w:r>
      <w:r w:rsidRPr="008E2455">
        <w:t>also relate Arthur’s death to a valuation of fortune.</w:t>
      </w:r>
      <w:r w:rsidR="00B413B5">
        <w:t xml:space="preserve">  While most sources do this through Arthur’s </w:t>
      </w:r>
      <w:r w:rsidR="006156BC">
        <w:t xml:space="preserve">dream of the wheel of fortune, </w:t>
      </w:r>
      <w:r w:rsidR="00B413B5">
        <w:t xml:space="preserve">Geoffrey of Monmouth alludes to fortune and Arthur’s death through Arthur’s dream of the dragon dueling the bear (X.164).  While Arthur’s retinue interpret the dream as a prophecy foretelling Arthur’s victory </w:t>
      </w:r>
      <w:r w:rsidR="006156BC">
        <w:t xml:space="preserve">in a duel against </w:t>
      </w:r>
      <w:r w:rsidR="00B413B5">
        <w:t>a giant, Arthur believes that it has to do with himself and the Roman emperor.  However, Arthur has this dream after he entrusts the country to Mordred and Guinevere (</w:t>
      </w:r>
      <w:r w:rsidR="00B413B5">
        <w:rPr>
          <w:i/>
        </w:rPr>
        <w:t>Ganhumara</w:t>
      </w:r>
      <w:r w:rsidR="00B413B5">
        <w:t xml:space="preserve">).  Of course, Arthur’s infamous duel that leads to his death is with Mordred.  </w:t>
      </w:r>
      <w:r w:rsidRPr="008E2455">
        <w:t xml:space="preserve">Spenser’s epic, an incomplete work, never reaches </w:t>
      </w:r>
      <w:r w:rsidR="00B413B5">
        <w:t xml:space="preserve">the scene of Arthur’s death.  However, Spenser </w:t>
      </w:r>
      <w:r w:rsidR="00925AE3">
        <w:t>present a prophecy</w:t>
      </w:r>
      <w:r w:rsidR="00B413B5">
        <w:t xml:space="preserve"> Arthur’s death, and he makes a subtle allusion to the fortune of monarchs when he claims that “</w:t>
      </w:r>
      <w:r w:rsidR="00B413B5" w:rsidRPr="00B413B5">
        <w:t>But when he dyde, the Faery Queene it brought</w:t>
      </w:r>
      <w:r w:rsidR="00B413B5">
        <w:t>”</w:t>
      </w:r>
      <w:r w:rsidR="006156BC">
        <w:t xml:space="preserve"> </w:t>
      </w:r>
      <w:r w:rsidR="00B413B5">
        <w:t xml:space="preserve">(I.vii.36).    </w:t>
      </w:r>
    </w:p>
    <w:p w14:paraId="2B500DD7" w14:textId="1C7C4081" w:rsidR="0008558B" w:rsidRPr="00B564A4" w:rsidRDefault="0008558B" w:rsidP="0008558B">
      <w:r w:rsidRPr="008E2455">
        <w:t xml:space="preserve">I want to close this introduction by explaining why the transition between the Middle Ages and the Renaissance </w:t>
      </w:r>
      <w:proofErr w:type="gramStart"/>
      <w:r w:rsidRPr="008E2455">
        <w:t>is an important point in human history</w:t>
      </w:r>
      <w:proofErr w:type="gramEnd"/>
      <w:r w:rsidRPr="008E2455">
        <w:t xml:space="preserve"> to examine the dynamics of political power.  In the preface to </w:t>
      </w:r>
      <w:r w:rsidRPr="008E2455">
        <w:rPr>
          <w:i/>
        </w:rPr>
        <w:t>Renaissance Self-Fashioning</w:t>
      </w:r>
      <w:r w:rsidRPr="008E2455">
        <w:t xml:space="preserve">, Stephen Greenblatt claims that the work was often received as “a grimly pessimistic account of the containment of subversion, a sour recognition that what looks like free choice is actually institutionally determined, a disenchanted acknowledgement of the impossibility of apocalyptic change” (xvi).  Regardless of what Greenblatt thinks of </w:t>
      </w:r>
      <w:r w:rsidR="00925AE3">
        <w:t>the limitations on self-fashioning imposed by powerful institutions</w:t>
      </w:r>
      <w:r w:rsidRPr="008E2455">
        <w:t>, it is not surprising that the early-modern period could have produced such a sentiment.  On the surface, it appears as if</w:t>
      </w:r>
      <w:r>
        <w:t xml:space="preserve"> early-modern monarchs, specifically the Tudors</w:t>
      </w:r>
      <w:r w:rsidRPr="008E2455">
        <w:t xml:space="preserve">, possessed something like absolute power.  Greenblatt’s work is essentially a study of how attempts to resist institutional </w:t>
      </w:r>
      <w:r w:rsidRPr="008E2455">
        <w:lastRenderedPageBreak/>
        <w:t xml:space="preserve">power have ultimately failed.  As Greenblatt says, “even Marlowe’s blasphemy, I argued, had something of the quality of submission” (xvi).  However, the tradition of </w:t>
      </w:r>
      <w:r w:rsidRPr="008E2455">
        <w:rPr>
          <w:i/>
        </w:rPr>
        <w:t xml:space="preserve">translatio </w:t>
      </w:r>
      <w:r w:rsidRPr="008E2455">
        <w:t>might offer something better than just the hope that free-thinking people could inspire an apo</w:t>
      </w:r>
      <w:r>
        <w:t xml:space="preserve">calyptic change in the future.  </w:t>
      </w:r>
    </w:p>
    <w:p w14:paraId="392FCB65" w14:textId="7525DB39" w:rsidR="0008558B" w:rsidRPr="008E2455" w:rsidRDefault="0008558B" w:rsidP="0008558B">
      <w:r>
        <w:t xml:space="preserve">The tradition of </w:t>
      </w:r>
      <w:r>
        <w:rPr>
          <w:i/>
        </w:rPr>
        <w:t xml:space="preserve">translatio </w:t>
      </w:r>
      <w:r>
        <w:t xml:space="preserve">presents some set of symbolic qualifications that must be satisfied for a person to claim a legitimate right to rule.  </w:t>
      </w:r>
      <w:r w:rsidRPr="008E2455">
        <w:t>In this project, I attempt to argue that</w:t>
      </w:r>
      <w:r>
        <w:t xml:space="preserve"> Spenser is very divided on the matter of whether or not the Tudors could really meet such qualifications</w:t>
      </w:r>
      <w:r w:rsidRPr="008E2455">
        <w:t xml:space="preserve">.  </w:t>
      </w:r>
      <w:r>
        <w:t xml:space="preserve">Perhaps a free and liberal social order </w:t>
      </w:r>
      <w:r w:rsidRPr="008E2455">
        <w:t xml:space="preserve">is not necessarily something the world is waiting for.  While the Middle Ages and Renaissance did not count votes in ballot boxes, it would be foolish to think that royal houses did not make a real effort to campaign for the approval of the people.  By this, I do not mean acts of benevolence or a tailoring of a platform to a donor.  What I mean by this is that Spenser’s </w:t>
      </w:r>
      <w:r w:rsidR="00682E5C">
        <w:rPr>
          <w:i/>
        </w:rPr>
        <w:t>FQ</w:t>
      </w:r>
      <w:r w:rsidRPr="008E2455">
        <w:rPr>
          <w:i/>
        </w:rPr>
        <w:t xml:space="preserve"> </w:t>
      </w:r>
      <w:r w:rsidRPr="008E2455">
        <w:t xml:space="preserve">is one excellent </w:t>
      </w:r>
      <w:r w:rsidR="00C160B7">
        <w:t>example</w:t>
      </w:r>
      <w:r w:rsidR="0016449E">
        <w:t xml:space="preserve"> of the Tudor political campaign for </w:t>
      </w:r>
      <w:r w:rsidR="00BF60B2">
        <w:t>legitimacy</w:t>
      </w:r>
      <w:r w:rsidRPr="008E2455">
        <w:t>.  If the power really were in the hands of the Tudors, then there would never have been any need to make the dynasty legitimate through Arthur</w:t>
      </w:r>
      <w:r>
        <w:t xml:space="preserve"> or express the superficial nature of their con</w:t>
      </w:r>
      <w:r w:rsidR="0016449E">
        <w:t>n</w:t>
      </w:r>
      <w:r>
        <w:t>ection</w:t>
      </w:r>
      <w:r w:rsidRPr="008E2455">
        <w:t>.  Other events in history and poetry also reflect such an attitude.  Why would Virgil have made the Julio-Claudian dynasty legitimate through Aeneas?  Why would Edward Longshanks have reinterred Arthur at Glastonbury</w:t>
      </w:r>
      <w:r w:rsidR="00C160B7">
        <w:t xml:space="preserve"> Cathedral</w:t>
      </w:r>
      <w:r w:rsidRPr="008E2455">
        <w:t xml:space="preserve"> to </w:t>
      </w:r>
      <w:r w:rsidR="009D02D9">
        <w:t>demonstrate</w:t>
      </w:r>
      <w:r w:rsidRPr="008E2455">
        <w:t xml:space="preserve"> his own legitimacy?  Rulers and institutions have never had a supernatural power to control people.  They could only ever have been appointed by God to rule as kings and queens because governed people accepted their claims to power.  </w:t>
      </w:r>
      <w:r>
        <w:t>Monarchs attaching symbols to themselves that people would recognize as a qualification to rule was an essential part of</w:t>
      </w:r>
      <w:r w:rsidR="00BF60B2">
        <w:t xml:space="preserve"> seizing power</w:t>
      </w:r>
      <w:r>
        <w:t>. Ultimately, t</w:t>
      </w:r>
      <w:r w:rsidRPr="008E2455">
        <w:t>here is som</w:t>
      </w:r>
      <w:r w:rsidR="006156BC">
        <w:t>e irony in using the</w:t>
      </w:r>
      <w:r w:rsidRPr="008E2455">
        <w:t xml:space="preserve"> </w:t>
      </w:r>
      <w:r w:rsidRPr="008E2455">
        <w:rPr>
          <w:i/>
        </w:rPr>
        <w:t xml:space="preserve">translatio </w:t>
      </w:r>
      <w:r w:rsidR="006156BC">
        <w:t xml:space="preserve">topos </w:t>
      </w:r>
      <w:r w:rsidRPr="008E2455">
        <w:t xml:space="preserve">to make such </w:t>
      </w:r>
      <w:r w:rsidRPr="008E2455">
        <w:lastRenderedPageBreak/>
        <w:t xml:space="preserve">a claim, but maybe that is because people have more permanent concepts of what makes for a good ruler than obsessing over the contingent acts of succession.  </w:t>
      </w:r>
    </w:p>
    <w:p w14:paraId="799AB6CF" w14:textId="77777777" w:rsidR="0008558B" w:rsidRPr="008E2455" w:rsidRDefault="0008558B" w:rsidP="0008558B"/>
    <w:p w14:paraId="26327487" w14:textId="77777777" w:rsidR="00951FDC" w:rsidRPr="00CC2452" w:rsidRDefault="00951FDC" w:rsidP="00951FDC"/>
    <w:p w14:paraId="78AD18A9" w14:textId="10FB924F" w:rsidR="00A330D2" w:rsidRPr="00CC2452" w:rsidRDefault="00A330D2" w:rsidP="00254870">
      <w:pPr>
        <w:pStyle w:val="SHChapterHeading"/>
        <w:rPr>
          <w:noProof/>
        </w:rPr>
      </w:pPr>
      <w:r w:rsidRPr="00CC2452">
        <w:lastRenderedPageBreak/>
        <w:t xml:space="preserve">CHAPTER </w:t>
      </w:r>
      <w:r w:rsidR="009B5568">
        <w:rPr>
          <w:noProof/>
        </w:rPr>
        <w:fldChar w:fldCharType="begin"/>
      </w:r>
      <w:r w:rsidR="009B5568">
        <w:rPr>
          <w:noProof/>
        </w:rPr>
        <w:instrText xml:space="preserve"> SEQ "CHAPTER" \* ROMAN \* MERGEFORMAT </w:instrText>
      </w:r>
      <w:r w:rsidR="009B5568">
        <w:rPr>
          <w:noProof/>
        </w:rPr>
        <w:fldChar w:fldCharType="separate"/>
      </w:r>
      <w:r w:rsidR="00D757BA">
        <w:rPr>
          <w:noProof/>
        </w:rPr>
        <w:t>II</w:t>
      </w:r>
      <w:r w:rsidR="009B5568">
        <w:rPr>
          <w:noProof/>
        </w:rPr>
        <w:fldChar w:fldCharType="end"/>
      </w:r>
    </w:p>
    <w:p w14:paraId="2397FF63" w14:textId="4A568008" w:rsidR="00A330D2" w:rsidRPr="00CC2452" w:rsidRDefault="0008558B" w:rsidP="00254870">
      <w:pPr>
        <w:pStyle w:val="SHChapterTitle"/>
      </w:pPr>
      <w:bookmarkStart w:id="8" w:name="_Toc528322076"/>
      <w:r>
        <w:t>The Dynastic Complications of Spenser’s Language</w:t>
      </w:r>
      <w:bookmarkEnd w:id="8"/>
    </w:p>
    <w:p w14:paraId="78781451" w14:textId="0262A6C2" w:rsidR="00866756" w:rsidRPr="0043434F" w:rsidRDefault="0008558B" w:rsidP="0008558B">
      <w:pPr>
        <w:rPr>
          <w:rFonts w:cs="Times New Roman"/>
        </w:rPr>
      </w:pPr>
      <w:r w:rsidRPr="00810D84">
        <w:rPr>
          <w:rFonts w:cs="Times New Roman"/>
        </w:rPr>
        <w:t xml:space="preserve">Language is a significant symbol in Spenser’s attempt at </w:t>
      </w:r>
      <w:r w:rsidRPr="00810D84">
        <w:rPr>
          <w:rFonts w:cs="Times New Roman"/>
          <w:i/>
        </w:rPr>
        <w:t>translatio studii et imperii</w:t>
      </w:r>
      <w:r w:rsidRPr="00810D84">
        <w:rPr>
          <w:rFonts w:cs="Times New Roman"/>
        </w:rPr>
        <w:t xml:space="preserve">.  However, </w:t>
      </w:r>
      <w:r>
        <w:rPr>
          <w:rFonts w:cs="Times New Roman"/>
        </w:rPr>
        <w:t xml:space="preserve">the </w:t>
      </w:r>
      <w:r w:rsidRPr="00810D84">
        <w:rPr>
          <w:rFonts w:cs="Times New Roman"/>
        </w:rPr>
        <w:t>linguistic archaism and innovation of Spenser’s poetry was not unopposed by Spenser’s contemporaries.  By making full use of the English language’s archaic resources and dialects, Spenser takes influence from Continental Renaissance poets, but he does not draw his vocabulary from the proud history and tradition of the continent.</w:t>
      </w:r>
      <w:r w:rsidR="00A86995">
        <w:rPr>
          <w:rFonts w:cs="Times New Roman"/>
        </w:rPr>
        <w:t xml:space="preserve">  Rather than borrowing characters or terms, Spenser borrowed an artistic manner.</w:t>
      </w:r>
      <w:r w:rsidR="0043434F">
        <w:rPr>
          <w:rFonts w:cs="Times New Roman"/>
        </w:rPr>
        <w:t xml:space="preserve">  In his Letter to Ralegh, Spenser articulates how </w:t>
      </w:r>
      <w:r w:rsidR="00A86995">
        <w:rPr>
          <w:rFonts w:cs="Times New Roman"/>
        </w:rPr>
        <w:t xml:space="preserve">continental authors such as </w:t>
      </w:r>
      <w:r w:rsidR="0043434F">
        <w:rPr>
          <w:rFonts w:cs="Times New Roman"/>
        </w:rPr>
        <w:t xml:space="preserve">Ariosto and Tasso had influenced his work, and his translation of Joachim Du Bellay’s </w:t>
      </w:r>
      <w:r w:rsidR="0043434F">
        <w:rPr>
          <w:rFonts w:cs="Times New Roman"/>
          <w:i/>
        </w:rPr>
        <w:t>Antiquitez de Rome</w:t>
      </w:r>
      <w:r w:rsidR="0043434F">
        <w:rPr>
          <w:rFonts w:cs="Times New Roman"/>
        </w:rPr>
        <w:t xml:space="preserve"> and </w:t>
      </w:r>
      <w:r w:rsidR="0043434F">
        <w:rPr>
          <w:rFonts w:cs="Times New Roman"/>
          <w:i/>
        </w:rPr>
        <w:t>Songe</w:t>
      </w:r>
      <w:r w:rsidR="0043434F">
        <w:rPr>
          <w:rFonts w:cs="Times New Roman"/>
        </w:rPr>
        <w:t xml:space="preserve"> appeared in his collection titled, </w:t>
      </w:r>
      <w:r w:rsidR="0043434F">
        <w:rPr>
          <w:rFonts w:cs="Times New Roman"/>
          <w:i/>
        </w:rPr>
        <w:t>Complaints</w:t>
      </w:r>
      <w:r w:rsidR="0043434F">
        <w:rPr>
          <w:rFonts w:cs="Times New Roman"/>
        </w:rPr>
        <w:t>.</w:t>
      </w:r>
      <w:r w:rsidRPr="00810D84">
        <w:rPr>
          <w:rFonts w:cs="Times New Roman"/>
        </w:rPr>
        <w:t xml:space="preserve">  Instead</w:t>
      </w:r>
      <w:r w:rsidR="00A86995">
        <w:rPr>
          <w:rFonts w:cs="Times New Roman"/>
        </w:rPr>
        <w:t xml:space="preserve"> of slavishly imitating his precursors on the continent</w:t>
      </w:r>
      <w:r w:rsidRPr="00810D84">
        <w:rPr>
          <w:rFonts w:cs="Times New Roman"/>
        </w:rPr>
        <w:t>,</w:t>
      </w:r>
      <w:r w:rsidR="00A86995">
        <w:rPr>
          <w:rFonts w:cs="Times New Roman"/>
        </w:rPr>
        <w:t xml:space="preserve"> Spenser</w:t>
      </w:r>
      <w:r w:rsidRPr="00810D84">
        <w:rPr>
          <w:rFonts w:cs="Times New Roman"/>
        </w:rPr>
        <w:t xml:space="preserve"> channel</w:t>
      </w:r>
      <w:r w:rsidR="00A86995">
        <w:rPr>
          <w:rFonts w:cs="Times New Roman"/>
        </w:rPr>
        <w:t>s</w:t>
      </w:r>
      <w:r w:rsidRPr="00810D84">
        <w:rPr>
          <w:rFonts w:cs="Times New Roman"/>
        </w:rPr>
        <w:t xml:space="preserve"> the spirit of Elizabethan nationalism</w:t>
      </w:r>
      <w:r w:rsidR="00A86995">
        <w:rPr>
          <w:rFonts w:cs="Times New Roman"/>
        </w:rPr>
        <w:t xml:space="preserve"> and </w:t>
      </w:r>
      <w:r w:rsidRPr="00810D84">
        <w:rPr>
          <w:rFonts w:cs="Times New Roman"/>
        </w:rPr>
        <w:t>employs Anglo-Saxon vocabulary, Chaucerisms (words and phrasing particularly representative of Chaucer’s style), and to a greater or lesser extent, the new poet creates words based on sources with no formal etymology.  Some critics claim that Spenser’s impression of archaism is greater than his actual use of antiquated terms.</w:t>
      </w:r>
      <w:r w:rsidRPr="00810D84">
        <w:rPr>
          <w:rStyle w:val="FootnoteReference"/>
          <w:rFonts w:cs="Times New Roman"/>
        </w:rPr>
        <w:footnoteReference w:id="2"/>
      </w:r>
      <w:r w:rsidRPr="00810D84">
        <w:rPr>
          <w:rFonts w:cs="Times New Roman"/>
        </w:rPr>
        <w:t xml:space="preserve">  By this I mean that the blend of chivalric romance and dynastic epic gives the new poet's archaisms a greater sense of remoteness and prestige than those terms actually possessed.  They are </w:t>
      </w:r>
      <w:r w:rsidR="0043434F">
        <w:rPr>
          <w:rFonts w:cs="Times New Roman"/>
        </w:rPr>
        <w:t>words</w:t>
      </w:r>
      <w:r w:rsidRPr="00810D84">
        <w:rPr>
          <w:rFonts w:cs="Times New Roman"/>
        </w:rPr>
        <w:t xml:space="preserve"> that had undergone change</w:t>
      </w:r>
      <w:r w:rsidR="0043434F">
        <w:rPr>
          <w:rFonts w:cs="Times New Roman"/>
        </w:rPr>
        <w:t>s</w:t>
      </w:r>
      <w:r w:rsidRPr="00810D84">
        <w:rPr>
          <w:rFonts w:cs="Times New Roman"/>
        </w:rPr>
        <w:t xml:space="preserve"> in meaning, but Spenser’s selection of them still pays homage to the mindset of the Middle Ages insofar as the </w:t>
      </w:r>
      <w:r w:rsidRPr="00810D84">
        <w:rPr>
          <w:rFonts w:cs="Times New Roman"/>
        </w:rPr>
        <w:lastRenderedPageBreak/>
        <w:t>terms</w:t>
      </w:r>
      <w:r w:rsidR="00866756">
        <w:rPr>
          <w:rFonts w:cs="Times New Roman"/>
        </w:rPr>
        <w:t xml:space="preserve"> he selected, and in some cases</w:t>
      </w:r>
      <w:r w:rsidRPr="00810D84">
        <w:rPr>
          <w:rFonts w:cs="Times New Roman"/>
        </w:rPr>
        <w:t xml:space="preserve"> created</w:t>
      </w:r>
      <w:r w:rsidR="00866756">
        <w:rPr>
          <w:rFonts w:cs="Times New Roman"/>
        </w:rPr>
        <w:t>,</w:t>
      </w:r>
      <w:r w:rsidRPr="00810D84">
        <w:rPr>
          <w:rFonts w:cs="Times New Roman"/>
        </w:rPr>
        <w:t xml:space="preserve"> always represented the idea of something di</w:t>
      </w:r>
      <w:r w:rsidR="0043434F">
        <w:rPr>
          <w:rFonts w:cs="Times New Roman"/>
        </w:rPr>
        <w:t xml:space="preserve">stinctively English.  Spenser’s interest in archaism may have grown out of his interest in French poets such as Du Bellay and Ronsard, but his own archaisms are English.  These archaisms not only create a sense of historical remoteness in </w:t>
      </w:r>
      <w:r w:rsidR="00682E5C">
        <w:rPr>
          <w:rFonts w:cs="Times New Roman"/>
          <w:i/>
        </w:rPr>
        <w:t xml:space="preserve">FQ’s </w:t>
      </w:r>
      <w:r w:rsidR="0043434F">
        <w:rPr>
          <w:rFonts w:cs="Times New Roman"/>
        </w:rPr>
        <w:t xml:space="preserve">setting, but they also elevate the quality </w:t>
      </w:r>
      <w:r w:rsidR="0079612B">
        <w:rPr>
          <w:rFonts w:cs="Times New Roman"/>
        </w:rPr>
        <w:t xml:space="preserve">of the English language </w:t>
      </w:r>
      <w:r w:rsidR="0043434F">
        <w:rPr>
          <w:rFonts w:cs="Times New Roman"/>
        </w:rPr>
        <w:t xml:space="preserve">to equal its rivals on the continent.  </w:t>
      </w:r>
    </w:p>
    <w:p w14:paraId="66C2EDC4" w14:textId="74E76DA1" w:rsidR="0008558B" w:rsidRPr="00810D84" w:rsidRDefault="00682E5C" w:rsidP="0008558B">
      <w:pPr>
        <w:rPr>
          <w:rFonts w:cs="Times New Roman"/>
        </w:rPr>
      </w:pPr>
      <w:r>
        <w:rPr>
          <w:rFonts w:cs="Times New Roman"/>
          <w:i/>
        </w:rPr>
        <w:t>FQ</w:t>
      </w:r>
      <w:r w:rsidR="0008558B" w:rsidRPr="00810D84">
        <w:rPr>
          <w:rFonts w:cs="Times New Roman"/>
          <w:i/>
        </w:rPr>
        <w:t xml:space="preserve"> </w:t>
      </w:r>
      <w:r w:rsidR="0008558B" w:rsidRPr="00810D84">
        <w:rPr>
          <w:rFonts w:cs="Times New Roman"/>
        </w:rPr>
        <w:t xml:space="preserve">is a literary work of </w:t>
      </w:r>
      <w:r w:rsidR="0008558B" w:rsidRPr="00810D84">
        <w:rPr>
          <w:rFonts w:cs="Times New Roman"/>
          <w:i/>
        </w:rPr>
        <w:t>translatio</w:t>
      </w:r>
      <w:r w:rsidR="0008558B" w:rsidRPr="00810D84">
        <w:rPr>
          <w:rFonts w:cs="Times New Roman"/>
        </w:rPr>
        <w:t xml:space="preserve">.  That is to say that Spenser's epic is representative of a transfer of knowledge and a transfer </w:t>
      </w:r>
      <w:r w:rsidR="00E31383">
        <w:rPr>
          <w:rFonts w:cs="Times New Roman"/>
        </w:rPr>
        <w:t>of power.</w:t>
      </w:r>
      <w:r w:rsidR="00A86995">
        <w:rPr>
          <w:rFonts w:cs="Times New Roman"/>
        </w:rPr>
        <w:t xml:space="preserve">  However, </w:t>
      </w:r>
      <w:r w:rsidR="00A86995">
        <w:rPr>
          <w:rFonts w:cs="Times New Roman"/>
          <w:i/>
        </w:rPr>
        <w:t>translatio</w:t>
      </w:r>
      <w:r w:rsidR="00A86995">
        <w:rPr>
          <w:rFonts w:cs="Times New Roman"/>
        </w:rPr>
        <w:t xml:space="preserve"> is also a kind of process that allows an author to claim a special sense of authority.  Michelle A. </w:t>
      </w:r>
      <w:r w:rsidR="00A86995">
        <w:t xml:space="preserve">Freeman defines </w:t>
      </w:r>
      <w:r w:rsidR="00A86995">
        <w:rPr>
          <w:i/>
        </w:rPr>
        <w:t>translatio</w:t>
      </w:r>
      <w:r w:rsidR="000C2796">
        <w:rPr>
          <w:i/>
        </w:rPr>
        <w:t xml:space="preserve"> studii</w:t>
      </w:r>
      <w:r w:rsidR="00A86995">
        <w:rPr>
          <w:i/>
        </w:rPr>
        <w:t xml:space="preserve"> </w:t>
      </w:r>
      <w:r w:rsidR="00A86995">
        <w:t>as an “elaboration of a metaphor” (</w:t>
      </w:r>
      <w:r w:rsidR="00A86995">
        <w:rPr>
          <w:i/>
        </w:rPr>
        <w:t>The Poetics of “Translatio Studii” and “Conjointure”</w:t>
      </w:r>
      <w:r w:rsidR="00A86995">
        <w:t xml:space="preserve"> 11), and she attributes to </w:t>
      </w:r>
      <w:r w:rsidR="00A86995" w:rsidRPr="00545D0C">
        <w:t xml:space="preserve">Chrétien </w:t>
      </w:r>
      <w:r w:rsidR="00A86995">
        <w:t>de Troyes a special kind of authority.</w:t>
      </w:r>
      <w:r w:rsidR="000C2796">
        <w:t xml:space="preserve">  </w:t>
      </w:r>
      <w:r w:rsidR="00A86995">
        <w:t xml:space="preserve">According to Freeman, </w:t>
      </w:r>
      <w:r w:rsidR="00A86995" w:rsidRPr="00545D0C">
        <w:t>Chrétien</w:t>
      </w:r>
      <w:r w:rsidR="00A86995">
        <w:t xml:space="preserve">’s rich monologues and depictions of chivalry ought to be considered accidental features of his romances.  Freeman argues that </w:t>
      </w:r>
      <w:r w:rsidR="00A86995" w:rsidRPr="00545D0C">
        <w:t>Chrétien</w:t>
      </w:r>
      <w:r w:rsidR="00A86995">
        <w:t xml:space="preserve"> is </w:t>
      </w:r>
      <w:r w:rsidR="00A86995">
        <w:rPr>
          <w:i/>
        </w:rPr>
        <w:t>authorized</w:t>
      </w:r>
      <w:r w:rsidR="00A86995">
        <w:t xml:space="preserve"> to define the principal features of romance because of his artistic process embedded in</w:t>
      </w:r>
      <w:r w:rsidR="000C2796">
        <w:t xml:space="preserve"> the tradition of</w:t>
      </w:r>
      <w:r w:rsidR="00A86995">
        <w:t xml:space="preserve"> </w:t>
      </w:r>
      <w:r w:rsidR="00A86995">
        <w:rPr>
          <w:i/>
        </w:rPr>
        <w:t xml:space="preserve">translatio </w:t>
      </w:r>
      <w:r w:rsidR="00A86995">
        <w:t>(137).</w:t>
      </w:r>
      <w:r w:rsidR="00A86995" w:rsidRPr="00545D0C">
        <w:t xml:space="preserve"> </w:t>
      </w:r>
      <w:r w:rsidR="00A86995">
        <w:t xml:space="preserve"> </w:t>
      </w:r>
      <w:r w:rsidR="00E31383">
        <w:rPr>
          <w:rFonts w:cs="Times New Roman"/>
        </w:rPr>
        <w:t>T</w:t>
      </w:r>
      <w:r w:rsidR="0008558B" w:rsidRPr="00810D84">
        <w:rPr>
          <w:rFonts w:cs="Times New Roman"/>
        </w:rPr>
        <w:t xml:space="preserve">he medieval </w:t>
      </w:r>
      <w:r w:rsidR="00A86995">
        <w:rPr>
          <w:rFonts w:cs="Times New Roman"/>
        </w:rPr>
        <w:t>tradition</w:t>
      </w:r>
      <w:r w:rsidR="0008558B" w:rsidRPr="00810D84">
        <w:rPr>
          <w:rFonts w:cs="Times New Roman"/>
        </w:rPr>
        <w:t xml:space="preserve"> of </w:t>
      </w:r>
      <w:r w:rsidR="00E31383">
        <w:rPr>
          <w:rFonts w:cs="Times New Roman"/>
          <w:i/>
        </w:rPr>
        <w:t>translatio</w:t>
      </w:r>
      <w:r w:rsidR="000C2796">
        <w:rPr>
          <w:rFonts w:cs="Times New Roman"/>
          <w:i/>
        </w:rPr>
        <w:t xml:space="preserve"> </w:t>
      </w:r>
      <w:r w:rsidR="00E31383">
        <w:rPr>
          <w:rFonts w:cs="Times New Roman"/>
        </w:rPr>
        <w:t>identifies a</w:t>
      </w:r>
      <w:r w:rsidR="0008558B" w:rsidRPr="00810D84">
        <w:rPr>
          <w:rFonts w:cs="Times New Roman"/>
        </w:rPr>
        <w:t>ncient Greece</w:t>
      </w:r>
      <w:r w:rsidR="006B2727">
        <w:rPr>
          <w:rFonts w:cs="Times New Roman"/>
        </w:rPr>
        <w:t xml:space="preserve"> or Troy</w:t>
      </w:r>
      <w:r w:rsidR="0008558B" w:rsidRPr="00810D84">
        <w:rPr>
          <w:rFonts w:cs="Times New Roman"/>
        </w:rPr>
        <w:t xml:space="preserve"> as the starting point for all knowledge and learning, and in linear fashion, that knowledge has moved from Greece to Rome and from Rome to France.</w:t>
      </w:r>
      <w:r w:rsidR="0008558B" w:rsidRPr="00810D84">
        <w:rPr>
          <w:rStyle w:val="FootnoteReference"/>
          <w:rFonts w:cs="Times New Roman"/>
        </w:rPr>
        <w:footnoteReference w:id="3"/>
      </w:r>
      <w:r w:rsidR="00E31383">
        <w:rPr>
          <w:rFonts w:cs="Times New Roman"/>
        </w:rPr>
        <w:t xml:space="preserve">  </w:t>
      </w:r>
      <w:r w:rsidR="00E31383" w:rsidRPr="00810D84">
        <w:t xml:space="preserve">Some scholars in this tradition choose to emphasize different links in the chain.  For example, </w:t>
      </w:r>
      <w:r w:rsidR="00E31383" w:rsidRPr="00545D0C">
        <w:t xml:space="preserve">Chrétien </w:t>
      </w:r>
      <w:r w:rsidR="00E31383" w:rsidRPr="00810D84">
        <w:t>de Troyes's account emphasizes the transfer bet</w:t>
      </w:r>
      <w:r w:rsidR="00E31383">
        <w:t xml:space="preserve">ween Greece, Rome, and France while </w:t>
      </w:r>
      <w:r w:rsidR="00E31383" w:rsidRPr="00810D84">
        <w:t>Otto of Freising emphasizes the transfer b</w:t>
      </w:r>
      <w:r w:rsidR="00E31383">
        <w:t xml:space="preserve">etween Rome, Byzantium, Franks, </w:t>
      </w:r>
      <w:r w:rsidR="00E31383" w:rsidRPr="00810D84">
        <w:t xml:space="preserve">Lombards/Longobards, and Germans of the Holy Roman Empire.  </w:t>
      </w:r>
      <w:r w:rsidR="0008558B" w:rsidRPr="00810D84">
        <w:rPr>
          <w:rFonts w:cs="Times New Roman"/>
        </w:rPr>
        <w:t>Spenser plays a part in that knowledge moving from the continent and into England during the Renaissance</w:t>
      </w:r>
      <w:r w:rsidR="000C2796">
        <w:rPr>
          <w:rFonts w:cs="Times New Roman"/>
        </w:rPr>
        <w:t xml:space="preserve">, so he embodies the same </w:t>
      </w:r>
      <w:r w:rsidR="000C2796">
        <w:rPr>
          <w:rFonts w:cs="Times New Roman"/>
        </w:rPr>
        <w:lastRenderedPageBreak/>
        <w:t xml:space="preserve">sort of </w:t>
      </w:r>
      <w:r w:rsidR="000C2796">
        <w:rPr>
          <w:rFonts w:cs="Times New Roman"/>
          <w:i/>
        </w:rPr>
        <w:t xml:space="preserve">authority </w:t>
      </w:r>
      <w:r w:rsidR="000C2796">
        <w:rPr>
          <w:rFonts w:cs="Times New Roman"/>
        </w:rPr>
        <w:t xml:space="preserve">that Freeman attributes to </w:t>
      </w:r>
      <w:r w:rsidR="000C2796" w:rsidRPr="00545D0C">
        <w:t>Chrétien</w:t>
      </w:r>
      <w:r w:rsidR="0008558B" w:rsidRPr="00810D84">
        <w:rPr>
          <w:rFonts w:cs="Times New Roman"/>
        </w:rPr>
        <w:t xml:space="preserve">.  Likewise, the accompanying concept of </w:t>
      </w:r>
      <w:r w:rsidR="0008558B" w:rsidRPr="00810D84">
        <w:rPr>
          <w:rFonts w:cs="Times New Roman"/>
          <w:i/>
        </w:rPr>
        <w:t xml:space="preserve">translatio </w:t>
      </w:r>
      <w:r w:rsidR="00E31383">
        <w:rPr>
          <w:rFonts w:cs="Times New Roman"/>
          <w:i/>
        </w:rPr>
        <w:t>imperii</w:t>
      </w:r>
      <w:r w:rsidR="0008558B" w:rsidRPr="00810D84">
        <w:rPr>
          <w:rFonts w:cs="Times New Roman"/>
          <w:i/>
        </w:rPr>
        <w:t xml:space="preserve"> </w:t>
      </w:r>
      <w:r w:rsidR="0008558B" w:rsidRPr="00810D84">
        <w:rPr>
          <w:rFonts w:cs="Times New Roman"/>
        </w:rPr>
        <w:t xml:space="preserve">traces the path of supreme imperial power across the world.  As a work of </w:t>
      </w:r>
      <w:r w:rsidR="0008558B" w:rsidRPr="00810D84">
        <w:rPr>
          <w:rFonts w:cs="Times New Roman"/>
          <w:i/>
        </w:rPr>
        <w:t xml:space="preserve">translatio studii et imperii </w:t>
      </w:r>
      <w:r w:rsidR="0008558B" w:rsidRPr="00810D84">
        <w:rPr>
          <w:rFonts w:cs="Times New Roman"/>
        </w:rPr>
        <w:t xml:space="preserve">Spenser's </w:t>
      </w:r>
      <w:r>
        <w:rPr>
          <w:rFonts w:cs="Times New Roman"/>
          <w:i/>
        </w:rPr>
        <w:t>FQ</w:t>
      </w:r>
      <w:r w:rsidR="0008558B" w:rsidRPr="00810D84">
        <w:rPr>
          <w:rFonts w:cs="Times New Roman"/>
        </w:rPr>
        <w:t xml:space="preserve"> serves as a source of transmission for ancient and medieval learning and power through</w:t>
      </w:r>
      <w:r w:rsidR="0008558B">
        <w:rPr>
          <w:rFonts w:cs="Times New Roman"/>
        </w:rPr>
        <w:t>out</w:t>
      </w:r>
      <w:r w:rsidR="0008558B" w:rsidRPr="00810D84">
        <w:rPr>
          <w:rFonts w:cs="Times New Roman"/>
        </w:rPr>
        <w:t xml:space="preserve"> the Renaissance and </w:t>
      </w:r>
      <w:r w:rsidR="0076096D">
        <w:rPr>
          <w:rFonts w:cs="Times New Roman"/>
        </w:rPr>
        <w:t xml:space="preserve">into </w:t>
      </w:r>
      <w:r w:rsidR="0008558B" w:rsidRPr="00810D84">
        <w:rPr>
          <w:rFonts w:cs="Times New Roman"/>
        </w:rPr>
        <w:t xml:space="preserve">early modernity.  </w:t>
      </w:r>
    </w:p>
    <w:p w14:paraId="5F285E7B" w14:textId="7DC7C9D6" w:rsidR="0008558B" w:rsidRPr="00810D84" w:rsidRDefault="0008558B" w:rsidP="0008558B">
      <w:pPr>
        <w:rPr>
          <w:rFonts w:cs="Times New Roman"/>
        </w:rPr>
      </w:pPr>
      <w:r w:rsidRPr="00810D84">
        <w:rPr>
          <w:rFonts w:cs="Times New Roman"/>
        </w:rPr>
        <w:t xml:space="preserve">Spenser's archaisms play a critical role in </w:t>
      </w:r>
      <w:r w:rsidR="00682E5C">
        <w:rPr>
          <w:rFonts w:cs="Times New Roman"/>
          <w:i/>
        </w:rPr>
        <w:t>FQ</w:t>
      </w:r>
      <w:r w:rsidRPr="00810D84">
        <w:rPr>
          <w:rFonts w:cs="Times New Roman"/>
          <w:i/>
        </w:rPr>
        <w:t xml:space="preserve"> </w:t>
      </w:r>
      <w:r w:rsidRPr="00810D84">
        <w:rPr>
          <w:rFonts w:cs="Times New Roman"/>
        </w:rPr>
        <w:t xml:space="preserve">being a work of </w:t>
      </w:r>
      <w:r w:rsidRPr="00810D84">
        <w:rPr>
          <w:rFonts w:cs="Times New Roman"/>
          <w:i/>
        </w:rPr>
        <w:t>translatio</w:t>
      </w:r>
      <w:r w:rsidR="0076096D">
        <w:rPr>
          <w:rFonts w:cs="Times New Roman"/>
        </w:rPr>
        <w:t xml:space="preserve">.  </w:t>
      </w:r>
      <w:r w:rsidRPr="00810D84">
        <w:rPr>
          <w:rFonts w:cs="Times New Roman"/>
        </w:rPr>
        <w:t xml:space="preserve">Spenser's Anglo-Saxon vocabulary and Chaucerisms </w:t>
      </w:r>
      <w:r w:rsidR="00FD674F">
        <w:rPr>
          <w:rFonts w:cs="Times New Roman"/>
        </w:rPr>
        <w:t xml:space="preserve">are a direct link between the Middle Ages and the Renaissance.  </w:t>
      </w:r>
      <w:r w:rsidRPr="00810D84">
        <w:rPr>
          <w:rFonts w:cs="Times New Roman"/>
        </w:rPr>
        <w:t>In adopting the aesthetics of the continent</w:t>
      </w:r>
      <w:r w:rsidR="0076096D">
        <w:rPr>
          <w:rFonts w:cs="Times New Roman"/>
        </w:rPr>
        <w:t xml:space="preserve"> from poets such as Ariosto and Tasso</w:t>
      </w:r>
      <w:r w:rsidRPr="00810D84">
        <w:rPr>
          <w:rFonts w:cs="Times New Roman"/>
        </w:rPr>
        <w:t xml:space="preserve">, Spenser's poetry plays a fundamental role in making the English language equal with its rivals on the continent.  It is important that the new poet relies on </w:t>
      </w:r>
      <w:r>
        <w:rPr>
          <w:rFonts w:cs="Times New Roman"/>
        </w:rPr>
        <w:t>Anglo-Saxon</w:t>
      </w:r>
      <w:r w:rsidRPr="00810D84">
        <w:rPr>
          <w:rFonts w:cs="Times New Roman"/>
        </w:rPr>
        <w:t xml:space="preserve"> English and Chaucerisms to do that.  Adopting continental or classical terms would have been to offer a greater sense of prestige to those languages.  </w:t>
      </w:r>
      <w:r w:rsidR="00FD674F">
        <w:rPr>
          <w:rFonts w:cs="Times New Roman"/>
        </w:rPr>
        <w:t xml:space="preserve">While authors like Sidney wrote epic poetry in English, </w:t>
      </w:r>
      <w:r w:rsidR="00981BA6">
        <w:rPr>
          <w:rFonts w:cs="Times New Roman"/>
        </w:rPr>
        <w:t xml:space="preserve">Milton </w:t>
      </w:r>
      <w:r w:rsidR="00FD674F">
        <w:rPr>
          <w:rFonts w:cs="Times New Roman"/>
        </w:rPr>
        <w:t xml:space="preserve">claims that Spenser was </w:t>
      </w:r>
      <w:r w:rsidR="00981BA6">
        <w:rPr>
          <w:rFonts w:cs="Times New Roman"/>
        </w:rPr>
        <w:t xml:space="preserve">his </w:t>
      </w:r>
      <w:r w:rsidR="00FD674F">
        <w:rPr>
          <w:rFonts w:cs="Times New Roman"/>
        </w:rPr>
        <w:t xml:space="preserve">great original, and </w:t>
      </w:r>
      <w:r w:rsidR="00925AE3">
        <w:rPr>
          <w:rFonts w:cs="Times New Roman"/>
        </w:rPr>
        <w:t xml:space="preserve">his </w:t>
      </w:r>
      <w:r w:rsidR="00FD674F">
        <w:rPr>
          <w:rFonts w:cs="Times New Roman"/>
        </w:rPr>
        <w:t xml:space="preserve">comment implies that there is a special sense in which Spenser’s </w:t>
      </w:r>
      <w:r w:rsidR="00682E5C">
        <w:rPr>
          <w:rFonts w:cs="Times New Roman"/>
          <w:i/>
        </w:rPr>
        <w:t>FQ</w:t>
      </w:r>
      <w:r w:rsidR="00FD674F">
        <w:rPr>
          <w:rFonts w:cs="Times New Roman"/>
          <w:i/>
        </w:rPr>
        <w:t xml:space="preserve"> </w:t>
      </w:r>
      <w:r w:rsidR="00FD674F">
        <w:rPr>
          <w:rFonts w:cs="Times New Roman"/>
        </w:rPr>
        <w:t xml:space="preserve">elevated English as a language for epic poetry.  While Sidney had the manner and aesthetics of epic poetry, Spenser’s </w:t>
      </w:r>
      <w:r w:rsidR="00682E5C">
        <w:rPr>
          <w:rFonts w:cs="Times New Roman"/>
          <w:i/>
        </w:rPr>
        <w:t>FQ</w:t>
      </w:r>
      <w:r w:rsidR="00FD674F">
        <w:rPr>
          <w:rFonts w:cs="Times New Roman"/>
          <w:i/>
        </w:rPr>
        <w:t xml:space="preserve"> </w:t>
      </w:r>
      <w:r w:rsidR="00FD674F">
        <w:rPr>
          <w:rFonts w:cs="Times New Roman"/>
        </w:rPr>
        <w:t>established that history and language of the English people were a suitable subject and medium for epic poetry</w:t>
      </w:r>
      <w:r w:rsidRPr="00810D84">
        <w:rPr>
          <w:rFonts w:cs="Times New Roman"/>
        </w:rPr>
        <w:t xml:space="preserve">.  The typical outcome of such a work would be to place Elizabeth Tudor as the figure of the </w:t>
      </w:r>
      <w:r w:rsidRPr="00810D84">
        <w:rPr>
          <w:rFonts w:cs="Times New Roman"/>
          <w:i/>
        </w:rPr>
        <w:t>imperium</w:t>
      </w:r>
      <w:r w:rsidRPr="00810D84">
        <w:rPr>
          <w:rFonts w:cs="Times New Roman"/>
        </w:rPr>
        <w:t>, the new supreme ruler of the world.</w:t>
      </w:r>
    </w:p>
    <w:p w14:paraId="3FECC05C" w14:textId="40B1EAA0" w:rsidR="0008558B" w:rsidRPr="00810D84" w:rsidRDefault="007B083E" w:rsidP="0012214C">
      <w:pPr>
        <w:rPr>
          <w:rFonts w:cs="Times New Roman"/>
        </w:rPr>
      </w:pPr>
      <w:r>
        <w:rPr>
          <w:rFonts w:cs="Times New Roman"/>
        </w:rPr>
        <w:t xml:space="preserve">A typical work of </w:t>
      </w:r>
      <w:r>
        <w:rPr>
          <w:rFonts w:cs="Times New Roman"/>
          <w:i/>
        </w:rPr>
        <w:t xml:space="preserve">translatio </w:t>
      </w:r>
      <w:r>
        <w:rPr>
          <w:rFonts w:cs="Times New Roman"/>
        </w:rPr>
        <w:t>would likely take a kind of destroyed city or cultural epicenter as its setting, Troy and Carthage being two excellent examples.  Homer uses the Trojan War and the Fall of Troy to transfer imperi</w:t>
      </w:r>
      <w:r w:rsidR="00736C8C">
        <w:rPr>
          <w:rFonts w:cs="Times New Roman"/>
        </w:rPr>
        <w:t>al power to the Greeks.  Carthage was Rome’s most significant rival</w:t>
      </w:r>
      <w:r w:rsidR="0012214C">
        <w:rPr>
          <w:rFonts w:cs="Times New Roman"/>
        </w:rPr>
        <w:t xml:space="preserve">, and Virgil alludes </w:t>
      </w:r>
      <w:r w:rsidR="00925AE3">
        <w:rPr>
          <w:rFonts w:cs="Times New Roman"/>
        </w:rPr>
        <w:t xml:space="preserve">to </w:t>
      </w:r>
      <w:r w:rsidR="0012214C">
        <w:rPr>
          <w:rFonts w:cs="Times New Roman"/>
        </w:rPr>
        <w:t xml:space="preserve">the Punic Wars that lead to the </w:t>
      </w:r>
      <w:r w:rsidR="0012214C">
        <w:rPr>
          <w:rFonts w:cs="Times New Roman"/>
        </w:rPr>
        <w:lastRenderedPageBreak/>
        <w:t xml:space="preserve">destruction of Carthage in his work of </w:t>
      </w:r>
      <w:r w:rsidR="00981BA6">
        <w:rPr>
          <w:rFonts w:cs="Times New Roman"/>
          <w:i/>
        </w:rPr>
        <w:t>translatio</w:t>
      </w:r>
      <w:r w:rsidR="0012214C">
        <w:rPr>
          <w:rFonts w:cs="Times New Roman"/>
          <w:i/>
        </w:rPr>
        <w:t xml:space="preserve"> </w:t>
      </w:r>
      <w:r w:rsidR="0012214C">
        <w:rPr>
          <w:rFonts w:cs="Times New Roman"/>
        </w:rPr>
        <w:t xml:space="preserve">that glorifies Augustus.  </w:t>
      </w:r>
      <w:r w:rsidR="0008558B" w:rsidRPr="00810D84">
        <w:rPr>
          <w:rFonts w:cs="Times New Roman"/>
        </w:rPr>
        <w:t xml:space="preserve">However, Spenser's epic takes place in </w:t>
      </w:r>
      <w:r w:rsidR="0008558B">
        <w:rPr>
          <w:rFonts w:cs="Times New Roman"/>
          <w:i/>
        </w:rPr>
        <w:t>Faerie l</w:t>
      </w:r>
      <w:r w:rsidR="0008558B" w:rsidRPr="00810D84">
        <w:rPr>
          <w:rFonts w:cs="Times New Roman"/>
          <w:i/>
        </w:rPr>
        <w:t>ond</w:t>
      </w:r>
      <w:r>
        <w:rPr>
          <w:rFonts w:cs="Times New Roman"/>
        </w:rPr>
        <w:t xml:space="preserve">, and it is not a typical work of </w:t>
      </w:r>
      <w:r w:rsidR="0012214C">
        <w:rPr>
          <w:rFonts w:cs="Times New Roman"/>
          <w:i/>
        </w:rPr>
        <w:t>translatio</w:t>
      </w:r>
      <w:r>
        <w:rPr>
          <w:rFonts w:cs="Times New Roman"/>
        </w:rPr>
        <w:t>.  I</w:t>
      </w:r>
      <w:r w:rsidR="0008558B" w:rsidRPr="00810D84">
        <w:rPr>
          <w:rFonts w:cs="Times New Roman"/>
        </w:rPr>
        <w:t xml:space="preserve">ts locations include sites named </w:t>
      </w:r>
      <w:r w:rsidR="0008558B" w:rsidRPr="00810D84">
        <w:rPr>
          <w:rFonts w:cs="Times New Roman"/>
          <w:i/>
        </w:rPr>
        <w:t>Cleopolis</w:t>
      </w:r>
      <w:r w:rsidR="0008558B" w:rsidRPr="00810D84">
        <w:rPr>
          <w:rFonts w:cs="Times New Roman"/>
        </w:rPr>
        <w:t xml:space="preserve"> and </w:t>
      </w:r>
      <w:r w:rsidR="0008558B" w:rsidRPr="00810D84">
        <w:rPr>
          <w:rFonts w:cs="Times New Roman"/>
          <w:i/>
        </w:rPr>
        <w:t>Hierusalem</w:t>
      </w:r>
      <w:r w:rsidR="0008558B" w:rsidRPr="00810D84">
        <w:rPr>
          <w:rFonts w:cs="Times New Roman"/>
        </w:rPr>
        <w:t>.  It would not come t</w:t>
      </w:r>
      <w:r w:rsidR="00981BA6">
        <w:rPr>
          <w:rFonts w:cs="Times New Roman"/>
        </w:rPr>
        <w:t>o a shock to most readers that t</w:t>
      </w:r>
      <w:r w:rsidR="0008558B" w:rsidRPr="00810D84">
        <w:rPr>
          <w:rFonts w:cs="Times New Roman"/>
        </w:rPr>
        <w:t>he House of Pride and Akrasie’s Bower cannot be found on a map of the real world.</w:t>
      </w:r>
      <w:r w:rsidR="0008558B" w:rsidRPr="00810D84">
        <w:rPr>
          <w:rStyle w:val="FootnoteReference"/>
          <w:rFonts w:cs="Times New Roman"/>
        </w:rPr>
        <w:footnoteReference w:id="4"/>
      </w:r>
      <w:r w:rsidR="0008558B" w:rsidRPr="00810D84">
        <w:rPr>
          <w:rFonts w:cs="Times New Roman"/>
        </w:rPr>
        <w:t xml:space="preserve">  Helen Cooper argues that “Spenser justified his invention of</w:t>
      </w:r>
      <w:r w:rsidR="0008558B" w:rsidRPr="00810D84">
        <w:rPr>
          <w:rFonts w:cs="Times New Roman"/>
          <w:i/>
        </w:rPr>
        <w:t xml:space="preserve"> </w:t>
      </w:r>
      <w:r w:rsidR="0008558B" w:rsidRPr="00810D84">
        <w:rPr>
          <w:rFonts w:cs="Times New Roman"/>
        </w:rPr>
        <w:t>Faerie Land by an appeal to the new discover</w:t>
      </w:r>
      <w:r w:rsidR="0008558B">
        <w:rPr>
          <w:rFonts w:cs="Times New Roman"/>
        </w:rPr>
        <w:t>ie</w:t>
      </w:r>
      <w:r w:rsidR="0008558B" w:rsidRPr="00810D84">
        <w:rPr>
          <w:rFonts w:cs="Times New Roman"/>
        </w:rPr>
        <w:t>s” (</w:t>
      </w:r>
      <w:r w:rsidR="0008558B" w:rsidRPr="00810D84">
        <w:rPr>
          <w:rFonts w:cs="Times New Roman"/>
          <w:i/>
        </w:rPr>
        <w:t xml:space="preserve">The English Romance in Time </w:t>
      </w:r>
      <w:r w:rsidR="0008558B" w:rsidRPr="00810D84">
        <w:rPr>
          <w:rFonts w:cs="Times New Roman"/>
        </w:rPr>
        <w:t xml:space="preserve">76), and this idea also strikes at the heart of </w:t>
      </w:r>
      <w:r w:rsidR="0008558B" w:rsidRPr="00810D84">
        <w:rPr>
          <w:rFonts w:cs="Times New Roman"/>
          <w:i/>
        </w:rPr>
        <w:t>translatio</w:t>
      </w:r>
      <w:r w:rsidR="0008558B" w:rsidRPr="00810D84">
        <w:rPr>
          <w:rFonts w:cs="Times New Roman"/>
        </w:rPr>
        <w:t xml:space="preserve">.  Spenser’s </w:t>
      </w:r>
      <w:r w:rsidR="0008558B" w:rsidRPr="00CE7179">
        <w:rPr>
          <w:rFonts w:cs="Times New Roman"/>
          <w:i/>
        </w:rPr>
        <w:t>Faerie</w:t>
      </w:r>
      <w:r w:rsidR="0008558B">
        <w:rPr>
          <w:rFonts w:cs="Times New Roman"/>
        </w:rPr>
        <w:t xml:space="preserve"> </w:t>
      </w:r>
      <w:r w:rsidR="0008558B" w:rsidRPr="00CE7179">
        <w:rPr>
          <w:rFonts w:cs="Times New Roman"/>
          <w:i/>
        </w:rPr>
        <w:t>lond</w:t>
      </w:r>
      <w:r w:rsidR="0008558B" w:rsidRPr="00810D84">
        <w:rPr>
          <w:rFonts w:cs="Times New Roman"/>
        </w:rPr>
        <w:t xml:space="preserve"> implies that power does not come to rest in England.  The discovery of the New World and other remote locales such as Guiana extended the reach of a monarch’s power.  However, Spenser makes no clear distinction between the geographic coordinates of England and </w:t>
      </w:r>
      <w:r w:rsidR="0008558B">
        <w:rPr>
          <w:rFonts w:cs="Times New Roman"/>
          <w:i/>
        </w:rPr>
        <w:t>Faerie l</w:t>
      </w:r>
      <w:r w:rsidR="0008558B" w:rsidRPr="00810D84">
        <w:rPr>
          <w:rFonts w:cs="Times New Roman"/>
          <w:i/>
        </w:rPr>
        <w:t>ond</w:t>
      </w:r>
      <w:r w:rsidR="0008558B" w:rsidRPr="00810D84">
        <w:rPr>
          <w:rFonts w:cs="Times New Roman"/>
        </w:rPr>
        <w:t>, and he conflates the different lineages of th</w:t>
      </w:r>
      <w:r w:rsidR="0012214C">
        <w:rPr>
          <w:rFonts w:cs="Times New Roman"/>
        </w:rPr>
        <w:t xml:space="preserve">e island’s inhabitants as well.  Furthermore, it is not necessarily true that Spenser really glorifies Elizabeth Tudor in </w:t>
      </w:r>
      <w:r w:rsidR="00682E5C">
        <w:rPr>
          <w:rFonts w:cs="Times New Roman"/>
          <w:i/>
        </w:rPr>
        <w:t>FQ</w:t>
      </w:r>
      <w:r w:rsidR="0012214C">
        <w:rPr>
          <w:rFonts w:cs="Times New Roman"/>
        </w:rPr>
        <w:t xml:space="preserve">.  </w:t>
      </w:r>
      <w:r w:rsidR="00682E5C">
        <w:rPr>
          <w:rFonts w:cs="Times New Roman"/>
          <w:i/>
        </w:rPr>
        <w:t>FQ</w:t>
      </w:r>
      <w:r w:rsidR="0012214C">
        <w:rPr>
          <w:rFonts w:cs="Times New Roman"/>
          <w:i/>
        </w:rPr>
        <w:t xml:space="preserve"> </w:t>
      </w:r>
      <w:r w:rsidR="0012214C">
        <w:rPr>
          <w:rFonts w:cs="Times New Roman"/>
        </w:rPr>
        <w:t xml:space="preserve">appears to be a traditional work of </w:t>
      </w:r>
      <w:r w:rsidR="0012214C">
        <w:rPr>
          <w:rFonts w:cs="Times New Roman"/>
          <w:i/>
        </w:rPr>
        <w:t>translatio</w:t>
      </w:r>
      <w:r w:rsidR="00B9358C">
        <w:rPr>
          <w:rFonts w:cs="Times New Roman"/>
          <w:i/>
        </w:rPr>
        <w:t xml:space="preserve"> </w:t>
      </w:r>
      <w:r w:rsidR="00B9358C">
        <w:rPr>
          <w:rFonts w:cs="Times New Roman"/>
        </w:rPr>
        <w:t>because Gloriana, an allegorical Elizabeth Tudor and figure of the imperium, is the object of Arthur’s romantic interest,</w:t>
      </w:r>
      <w:r w:rsidR="0008558B" w:rsidRPr="00810D84">
        <w:rPr>
          <w:rFonts w:cs="Times New Roman"/>
        </w:rPr>
        <w:t xml:space="preserve"> but the match between Arthur and Gloriana is never realized.  The closest match of this kind that Spenser offers is between Artegall and Britomart.  However, that match also raises questions about Spenser’s graftin</w:t>
      </w:r>
      <w:r w:rsidR="00866756">
        <w:rPr>
          <w:rFonts w:cs="Times New Roman"/>
        </w:rPr>
        <w:t>g of the Arthurian legend.  Art</w:t>
      </w:r>
      <w:r w:rsidR="0008558B" w:rsidRPr="00810D84">
        <w:rPr>
          <w:rFonts w:cs="Times New Roman"/>
        </w:rPr>
        <w:t xml:space="preserve">egall is not Arthur; he is Arthur’s equal, and Britomart wears the armor of one of Arthur’s traditional enemies, </w:t>
      </w:r>
      <w:r w:rsidR="00981BA6">
        <w:rPr>
          <w:rFonts w:cs="Times New Roman"/>
        </w:rPr>
        <w:t>Royns/</w:t>
      </w:r>
      <w:r w:rsidR="0008558B" w:rsidRPr="00810D84">
        <w:rPr>
          <w:rFonts w:cs="Times New Roman"/>
        </w:rPr>
        <w:t xml:space="preserve">Ryence.  These departures from the traditional Arthurian framework are the essence of Gumpert’s concept of grafting.  In effect, Spenser is coveting the past, stealing elements of it, and covering his tracks.  Spenser’s use of archaisms serves as evidence of this practice at the subtlest level, the very language of the work.  </w:t>
      </w:r>
    </w:p>
    <w:p w14:paraId="789C6F79" w14:textId="5B0CDED1" w:rsidR="0008558B" w:rsidRPr="00810D84" w:rsidRDefault="0008558B" w:rsidP="0008558B">
      <w:pPr>
        <w:rPr>
          <w:rFonts w:cs="Times New Roman"/>
        </w:rPr>
      </w:pPr>
      <w:r w:rsidRPr="00810D84">
        <w:rPr>
          <w:rFonts w:cs="Times New Roman"/>
        </w:rPr>
        <w:lastRenderedPageBreak/>
        <w:t>Anglo-Saxon and Middle English terms are not</w:t>
      </w:r>
      <w:r w:rsidR="000C2796">
        <w:rPr>
          <w:rFonts w:cs="Times New Roman"/>
        </w:rPr>
        <w:t xml:space="preserve"> necessarily</w:t>
      </w:r>
      <w:r w:rsidRPr="00810D84">
        <w:rPr>
          <w:rFonts w:cs="Times New Roman"/>
        </w:rPr>
        <w:t xml:space="preserve"> vocabularies fit for Arthur’s </w:t>
      </w:r>
      <w:r w:rsidR="000C2796">
        <w:rPr>
          <w:rFonts w:cs="Times New Roman"/>
        </w:rPr>
        <w:t>people</w:t>
      </w:r>
      <w:r w:rsidRPr="00810D84">
        <w:rPr>
          <w:rFonts w:cs="Times New Roman"/>
        </w:rPr>
        <w:t>.  Anglo-Saxon English would not have been Arthur’s language but that of his enemies</w:t>
      </w:r>
      <w:r>
        <w:rPr>
          <w:rFonts w:cs="Times New Roman"/>
        </w:rPr>
        <w:t xml:space="preserve"> in his earliest campaigns</w:t>
      </w:r>
      <w:r w:rsidRPr="00810D84">
        <w:rPr>
          <w:rFonts w:cs="Times New Roman"/>
        </w:rPr>
        <w:t xml:space="preserve">.  Ultimately, Spenser seeks a connection with the past typical of the medieval poet, and by authoring a work of </w:t>
      </w:r>
      <w:r w:rsidRPr="00810D84">
        <w:rPr>
          <w:rFonts w:cs="Times New Roman"/>
          <w:i/>
        </w:rPr>
        <w:t>translatio</w:t>
      </w:r>
      <w:r w:rsidRPr="00810D84">
        <w:rPr>
          <w:rFonts w:cs="Times New Roman"/>
        </w:rPr>
        <w:t>, he copes with his sepa</w:t>
      </w:r>
      <w:r w:rsidR="00866756">
        <w:rPr>
          <w:rFonts w:cs="Times New Roman"/>
        </w:rPr>
        <w:t>ration from the past in a similar</w:t>
      </w:r>
      <w:r w:rsidRPr="00810D84">
        <w:rPr>
          <w:rFonts w:cs="Times New Roman"/>
        </w:rPr>
        <w:t xml:space="preserve"> </w:t>
      </w:r>
      <w:r w:rsidR="00866756">
        <w:rPr>
          <w:rFonts w:cs="Times New Roman"/>
        </w:rPr>
        <w:t>fashion</w:t>
      </w:r>
      <w:r w:rsidRPr="00810D84">
        <w:rPr>
          <w:rFonts w:cs="Times New Roman"/>
        </w:rPr>
        <w:t>.</w:t>
      </w:r>
      <w:r w:rsidR="00FD674F">
        <w:rPr>
          <w:rFonts w:cs="Times New Roman"/>
        </w:rPr>
        <w:t xml:space="preserve">  Geoffrey of Monmouth’s </w:t>
      </w:r>
      <w:r w:rsidR="0061409D">
        <w:rPr>
          <w:rFonts w:cs="Times New Roman"/>
          <w:i/>
        </w:rPr>
        <w:t>HRB</w:t>
      </w:r>
      <w:r w:rsidR="00FD674F">
        <w:rPr>
          <w:rFonts w:cs="Times New Roman"/>
        </w:rPr>
        <w:t xml:space="preserve"> depicts Arthur’s Celts as a displaced people.  While Geoffrey is now thought to have authored a pseudohistory, his work was relatively unquestioned through the </w:t>
      </w:r>
      <w:r w:rsidR="00925AE3">
        <w:rPr>
          <w:rFonts w:cs="Times New Roman"/>
        </w:rPr>
        <w:t>Sixteenth</w:t>
      </w:r>
      <w:r w:rsidR="00FD674F">
        <w:rPr>
          <w:rFonts w:cs="Times New Roman"/>
        </w:rPr>
        <w:t xml:space="preserve"> </w:t>
      </w:r>
      <w:r w:rsidR="00925AE3">
        <w:rPr>
          <w:rFonts w:cs="Times New Roman"/>
        </w:rPr>
        <w:t>C</w:t>
      </w:r>
      <w:r w:rsidR="00FD674F">
        <w:rPr>
          <w:rFonts w:cs="Times New Roman"/>
        </w:rPr>
        <w:t>entury</w:t>
      </w:r>
      <w:r w:rsidR="000C2796">
        <w:rPr>
          <w:rFonts w:cs="Times New Roman"/>
        </w:rPr>
        <w:t xml:space="preserve">, and Alan McColl observes that both the English and the Welsh enthusiastically adopted Geoffrey’s pseudohistory as the “cornerstone of their national identity” (“The Meaning of ‘Britain’ in Medieval and Early Modern England” 249).  </w:t>
      </w:r>
    </w:p>
    <w:p w14:paraId="246D5DEF" w14:textId="7BC4ECC5" w:rsidR="0008558B" w:rsidRPr="00810D84" w:rsidRDefault="0008558B" w:rsidP="0008558B">
      <w:pPr>
        <w:rPr>
          <w:rFonts w:cs="Times New Roman"/>
        </w:rPr>
      </w:pPr>
      <w:r w:rsidRPr="00810D84">
        <w:rPr>
          <w:rFonts w:cs="Times New Roman"/>
        </w:rPr>
        <w:t xml:space="preserve"> The questions of aesthetics, decorum, and authenticity in Spenser’s archaisms are of monumental importance!  If Spenser’s archaisms are for the purpose of developing the epic's decorum, establishing the remoteness of the age in the setting of </w:t>
      </w:r>
      <w:r w:rsidR="00682E5C">
        <w:rPr>
          <w:rFonts w:cs="Times New Roman"/>
          <w:i/>
        </w:rPr>
        <w:t>FQ</w:t>
      </w:r>
      <w:r w:rsidRPr="00810D84">
        <w:rPr>
          <w:rFonts w:cs="Times New Roman"/>
        </w:rPr>
        <w:t xml:space="preserve">, then they play a crucial role establishing the legitimacy, the distinctively </w:t>
      </w:r>
      <w:r w:rsidRPr="00810D84">
        <w:rPr>
          <w:rFonts w:cs="Times New Roman"/>
          <w:i/>
        </w:rPr>
        <w:t>English</w:t>
      </w:r>
      <w:r w:rsidRPr="00810D84">
        <w:rPr>
          <w:rFonts w:cs="Times New Roman"/>
        </w:rPr>
        <w:t xml:space="preserve"> legitimacy, of the Tudor reign.  However, what if Spenser’s archaisms are archaic in style without </w:t>
      </w:r>
      <w:r w:rsidRPr="00810D84">
        <w:rPr>
          <w:rFonts w:cs="Times New Roman"/>
          <w:i/>
        </w:rPr>
        <w:t>being</w:t>
      </w:r>
      <w:r w:rsidRPr="00810D84">
        <w:rPr>
          <w:rFonts w:cs="Times New Roman"/>
        </w:rPr>
        <w:t xml:space="preserve"> antiquated?  While that would speak very favorably of Spenser’s aesthetic sensibilities, would it not also prop up the Tudor hegemony on a house of cards?  That reappraisal of Spenser’s aesthetics also entails that the celebrated Renaissance playwright, Ben Jonson, was wrong when he claimed, “in affecting the ancients Spenser writ no language” (128).  Spenser would have written at least some novel language, but that would also imply that early 20</w:t>
      </w:r>
      <w:r w:rsidRPr="00810D84">
        <w:rPr>
          <w:rFonts w:cs="Times New Roman"/>
          <w:vertAlign w:val="superscript"/>
        </w:rPr>
        <w:t>th</w:t>
      </w:r>
      <w:r w:rsidRPr="00810D84">
        <w:rPr>
          <w:rFonts w:cs="Times New Roman"/>
        </w:rPr>
        <w:t>-century scholars</w:t>
      </w:r>
      <w:r w:rsidR="00491E0C">
        <w:rPr>
          <w:rStyle w:val="FootnoteReference"/>
          <w:rFonts w:cs="Times New Roman"/>
        </w:rPr>
        <w:footnoteReference w:id="5"/>
      </w:r>
      <w:r w:rsidRPr="00810D84">
        <w:rPr>
          <w:rFonts w:cs="Times New Roman"/>
        </w:rPr>
        <w:t xml:space="preserve"> had a better grip on Elizabethan English than Jonson.  Does a </w:t>
      </w:r>
      <w:r w:rsidRPr="00810D84">
        <w:rPr>
          <w:rFonts w:cs="Times New Roman"/>
        </w:rPr>
        <w:lastRenderedPageBreak/>
        <w:t xml:space="preserve">critical approach to language really make a later scholar a better judge of the language than one of its contemporary masters?  </w:t>
      </w:r>
    </w:p>
    <w:p w14:paraId="12B95FBC" w14:textId="72256C3D" w:rsidR="0008558B" w:rsidRPr="00810D84" w:rsidRDefault="0008558B" w:rsidP="0008558B">
      <w:pPr>
        <w:rPr>
          <w:rFonts w:cs="Times New Roman"/>
        </w:rPr>
      </w:pPr>
      <w:r w:rsidRPr="00810D84">
        <w:rPr>
          <w:rFonts w:cs="Times New Roman"/>
        </w:rPr>
        <w:t xml:space="preserve">The critics who place Spenser’s archaisms in the space of innovation, Pope and McElderberry, also say that his archaisms are well within the aesthetic principles of the Continental Renaissance.  To hold a praiseworthy place in the aesthetics of the Continental Renaissance, Spenser’s archaisms ought to be more antiquated and authentic than innovative and imagined.  Without authoring archaisms that are also authentic, Spenser would have violated the aesthetic principles of the Continental Renaissance by inventing where he should have studied.  Instead of discovering the full-range of resources of the English language, Spenser would have assisted in their creation.  </w:t>
      </w:r>
    </w:p>
    <w:p w14:paraId="6C9A74D4" w14:textId="164FE265" w:rsidR="0008558B" w:rsidRPr="00264F24" w:rsidRDefault="0008558B" w:rsidP="0008558B">
      <w:pPr>
        <w:rPr>
          <w:rFonts w:cs="Times New Roman"/>
        </w:rPr>
      </w:pPr>
      <w:r w:rsidRPr="00810D84">
        <w:rPr>
          <w:rFonts w:cs="Times New Roman"/>
        </w:rPr>
        <w:t xml:space="preserve">On the other hand, if those archaisms are authentic, then matters are no less complicated.  As Alexander Pope claims, Spenser’s archaisms would have been limited to the language of the lower classes of people.  </w:t>
      </w:r>
      <w:r w:rsidR="00491E0C">
        <w:rPr>
          <w:rFonts w:cs="Times New Roman"/>
        </w:rPr>
        <w:t xml:space="preserve">Of course, Pope is referring to a time when Middle English was spoken </w:t>
      </w:r>
      <w:r w:rsidR="00925AE3">
        <w:rPr>
          <w:rFonts w:cs="Times New Roman"/>
        </w:rPr>
        <w:t xml:space="preserve">by </w:t>
      </w:r>
      <w:r w:rsidR="00491E0C">
        <w:rPr>
          <w:rFonts w:cs="Times New Roman"/>
        </w:rPr>
        <w:t xml:space="preserve">a large percentage of the population, but the Norman nobility spoke French.  </w:t>
      </w:r>
      <w:r w:rsidR="00DE6E64">
        <w:rPr>
          <w:rFonts w:cs="Times New Roman"/>
        </w:rPr>
        <w:t>Pope</w:t>
      </w:r>
      <w:r w:rsidRPr="00810D84">
        <w:rPr>
          <w:rFonts w:cs="Times New Roman"/>
        </w:rPr>
        <w:t xml:space="preserve"> says that Spenser “comes near to Theocritus . . . though . . . he [Spenser] is clearly inferior in his dialect” (265).</w:t>
      </w:r>
      <w:r w:rsidR="00DE6E64">
        <w:rPr>
          <w:rFonts w:cs="Times New Roman"/>
        </w:rPr>
        <w:t xml:space="preserve">  Spenser’s archaisms are inferior on Pope’s view because of how he perceives the prestige of </w:t>
      </w:r>
      <w:r w:rsidR="00981BA6">
        <w:rPr>
          <w:rFonts w:cs="Times New Roman"/>
        </w:rPr>
        <w:t xml:space="preserve">Theocritus’s </w:t>
      </w:r>
      <w:r w:rsidR="00DE6E64">
        <w:rPr>
          <w:rFonts w:cs="Times New Roman"/>
        </w:rPr>
        <w:t>Doric versus Middle English or Northern English dialects.</w:t>
      </w:r>
      <w:r w:rsidRPr="00810D84">
        <w:rPr>
          <w:rFonts w:cs="Times New Roman"/>
        </w:rPr>
        <w:t xml:space="preserve">  The comparisons to Theocritus by Alexander Pope and by John Dryden (324) are interesting because of the nature of his Doric (a Greek dialect): it was not spoken (Chomely 2).  Spenser’s archaisms are also a kind of unspoken language; they are terms that have either fallen out of favor or not at all within the modern English vocabulary.  However, while the Doric of Theocritus and Ionic of Homer are esteemed classical dialects, the Northern English dialect and </w:t>
      </w:r>
      <w:r w:rsidRPr="00810D84">
        <w:rPr>
          <w:rFonts w:cs="Times New Roman"/>
        </w:rPr>
        <w:lastRenderedPageBreak/>
        <w:t xml:space="preserve">Chaucerisms of Spenser have no such claim to prestige during the Elizabethan era.  Spenser’s “inferior,” archaic dialect, of course, is based on Alexander Pope’s view that Spenser’s archaisms were not only “obsolete” but also spoken only by those of the “lowest condition” (265).  The greater question based on these observations is why Spenser’s attempt at </w:t>
      </w:r>
      <w:r w:rsidRPr="00810D84">
        <w:rPr>
          <w:rFonts w:cs="Times New Roman"/>
          <w:i/>
        </w:rPr>
        <w:t xml:space="preserve">translatio </w:t>
      </w:r>
      <w:r>
        <w:rPr>
          <w:rFonts w:cs="Times New Roman"/>
        </w:rPr>
        <w:t xml:space="preserve">would </w:t>
      </w:r>
      <w:r w:rsidRPr="00810D84">
        <w:rPr>
          <w:rFonts w:cs="Times New Roman"/>
        </w:rPr>
        <w:t>have honored a monarch in terms that were no</w:t>
      </w:r>
      <w:r>
        <w:rPr>
          <w:rFonts w:cs="Times New Roman"/>
        </w:rPr>
        <w:t>t at all becoming of a monarchy.</w:t>
      </w:r>
      <w:r w:rsidRPr="00810D84">
        <w:rPr>
          <w:rFonts w:cs="Times New Roman"/>
        </w:rPr>
        <w:t xml:space="preserve">  Could the epic really be that cynical?  It seems there is no happy outcome here.  The authentic archaisms are unflattering because, historically, the terms lack a prestige factor, but the artificial sense of archaism lacks the sense of authenticity the hegemony demands.  The artificial sense of archaism also sets the aesthetics of Spenser’s epic against his nearest and most celebrated critics.  E.K., Ben Jonson, Alexander Pope, and John Dryden all thought the archaisms were authentic and antiquated, but does the Tudor hegemony have a stake in those critics being wrong?  If the archaisms are real, then they also fail to be archaisms representative of the age in which the events of </w:t>
      </w:r>
      <w:r w:rsidR="00682E5C">
        <w:rPr>
          <w:rFonts w:cs="Times New Roman"/>
          <w:i/>
        </w:rPr>
        <w:t>FQ</w:t>
      </w:r>
      <w:r w:rsidRPr="00810D84">
        <w:rPr>
          <w:rFonts w:cs="Times New Roman"/>
          <w:i/>
        </w:rPr>
        <w:t xml:space="preserve"> </w:t>
      </w:r>
      <w:r w:rsidRPr="00810D84">
        <w:rPr>
          <w:rFonts w:cs="Times New Roman"/>
        </w:rPr>
        <w:t xml:space="preserve">take place; the words are not only lacking in prestige, but as I have mentioned earlier, they are also far too </w:t>
      </w:r>
      <w:r w:rsidR="00866756">
        <w:rPr>
          <w:rFonts w:cs="Times New Roman"/>
        </w:rPr>
        <w:t>recent</w:t>
      </w:r>
      <w:r w:rsidRPr="00810D84">
        <w:rPr>
          <w:rFonts w:cs="Times New Roman"/>
        </w:rPr>
        <w:t>.  There is also a more troubling and final difficulty tied to the tumultuous political history of the island</w:t>
      </w:r>
      <w:r w:rsidR="00630E61">
        <w:rPr>
          <w:rFonts w:cs="Times New Roman"/>
        </w:rPr>
        <w:t xml:space="preserve"> and the pseudo</w:t>
      </w:r>
      <w:r w:rsidR="00DE6E64">
        <w:rPr>
          <w:rFonts w:cs="Times New Roman"/>
        </w:rPr>
        <w:t>history authored by Geoffrey of Monmouth.  The most recognizable reference from the Prophecies of Merlin is that Arthur is the Boar of Cornwall.  The Tudors attempted to use their Cornish roots to their advantage and make themselves appear to be the sovereign rulers prophesized by Geoffrey.</w:t>
      </w:r>
      <w:r w:rsidRPr="00810D84">
        <w:rPr>
          <w:rFonts w:cs="Times New Roman"/>
        </w:rPr>
        <w:t xml:space="preserve"> </w:t>
      </w:r>
      <w:r w:rsidR="00DE6E64">
        <w:rPr>
          <w:rFonts w:cs="Times New Roman"/>
        </w:rPr>
        <w:t xml:space="preserve"> However, if Spenser meant to represent the Tudors as such sovereign rulers</w:t>
      </w:r>
      <w:r w:rsidRPr="00810D84">
        <w:rPr>
          <w:rFonts w:cs="Times New Roman"/>
        </w:rPr>
        <w:t xml:space="preserve">, then why would Spenser borrow terms from Old and Middle English that have Anglo-Saxon and French origins (e.g. </w:t>
      </w:r>
      <w:r w:rsidRPr="00810D84">
        <w:rPr>
          <w:rFonts w:cs="Times New Roman"/>
          <w:i/>
        </w:rPr>
        <w:t xml:space="preserve">comen </w:t>
      </w:r>
      <w:r w:rsidRPr="00810D84">
        <w:rPr>
          <w:rFonts w:cs="Times New Roman"/>
        </w:rPr>
        <w:t xml:space="preserve">and </w:t>
      </w:r>
      <w:r w:rsidRPr="00810D84">
        <w:rPr>
          <w:rFonts w:cs="Times New Roman"/>
          <w:i/>
        </w:rPr>
        <w:t>trenchant</w:t>
      </w:r>
      <w:r w:rsidR="00264F24">
        <w:rPr>
          <w:rFonts w:cs="Times New Roman"/>
        </w:rPr>
        <w:t>)?  The historical Arthur would have fough</w:t>
      </w:r>
      <w:r w:rsidR="00131ABB">
        <w:rPr>
          <w:rFonts w:cs="Times New Roman"/>
        </w:rPr>
        <w:t xml:space="preserve">t against the Anglo-Saxons, but it is unlikely Spenser </w:t>
      </w:r>
      <w:r w:rsidR="00131ABB">
        <w:rPr>
          <w:rFonts w:cs="Times New Roman"/>
        </w:rPr>
        <w:lastRenderedPageBreak/>
        <w:t xml:space="preserve">was concerned with the details of the Brythonic language.  </w:t>
      </w:r>
      <w:r w:rsidR="00264F24">
        <w:rPr>
          <w:rFonts w:cs="Times New Roman"/>
        </w:rPr>
        <w:t>Geoffrey’s use of Latin</w:t>
      </w:r>
      <w:r w:rsidR="00131ABB">
        <w:rPr>
          <w:rFonts w:cs="Times New Roman"/>
        </w:rPr>
        <w:t xml:space="preserve"> in </w:t>
      </w:r>
      <w:r w:rsidR="00131ABB">
        <w:rPr>
          <w:rFonts w:cs="Times New Roman"/>
          <w:i/>
        </w:rPr>
        <w:t>HRB</w:t>
      </w:r>
      <w:r w:rsidR="00264F24">
        <w:rPr>
          <w:rFonts w:cs="Times New Roman"/>
        </w:rPr>
        <w:t xml:space="preserve"> was a standard genre practice for writing history during the Middle Ages, </w:t>
      </w:r>
      <w:r w:rsidR="00131ABB">
        <w:rPr>
          <w:rFonts w:cs="Times New Roman"/>
        </w:rPr>
        <w:t xml:space="preserve">and Geoffrey claims to be translating “a certain very ancient book.”  Because Spenser knew Geoffrey’s </w:t>
      </w:r>
      <w:r w:rsidR="00131ABB" w:rsidRPr="00131ABB">
        <w:rPr>
          <w:rFonts w:cs="Times New Roman"/>
          <w:i/>
        </w:rPr>
        <w:t>HRB</w:t>
      </w:r>
      <w:r w:rsidR="00131ABB">
        <w:rPr>
          <w:rFonts w:cs="Times New Roman"/>
        </w:rPr>
        <w:t xml:space="preserve"> he would have known Arthur’s people had a language of their own, but he would have had no way to write it.  </w:t>
      </w:r>
      <w:r w:rsidR="00264F24" w:rsidRPr="00131ABB">
        <w:rPr>
          <w:rFonts w:cs="Times New Roman"/>
        </w:rPr>
        <w:t>By</w:t>
      </w:r>
      <w:r w:rsidR="00264F24">
        <w:rPr>
          <w:rFonts w:cs="Times New Roman"/>
        </w:rPr>
        <w:t xml:space="preserve"> employing the </w:t>
      </w:r>
      <w:r w:rsidR="00264F24">
        <w:rPr>
          <w:rFonts w:cs="Times New Roman"/>
          <w:i/>
        </w:rPr>
        <w:t xml:space="preserve">translatio </w:t>
      </w:r>
      <w:r w:rsidR="00264F24">
        <w:rPr>
          <w:rFonts w:cs="Times New Roman"/>
        </w:rPr>
        <w:t xml:space="preserve">topos, Spenser may be justified avoiding these issues.  The </w:t>
      </w:r>
      <w:r w:rsidR="00264F24">
        <w:rPr>
          <w:rFonts w:cs="Times New Roman"/>
          <w:i/>
        </w:rPr>
        <w:t xml:space="preserve">translatio </w:t>
      </w:r>
      <w:r w:rsidR="00264F24">
        <w:rPr>
          <w:rFonts w:cs="Times New Roman"/>
        </w:rPr>
        <w:t>topos allows authors to speak about such gaps in historical knowledge with great authority because they present hi</w:t>
      </w:r>
      <w:r w:rsidR="00EB350C">
        <w:rPr>
          <w:rFonts w:cs="Times New Roman"/>
        </w:rPr>
        <w:t xml:space="preserve">story in such a linear matter.  Archaizing is one such way of covering up historical details to assert such linearity.  </w:t>
      </w:r>
    </w:p>
    <w:p w14:paraId="7C80D86E" w14:textId="2D2AE132" w:rsidR="0008558B" w:rsidRPr="00810D84" w:rsidRDefault="00264F24" w:rsidP="0008558B">
      <w:pPr>
        <w:rPr>
          <w:rFonts w:cs="Times New Roman"/>
        </w:rPr>
      </w:pPr>
      <w:r>
        <w:rPr>
          <w:rFonts w:cs="Times New Roman"/>
        </w:rPr>
        <w:t xml:space="preserve">The discrepancies between what Spenser would have thought to be history because it was presented as such in </w:t>
      </w:r>
      <w:r w:rsidR="0061409D">
        <w:rPr>
          <w:rFonts w:cs="Times New Roman"/>
          <w:i/>
        </w:rPr>
        <w:t>HRB</w:t>
      </w:r>
      <w:r>
        <w:rPr>
          <w:rFonts w:cs="Times New Roman"/>
          <w:i/>
        </w:rPr>
        <w:t xml:space="preserve"> </w:t>
      </w:r>
      <w:r>
        <w:rPr>
          <w:rFonts w:cs="Times New Roman"/>
        </w:rPr>
        <w:t>and the objective historiography of the Celtic people suggest</w:t>
      </w:r>
      <w:r w:rsidR="0008558B" w:rsidRPr="00810D84">
        <w:rPr>
          <w:rFonts w:cs="Times New Roman"/>
        </w:rPr>
        <w:t xml:space="preserve"> that a celebration of Elizabeth Tudor in the tradition of </w:t>
      </w:r>
      <w:r w:rsidR="0008558B" w:rsidRPr="00810D84">
        <w:rPr>
          <w:rFonts w:cs="Times New Roman"/>
          <w:i/>
        </w:rPr>
        <w:t xml:space="preserve">translatio </w:t>
      </w:r>
      <w:r w:rsidR="0008558B" w:rsidRPr="00810D84">
        <w:rPr>
          <w:rFonts w:cs="Times New Roman"/>
        </w:rPr>
        <w:t xml:space="preserve">is an impossible task, so I am content to argue that Spenser attempted no such task.  There is no language that could tie Elizabeth I to Arthur.  However, what Spenser could do was graft an English history </w:t>
      </w:r>
      <w:r w:rsidR="00EB350C">
        <w:rPr>
          <w:rFonts w:cs="Times New Roman"/>
        </w:rPr>
        <w:t xml:space="preserve">onto </w:t>
      </w:r>
      <w:r w:rsidR="0008558B" w:rsidRPr="00810D84">
        <w:rPr>
          <w:rFonts w:cs="Times New Roman"/>
        </w:rPr>
        <w:t xml:space="preserve">an ideal English monarch who could receive that power in a </w:t>
      </w:r>
      <w:r w:rsidR="00EB350C">
        <w:rPr>
          <w:rFonts w:cs="Times New Roman"/>
        </w:rPr>
        <w:t xml:space="preserve">literary and </w:t>
      </w:r>
      <w:r w:rsidR="0008558B" w:rsidRPr="00810D84">
        <w:rPr>
          <w:rFonts w:cs="Times New Roman"/>
        </w:rPr>
        <w:t xml:space="preserve">psychological space in which his </w:t>
      </w:r>
      <w:r w:rsidR="0008558B" w:rsidRPr="00810D84">
        <w:rPr>
          <w:rFonts w:cs="Times New Roman"/>
          <w:i/>
        </w:rPr>
        <w:t xml:space="preserve">translatio </w:t>
      </w:r>
      <w:r w:rsidR="0008558B" w:rsidRPr="00810D84">
        <w:rPr>
          <w:rFonts w:cs="Times New Roman"/>
        </w:rPr>
        <w:t xml:space="preserve">operates.  In the remainder of this essay, I aim to show Spenser's transmission of learning by establishing that his archaisms are not only something researched and learned but also something turned creative and innovative to suit the </w:t>
      </w:r>
      <w:r w:rsidR="00866756">
        <w:rPr>
          <w:rFonts w:cs="Times New Roman"/>
        </w:rPr>
        <w:t>rhetorical</w:t>
      </w:r>
      <w:r w:rsidR="0008558B" w:rsidRPr="00810D84">
        <w:rPr>
          <w:rFonts w:cs="Times New Roman"/>
        </w:rPr>
        <w:t xml:space="preserve"> goal of his poetry.  Spenser’s poetry grafts the old symbols selected for their prior meanings and facilitates the adoption of their new meanings.  The archaisms were always English, but Spenser’s work facilitated their sense of prestige.   </w:t>
      </w:r>
    </w:p>
    <w:p w14:paraId="75FBF80E" w14:textId="75E9342D" w:rsidR="0008558B" w:rsidRPr="00810D84" w:rsidRDefault="0008558B" w:rsidP="0008558B">
      <w:pPr>
        <w:rPr>
          <w:rFonts w:cs="Times New Roman"/>
        </w:rPr>
      </w:pPr>
      <w:r w:rsidRPr="00810D84">
        <w:rPr>
          <w:rFonts w:cs="Times New Roman"/>
        </w:rPr>
        <w:lastRenderedPageBreak/>
        <w:t xml:space="preserve">The beginning of all criticism regarding Edmund Spenser’s linguistic archaism and innovation is Ben Jonson’s iconic claim, “in affecting the ancients Spenser writ no language” (128).  What Jonson meant to imply was that Spenser’s frequent archaisms are exactly that: antiquated words rather than innovative words.  While Jonson would have praised Shakespeare’s language of invented words, the playwright seems to suggest that the language of Spenser’s poetry is an artistic failure.  For better or worse, a number of critics have clarified just how right or how wrong Jonson’s remark is.  The rhetoricians of Spenser’s time make it rather difficult to see why Jonson would be wrong, that Spenser “writ no language.”  Thomas Wilson’s work, </w:t>
      </w:r>
      <w:r w:rsidRPr="00810D84">
        <w:rPr>
          <w:rFonts w:cs="Times New Roman"/>
          <w:i/>
        </w:rPr>
        <w:t>The Arte of Rhetoric</w:t>
      </w:r>
      <w:r w:rsidRPr="00810D84">
        <w:rPr>
          <w:rFonts w:cs="Times New Roman"/>
        </w:rPr>
        <w:t xml:space="preserve">, was published in 1560, thirty years before Spenser’s epic, </w:t>
      </w:r>
      <w:r w:rsidR="00866756">
        <w:rPr>
          <w:rFonts w:cs="Times New Roman"/>
        </w:rPr>
        <w:t xml:space="preserve">but </w:t>
      </w:r>
      <w:r w:rsidRPr="00810D84">
        <w:rPr>
          <w:rFonts w:cs="Times New Roman"/>
        </w:rPr>
        <w:t xml:space="preserve">one can see how the poet’s work would have drawn the ire of the conservative rhetorician.  Spenser, or at least a courtly attitude Spenser found inspirational, is the typical target for Wilson’s remarks that lambaste the speakers of a French/Italian English, “typical courtiers who talk nothing but Chaucer,” and poetical clerks who author nothing but “quaint proverbs and blind allegories” (188).  Wilson’s tirade is part of a manifesto that advocates against the use of inkhorn and borrowed terms in the English language.  Wilson would have all speak English only in a matter that would be “commonly received” (188).  In the preface to Hoby’s translation of </w:t>
      </w:r>
      <w:r w:rsidRPr="00810D84">
        <w:rPr>
          <w:rFonts w:cs="Times New Roman"/>
          <w:i/>
        </w:rPr>
        <w:t>The Courtier</w:t>
      </w:r>
      <w:r w:rsidRPr="00810D84">
        <w:rPr>
          <w:rFonts w:cs="Times New Roman"/>
        </w:rPr>
        <w:t xml:space="preserve">, John Cheke expresses a similar anxiety, “I am of this opinion that our own tung shold be written cleane and pure, unmixt and unmanageled with borrowing of other tunges” (12).  Whether it is merely an impression, or if it really is genuine archaism, Spenser’s English would certainly not have been “commonly received.”  </w:t>
      </w:r>
    </w:p>
    <w:p w14:paraId="5E683A47" w14:textId="3BAC194F" w:rsidR="0008558B" w:rsidRPr="00810D84" w:rsidRDefault="0008558B" w:rsidP="0008558B">
      <w:pPr>
        <w:rPr>
          <w:rFonts w:cs="Times New Roman"/>
        </w:rPr>
      </w:pPr>
      <w:r w:rsidRPr="00810D84">
        <w:rPr>
          <w:rFonts w:cs="Times New Roman"/>
        </w:rPr>
        <w:t xml:space="preserve">The opposition to Spenser’s linguistic vision in England was quite strong, but the poet’s experiment in language was not without precedent.  Like the French Pleiade poets, </w:t>
      </w:r>
      <w:r w:rsidRPr="00810D84">
        <w:rPr>
          <w:rFonts w:cs="Times New Roman"/>
        </w:rPr>
        <w:lastRenderedPageBreak/>
        <w:t>Spenser sought to make full use of his language’s available resources (Renwick 4-5).  The rhetorical basis for this in English would likely be found in the works of Richard Mulcaster.  Mulcaster claimed, “eloquence itself is neither limited to language, nor restrained to soil, whose measur the hole world is, whose iudge the wise ear is, not in greatnesse of state, but in sharpnesse of peple” (257).  In drawing upon the continental tradition, Spenser certainly embodies Mulcaster’s spirit of freeing the English language from the restraints imposed upon it by its soil.  Furthermore, Mulcaster does not see continental or classical borrowings as any less proud and pure than limiting oneself to English speech that is “commonly received” or fit for the queen.  Mulcaster considers himself no great cleric, but as “a great w</w:t>
      </w:r>
      <w:r w:rsidR="00866756">
        <w:rPr>
          <w:rFonts w:cs="Times New Roman"/>
        </w:rPr>
        <w:t>elwiller to my naturall cuntrie,</w:t>
      </w:r>
      <w:r w:rsidRPr="00810D84">
        <w:rPr>
          <w:rFonts w:cs="Times New Roman"/>
        </w:rPr>
        <w:t xml:space="preserve">” </w:t>
      </w:r>
      <w:r w:rsidR="00866756">
        <w:rPr>
          <w:rFonts w:cs="Times New Roman"/>
        </w:rPr>
        <w:t>he</w:t>
      </w:r>
      <w:r w:rsidRPr="00810D84">
        <w:rPr>
          <w:rFonts w:cs="Times New Roman"/>
        </w:rPr>
        <w:t xml:space="preserve"> </w:t>
      </w:r>
      <w:r w:rsidR="00866756">
        <w:rPr>
          <w:rFonts w:cs="Times New Roman"/>
        </w:rPr>
        <w:t>declares that</w:t>
      </w:r>
      <w:r w:rsidRPr="00810D84">
        <w:rPr>
          <w:rFonts w:cs="Times New Roman"/>
        </w:rPr>
        <w:t xml:space="preserve"> “tho we vse &amp; must vse manie foren terms, when we deal with such arguments, we do not anie more then the brauest tungs do” (258).  If English as a language paled in comparison to French because it could not express metaphysical ideas or terms of higher learning, then that would do significant damage to poetic attempts at </w:t>
      </w:r>
      <w:r w:rsidRPr="00810D84">
        <w:rPr>
          <w:rFonts w:cs="Times New Roman"/>
          <w:i/>
        </w:rPr>
        <w:t xml:space="preserve">translatio </w:t>
      </w:r>
      <w:r w:rsidR="00866756">
        <w:rPr>
          <w:rFonts w:cs="Times New Roman"/>
        </w:rPr>
        <w:t>in English</w:t>
      </w:r>
      <w:r w:rsidRPr="00810D84">
        <w:rPr>
          <w:rFonts w:cs="Times New Roman"/>
        </w:rPr>
        <w:t>.  Such a shortcoming would prevent any serious transfer of knowledge and power.</w:t>
      </w:r>
    </w:p>
    <w:p w14:paraId="5F90A61C" w14:textId="11ACFDA8" w:rsidR="0008558B" w:rsidRPr="00810D84" w:rsidRDefault="00B9358C" w:rsidP="0008558B">
      <w:pPr>
        <w:rPr>
          <w:rFonts w:cs="Times New Roman"/>
        </w:rPr>
      </w:pPr>
      <w:r>
        <w:rPr>
          <w:rFonts w:cs="Times New Roman"/>
        </w:rPr>
        <w:t xml:space="preserve">As a student of Mulcaster, </w:t>
      </w:r>
      <w:r w:rsidR="0008558B" w:rsidRPr="00810D84">
        <w:rPr>
          <w:rFonts w:cs="Times New Roman"/>
        </w:rPr>
        <w:t>Spenser would not leave</w:t>
      </w:r>
      <w:r>
        <w:rPr>
          <w:rFonts w:cs="Times New Roman"/>
        </w:rPr>
        <w:t xml:space="preserve"> the English language so bereft, but rather than borrowing from continental poets at level of terms, Spenser borrowed the manner of archaizing from continental poets such as Ronsard and Du Bellay.</w:t>
      </w:r>
      <w:r w:rsidR="0008558B" w:rsidRPr="00810D84">
        <w:rPr>
          <w:rFonts w:cs="Times New Roman"/>
        </w:rPr>
        <w:t xml:space="preserve"> </w:t>
      </w:r>
      <w:r>
        <w:rPr>
          <w:rFonts w:cs="Times New Roman"/>
        </w:rPr>
        <w:t xml:space="preserve"> </w:t>
      </w:r>
      <w:r w:rsidR="0008558B" w:rsidRPr="00810D84">
        <w:rPr>
          <w:rFonts w:cs="Times New Roman"/>
        </w:rPr>
        <w:t xml:space="preserve">Renwick claims that archaism was not a defining characteristic of Ronsard’s poetry, but the poet’s occasional archaisms in </w:t>
      </w:r>
      <w:r w:rsidR="0008558B" w:rsidRPr="00810D84">
        <w:rPr>
          <w:rFonts w:cs="Times New Roman"/>
          <w:i/>
        </w:rPr>
        <w:t>La Franciade</w:t>
      </w:r>
      <w:r w:rsidR="0008558B" w:rsidRPr="00810D84">
        <w:rPr>
          <w:rFonts w:cs="Times New Roman"/>
        </w:rPr>
        <w:t xml:space="preserve"> are meant to suggest a certain decorum, the remoteness of the age in which the poetry’s events take place (5).</w:t>
      </w:r>
      <w:r w:rsidR="0008558B" w:rsidRPr="00810D84">
        <w:rPr>
          <w:rFonts w:cs="Times New Roman"/>
          <w:i/>
        </w:rPr>
        <w:t xml:space="preserve">  </w:t>
      </w:r>
      <w:r w:rsidR="0008558B" w:rsidRPr="00810D84">
        <w:rPr>
          <w:rFonts w:cs="Times New Roman"/>
        </w:rPr>
        <w:t>Th</w:t>
      </w:r>
      <w:r w:rsidR="00EB350C">
        <w:rPr>
          <w:rFonts w:cs="Times New Roman"/>
        </w:rPr>
        <w:t xml:space="preserve">at is not a strange move in literary works that participate in the </w:t>
      </w:r>
      <w:r w:rsidR="00EB350C">
        <w:rPr>
          <w:rFonts w:cs="Times New Roman"/>
          <w:i/>
        </w:rPr>
        <w:t xml:space="preserve">translatio </w:t>
      </w:r>
      <w:r w:rsidR="00EB350C">
        <w:rPr>
          <w:rFonts w:cs="Times New Roman"/>
        </w:rPr>
        <w:t>topos</w:t>
      </w:r>
      <w:r w:rsidR="0008558B" w:rsidRPr="00810D84">
        <w:rPr>
          <w:rFonts w:cs="Times New Roman"/>
        </w:rPr>
        <w:t xml:space="preserve">.  For </w:t>
      </w:r>
      <w:r w:rsidR="0008558B" w:rsidRPr="00810D84">
        <w:rPr>
          <w:rFonts w:cs="Times New Roman"/>
        </w:rPr>
        <w:lastRenderedPageBreak/>
        <w:t xml:space="preserve">example, the language of Homer is not only thought to be more antiquated than that of his contemporary Greek audience (Bakker 401), but one of the most important threads that bound the ancient Greeks culturally </w:t>
      </w:r>
      <w:r w:rsidR="0008558B" w:rsidRPr="00810D84">
        <w:rPr>
          <w:rFonts w:cs="Times New Roman"/>
          <w:i/>
        </w:rPr>
        <w:t>and</w:t>
      </w:r>
      <w:r w:rsidR="0008558B" w:rsidRPr="00810D84">
        <w:rPr>
          <w:rFonts w:cs="Times New Roman"/>
        </w:rPr>
        <w:t xml:space="preserve"> linguistically was Homer’s poetry, and Spenser’s continental aesthetics are not without a similar element of nationalism.  In making full use of the English language’s available resources and authoring an epic in the form of </w:t>
      </w:r>
      <w:r w:rsidR="0008558B" w:rsidRPr="00810D84">
        <w:rPr>
          <w:rFonts w:cs="Times New Roman"/>
          <w:i/>
        </w:rPr>
        <w:t>translatio</w:t>
      </w:r>
      <w:r w:rsidR="0008558B" w:rsidRPr="00810D84">
        <w:rPr>
          <w:rFonts w:cs="Times New Roman"/>
        </w:rPr>
        <w:t>, Spenser’s poetry is about as close to Homer</w:t>
      </w:r>
      <w:r w:rsidR="00866756">
        <w:rPr>
          <w:rFonts w:cs="Times New Roman"/>
        </w:rPr>
        <w:t>’s in cultural significance</w:t>
      </w:r>
      <w:r w:rsidR="0008558B" w:rsidRPr="00810D84">
        <w:rPr>
          <w:rFonts w:cs="Times New Roman"/>
        </w:rPr>
        <w:t xml:space="preserve"> as an English poet could </w:t>
      </w:r>
      <w:r w:rsidR="00866756">
        <w:rPr>
          <w:rFonts w:cs="Times New Roman"/>
        </w:rPr>
        <w:t>hope to aspire</w:t>
      </w:r>
      <w:r w:rsidR="0008558B" w:rsidRPr="00810D84">
        <w:rPr>
          <w:rFonts w:cs="Times New Roman"/>
        </w:rPr>
        <w:t xml:space="preserve">.  In his " A Letter of the Authors" prefacing </w:t>
      </w:r>
      <w:r w:rsidR="00682E5C">
        <w:rPr>
          <w:rFonts w:cs="Times New Roman"/>
          <w:i/>
        </w:rPr>
        <w:t>FQ</w:t>
      </w:r>
      <w:r w:rsidR="0008558B" w:rsidRPr="00810D84">
        <w:rPr>
          <w:rFonts w:cs="Times New Roman"/>
        </w:rPr>
        <w:t>, Spenser does in fact compare himself to Homer.</w:t>
      </w:r>
    </w:p>
    <w:p w14:paraId="4B4164BA" w14:textId="77777777" w:rsidR="0008558B" w:rsidRPr="00810D84" w:rsidRDefault="0008558B" w:rsidP="00866756">
      <w:pPr>
        <w:ind w:left="720" w:firstLine="0"/>
        <w:rPr>
          <w:rFonts w:cs="Times New Roman"/>
        </w:rPr>
      </w:pPr>
      <w:r w:rsidRPr="00810D84">
        <w:rPr>
          <w:rFonts w:cs="Times New Roman"/>
        </w:rPr>
        <w:t xml:space="preserve">I chose the historye of king Arthure, as most fitte for the excellency of his person, being made famous by many mens former workes, and also furthest from the daunger of enuy, and suspition of the present time.  In which I have followed all the antique Poets historicall, first Homere, who in the Persons of Agamemon and Vlysses hath ensampled a good gouernour and a vertuous man. (715) </w:t>
      </w:r>
    </w:p>
    <w:p w14:paraId="26C20445" w14:textId="05F2E2B2" w:rsidR="0008558B" w:rsidRPr="00810D84" w:rsidRDefault="0008558B" w:rsidP="00866756">
      <w:pPr>
        <w:ind w:firstLine="0"/>
        <w:rPr>
          <w:rFonts w:cs="Times New Roman"/>
        </w:rPr>
      </w:pPr>
      <w:r w:rsidRPr="00810D84">
        <w:rPr>
          <w:rFonts w:cs="Times New Roman"/>
        </w:rPr>
        <w:t xml:space="preserve">One can question whether or not Spenser is correct in his judgment that Homer depicts Agamemnon as a "good gouernour" and Odysseus as a "verutous man," but the main point is that in following "Poets historicall," Spenser sees </w:t>
      </w:r>
      <w:r w:rsidR="00682E5C">
        <w:rPr>
          <w:rFonts w:cs="Times New Roman"/>
          <w:i/>
        </w:rPr>
        <w:t>FQ</w:t>
      </w:r>
      <w:r w:rsidRPr="00810D84">
        <w:rPr>
          <w:rFonts w:cs="Times New Roman"/>
        </w:rPr>
        <w:t xml:space="preserve"> as a work in the tradition of </w:t>
      </w:r>
      <w:r w:rsidRPr="00810D84">
        <w:rPr>
          <w:rFonts w:cs="Times New Roman"/>
          <w:i/>
        </w:rPr>
        <w:t>translatio</w:t>
      </w:r>
      <w:r>
        <w:rPr>
          <w:rFonts w:cs="Times New Roman"/>
        </w:rPr>
        <w:t>.  Spenser’s remark</w:t>
      </w:r>
      <w:r w:rsidRPr="00810D84">
        <w:rPr>
          <w:rFonts w:cs="Times New Roman"/>
        </w:rPr>
        <w:t xml:space="preserve"> implies that </w:t>
      </w:r>
      <w:r>
        <w:rPr>
          <w:rFonts w:cs="Times New Roman"/>
        </w:rPr>
        <w:t>the</w:t>
      </w:r>
      <w:r w:rsidRPr="00810D84">
        <w:rPr>
          <w:rFonts w:cs="Times New Roman"/>
        </w:rPr>
        <w:t xml:space="preserve"> epic is meant to bind together the English people as Homer's epics bound together Greek peoples.  For both poets, archaic language and style were important means </w:t>
      </w:r>
      <w:r w:rsidR="00866756">
        <w:rPr>
          <w:rFonts w:cs="Times New Roman"/>
        </w:rPr>
        <w:t>for realizing those ends</w:t>
      </w:r>
      <w:r w:rsidRPr="00810D84">
        <w:rPr>
          <w:rFonts w:cs="Times New Roman"/>
        </w:rPr>
        <w:t xml:space="preserve">.  However, Spenser faced the additional challenge of his characters' </w:t>
      </w:r>
      <w:r w:rsidR="00B9358C">
        <w:rPr>
          <w:rFonts w:cs="Times New Roman"/>
        </w:rPr>
        <w:t>dialect</w:t>
      </w:r>
      <w:r w:rsidRPr="00810D84">
        <w:rPr>
          <w:rFonts w:cs="Times New Roman"/>
        </w:rPr>
        <w:t xml:space="preserve"> having been wiped out, and Spenser's remarks </w:t>
      </w:r>
      <w:r w:rsidR="00866756">
        <w:rPr>
          <w:rFonts w:cs="Times New Roman"/>
        </w:rPr>
        <w:t>about</w:t>
      </w:r>
      <w:r w:rsidRPr="00810D84">
        <w:rPr>
          <w:rFonts w:cs="Times New Roman"/>
        </w:rPr>
        <w:t xml:space="preserve"> Arthur's legend being "furthest from the daunger of enuy and suspition of the present time" are also rather interesting.  What other possible choices for Spenser's gentleman and noble person would have sparked envy and suspicion?  One possibility </w:t>
      </w:r>
      <w:r w:rsidRPr="00810D84">
        <w:rPr>
          <w:rFonts w:cs="Times New Roman"/>
        </w:rPr>
        <w:lastRenderedPageBreak/>
        <w:t xml:space="preserve">could have been a figure from continental history.  Another possibility could have been a contemporary English ruler.  Selecting a figure of French, Italian, or Roman mythos to serve as an exemplar in </w:t>
      </w:r>
      <w:r w:rsidR="00682E5C">
        <w:rPr>
          <w:rFonts w:cs="Times New Roman"/>
          <w:i/>
        </w:rPr>
        <w:t>FQ</w:t>
      </w:r>
      <w:r w:rsidRPr="00810D84">
        <w:rPr>
          <w:rFonts w:cs="Times New Roman"/>
        </w:rPr>
        <w:t xml:space="preserve"> might have sparked English envy of those proud cultures in Spenser's attempt to bind together the English people in solidarity.  A contemporary English ruler, that is Elizabeth I, would not </w:t>
      </w:r>
      <w:r w:rsidR="004E50F0">
        <w:rPr>
          <w:rFonts w:cs="Times New Roman"/>
        </w:rPr>
        <w:t>have been above suspicion</w:t>
      </w:r>
      <w:r w:rsidRPr="00810D84">
        <w:rPr>
          <w:rFonts w:cs="Times New Roman"/>
        </w:rPr>
        <w:t xml:space="preserve"> amongst the audience of </w:t>
      </w:r>
      <w:r w:rsidR="00682E5C">
        <w:rPr>
          <w:rFonts w:cs="Times New Roman"/>
          <w:i/>
        </w:rPr>
        <w:t>FQ</w:t>
      </w:r>
      <w:r w:rsidRPr="00810D84">
        <w:rPr>
          <w:rFonts w:cs="Times New Roman"/>
        </w:rPr>
        <w:t xml:space="preserve">.  </w:t>
      </w:r>
      <w:r>
        <w:rPr>
          <w:rFonts w:cs="Times New Roman"/>
        </w:rPr>
        <w:t xml:space="preserve">After all, the Tudors’ very need for a work of </w:t>
      </w:r>
      <w:r w:rsidR="00866756">
        <w:rPr>
          <w:rFonts w:cs="Times New Roman"/>
          <w:i/>
        </w:rPr>
        <w:t>translatio</w:t>
      </w:r>
      <w:r>
        <w:rPr>
          <w:rFonts w:cs="Times New Roman"/>
          <w:i/>
        </w:rPr>
        <w:t xml:space="preserve"> </w:t>
      </w:r>
      <w:r>
        <w:rPr>
          <w:rFonts w:cs="Times New Roman"/>
        </w:rPr>
        <w:t>is because their claim is so tenuous.  I</w:t>
      </w:r>
      <w:r w:rsidRPr="00810D84">
        <w:rPr>
          <w:rFonts w:cs="Times New Roman"/>
        </w:rPr>
        <w:t>n selecting Arthur as a paragon of virtue, Spenser authors the story of a hero who is not only of mythical prestige but</w:t>
      </w:r>
      <w:r>
        <w:rPr>
          <w:rFonts w:cs="Times New Roman"/>
        </w:rPr>
        <w:t xml:space="preserve"> also indigenous to the island.  Arthur is the one figure of the</w:t>
      </w:r>
      <w:r w:rsidR="00B9358C">
        <w:rPr>
          <w:rFonts w:cs="Times New Roman"/>
        </w:rPr>
        <w:t xml:space="preserve"> island who would draw no ire.  Arthur’s historicity and prestige were established by Geoffrey of Monmouth, and Spenser’s contemporary audience would not have perceived that source as a pseudohistory.  </w:t>
      </w:r>
    </w:p>
    <w:p w14:paraId="7C2A9697" w14:textId="406C4778" w:rsidR="0008558B" w:rsidRPr="00810D84" w:rsidRDefault="0008558B" w:rsidP="0008558B">
      <w:pPr>
        <w:rPr>
          <w:rFonts w:cs="Times New Roman"/>
        </w:rPr>
      </w:pPr>
      <w:r w:rsidRPr="00810D84">
        <w:rPr>
          <w:rFonts w:cs="Times New Roman"/>
        </w:rPr>
        <w:t xml:space="preserve">Could Jonson and the conservative rhetoricians </w:t>
      </w:r>
      <w:r w:rsidR="004E50F0">
        <w:rPr>
          <w:rFonts w:cs="Times New Roman"/>
        </w:rPr>
        <w:t xml:space="preserve">have </w:t>
      </w:r>
      <w:r w:rsidRPr="00810D84">
        <w:rPr>
          <w:rFonts w:cs="Times New Roman"/>
        </w:rPr>
        <w:t xml:space="preserve">been wrong?  Critics following Renwick cast doubt on the authenticity of Spenser’s archaisms, and in turn, they claim that his language is not as Wilson would have described it.  They are not in fact antiquated terms that Spenser’s contemporaries would have found unfamiliar.  Recovering antiquated terms may </w:t>
      </w:r>
      <w:r w:rsidR="00CA4C82">
        <w:rPr>
          <w:rFonts w:cs="Times New Roman"/>
        </w:rPr>
        <w:t>have been</w:t>
      </w:r>
      <w:r w:rsidRPr="00810D84">
        <w:rPr>
          <w:rFonts w:cs="Times New Roman"/>
        </w:rPr>
        <w:t xml:space="preserve"> a more challenging task in English than the Pleiade had undertaken in French because France was not subject to the external events England had suffered</w:t>
      </w:r>
      <w:r>
        <w:rPr>
          <w:rFonts w:cs="Times New Roman"/>
        </w:rPr>
        <w:t>, nor was it a nation whose dominant language was spoken by such a small class of people for such a long period of time</w:t>
      </w:r>
      <w:r w:rsidR="00CA4C82">
        <w:rPr>
          <w:rFonts w:cs="Times New Roman"/>
        </w:rPr>
        <w:t xml:space="preserve">.  </w:t>
      </w:r>
      <w:r w:rsidRPr="00810D84">
        <w:rPr>
          <w:rFonts w:cs="Times New Roman"/>
        </w:rPr>
        <w:t>The Anglo-Saxon conquest</w:t>
      </w:r>
      <w:r w:rsidR="004E50F0">
        <w:rPr>
          <w:rFonts w:cs="Times New Roman"/>
        </w:rPr>
        <w:t xml:space="preserve"> displaced the Brythonic Celts</w:t>
      </w:r>
      <w:r w:rsidR="00CA4C82">
        <w:rPr>
          <w:rFonts w:cs="Times New Roman"/>
        </w:rPr>
        <w:t xml:space="preserve">, and their language survived only in Welsh, Cornish, Breton, and similar dialects.  One of the reasons why Geoffrey of Monmouth can speak of the Britons with such authority is because he claims to have translated “a certain very ancient book.”  Geoffrey’s account could not be questioned if one did not possess the </w:t>
      </w:r>
      <w:r w:rsidR="00CA4C82">
        <w:rPr>
          <w:rFonts w:cs="Times New Roman"/>
        </w:rPr>
        <w:lastRenderedPageBreak/>
        <w:t xml:space="preserve">book or know the language.  </w:t>
      </w:r>
      <w:r w:rsidRPr="00810D84">
        <w:rPr>
          <w:rFonts w:cs="Times New Roman"/>
        </w:rPr>
        <w:t xml:space="preserve">While </w:t>
      </w:r>
      <w:r w:rsidR="00CA4C82">
        <w:rPr>
          <w:rFonts w:cs="Times New Roman"/>
        </w:rPr>
        <w:t xml:space="preserve">Brythonic </w:t>
      </w:r>
      <w:r w:rsidRPr="00810D84">
        <w:rPr>
          <w:rFonts w:cs="Times New Roman"/>
        </w:rPr>
        <w:t>place names may have been retained, the Anglo-Saxons had little interest in borrowing and sustaining the language of a people they conquered.  Much later, the Norman Conquest of 1066 not only facilitated changes between Old and Middle English that were already underway on the island, but after the end of Anglo-Saxon hegemony, English no longer shared in the pre</w:t>
      </w:r>
      <w:r w:rsidR="00CA4C82">
        <w:rPr>
          <w:rFonts w:cs="Times New Roman"/>
        </w:rPr>
        <w:t xml:space="preserve">stige vocabulary of the island.  Under Norman rule, Anglo-Norman French was </w:t>
      </w:r>
      <w:r w:rsidR="00925AE3">
        <w:rPr>
          <w:rFonts w:cs="Times New Roman"/>
        </w:rPr>
        <w:t xml:space="preserve">the </w:t>
      </w:r>
      <w:r w:rsidR="00CA4C82">
        <w:rPr>
          <w:rFonts w:cs="Times New Roman"/>
        </w:rPr>
        <w:t>dominant language of the royal court, law courts, schools, and literature, and there was a real need to know French from the 12</w:t>
      </w:r>
      <w:r w:rsidR="00CA4C82" w:rsidRPr="00AC4EB6">
        <w:rPr>
          <w:rFonts w:cs="Times New Roman"/>
          <w:vertAlign w:val="superscript"/>
        </w:rPr>
        <w:t>th</w:t>
      </w:r>
      <w:r w:rsidR="00CA4C82">
        <w:rPr>
          <w:rFonts w:cs="Times New Roman"/>
        </w:rPr>
        <w:t xml:space="preserve"> through the 15</w:t>
      </w:r>
      <w:r w:rsidR="00CA4C82" w:rsidRPr="00AC4EB6">
        <w:rPr>
          <w:rFonts w:cs="Times New Roman"/>
          <w:vertAlign w:val="superscript"/>
        </w:rPr>
        <w:t>th</w:t>
      </w:r>
      <w:r w:rsidR="00CA4C82">
        <w:rPr>
          <w:rFonts w:cs="Times New Roman"/>
        </w:rPr>
        <w:t xml:space="preserve"> centuries if one had any contact with the upper classes.  The contact between English and French definitely held consequences </w:t>
      </w:r>
      <w:r w:rsidR="00925AE3">
        <w:rPr>
          <w:rFonts w:cs="Times New Roman"/>
        </w:rPr>
        <w:t>for</w:t>
      </w:r>
      <w:r w:rsidR="00CA4C82">
        <w:rPr>
          <w:rFonts w:cs="Times New Roman"/>
        </w:rPr>
        <w:t xml:space="preserve"> the development of Middle English, especially in terms of spelling and vocabulary.  </w:t>
      </w:r>
      <w:r w:rsidRPr="00810D84">
        <w:rPr>
          <w:rFonts w:cs="Times New Roman"/>
        </w:rPr>
        <w:t>Perhaps one reason why Spenser’s diction is so often thought of as both archaic and innovative rather than merely archaic</w:t>
      </w:r>
      <w:r w:rsidR="00CA4C82">
        <w:rPr>
          <w:rFonts w:cs="Times New Roman"/>
        </w:rPr>
        <w:t xml:space="preserve"> is because of how the advent of modern English obscures some of these changes.  The question of whether or not Jonson was right or wrong is not at all easy to answer.  </w:t>
      </w:r>
    </w:p>
    <w:p w14:paraId="08E022A8" w14:textId="12E9415C" w:rsidR="0008558B" w:rsidRPr="00810D84" w:rsidRDefault="0008558B" w:rsidP="0008558B">
      <w:pPr>
        <w:rPr>
          <w:rFonts w:cs="Times New Roman"/>
        </w:rPr>
      </w:pPr>
      <w:r w:rsidRPr="00810D84">
        <w:rPr>
          <w:rFonts w:cs="Times New Roman"/>
        </w:rPr>
        <w:t xml:space="preserve">Some critics suggest, as Emma Field Pope does, that the archaism in Spenser’s language is whatever terminology his audience would have considered an antiquated style, and there is a distinct difference between antiquated style and antiquated words.  Pope suggests that in the case of Spenser’s poetry, the words tend to be antiquated in style without </w:t>
      </w:r>
      <w:r w:rsidRPr="00810D84">
        <w:rPr>
          <w:rFonts w:cs="Times New Roman"/>
          <w:i/>
        </w:rPr>
        <w:t>being</w:t>
      </w:r>
      <w:r w:rsidRPr="00810D84">
        <w:rPr>
          <w:rFonts w:cs="Times New Roman"/>
        </w:rPr>
        <w:t xml:space="preserve"> antiquated (603).  Such words would more </w:t>
      </w:r>
      <w:r>
        <w:rPr>
          <w:rFonts w:cs="Times New Roman"/>
        </w:rPr>
        <w:t xml:space="preserve">likely </w:t>
      </w:r>
      <w:r w:rsidRPr="00810D84">
        <w:rPr>
          <w:rFonts w:cs="Times New Roman"/>
        </w:rPr>
        <w:t xml:space="preserve">have survived than been recovered by Spenser.  Pope claims, “The outstanding features of Spenser’s diction are his copiousness, his use of </w:t>
      </w:r>
      <w:proofErr w:type="gramStart"/>
      <w:r w:rsidRPr="00810D84">
        <w:rPr>
          <w:rFonts w:cs="Times New Roman"/>
          <w:i/>
        </w:rPr>
        <w:t>so called</w:t>
      </w:r>
      <w:proofErr w:type="gramEnd"/>
      <w:r w:rsidRPr="00810D84">
        <w:rPr>
          <w:rFonts w:cs="Times New Roman"/>
          <w:i/>
        </w:rPr>
        <w:t xml:space="preserve"> </w:t>
      </w:r>
      <w:r w:rsidRPr="00810D84">
        <w:rPr>
          <w:rFonts w:cs="Times New Roman"/>
        </w:rPr>
        <w:t xml:space="preserve">archaisms, and the musical quality of his language” (603, emphasis added).  However, one can wonder why Pope claims that Spenser’s archaisms are both “so called archaisms” and that Spenser drew words and </w:t>
      </w:r>
      <w:r w:rsidRPr="00810D84">
        <w:rPr>
          <w:rFonts w:cs="Times New Roman"/>
        </w:rPr>
        <w:lastRenderedPageBreak/>
        <w:t xml:space="preserve">phrases from Chaucer (Gower, Lydgate, and Occleve as well) “to restore and to enrich the native tongue” (606).  What exactly would Spenser have restored if his vocabulary of antiquated style had survived?  It would not at all be any kind of </w:t>
      </w:r>
      <w:r w:rsidRPr="00810D84">
        <w:rPr>
          <w:rFonts w:cs="Times New Roman"/>
          <w:i/>
        </w:rPr>
        <w:t>translatio</w:t>
      </w:r>
      <w:r w:rsidRPr="00810D84">
        <w:rPr>
          <w:rFonts w:cs="Times New Roman"/>
        </w:rPr>
        <w:t xml:space="preserve">, nothing would be recovered or transferred.  </w:t>
      </w:r>
    </w:p>
    <w:p w14:paraId="199E4DFE" w14:textId="4150236A" w:rsidR="0008558B" w:rsidRPr="00810D84" w:rsidRDefault="0008558B" w:rsidP="0008558B">
      <w:pPr>
        <w:rPr>
          <w:rFonts w:cs="Times New Roman"/>
        </w:rPr>
      </w:pPr>
      <w:r w:rsidRPr="00810D84">
        <w:rPr>
          <w:rFonts w:cs="Times New Roman"/>
        </w:rPr>
        <w:t xml:space="preserve">One of the pieces of archaism Pope calls into question is Spenser’s use of words such as </w:t>
      </w:r>
      <w:r w:rsidRPr="00810D84">
        <w:rPr>
          <w:rFonts w:cs="Times New Roman"/>
          <w:i/>
        </w:rPr>
        <w:t xml:space="preserve">broughten, stroven, and liveden </w:t>
      </w:r>
      <w:r w:rsidRPr="00810D84">
        <w:rPr>
          <w:rFonts w:cs="Times New Roman"/>
        </w:rPr>
        <w:t xml:space="preserve">as preterites.  For instance, </w:t>
      </w:r>
      <w:r w:rsidRPr="00810D84">
        <w:rPr>
          <w:rFonts w:cs="Times New Roman"/>
          <w:i/>
        </w:rPr>
        <w:t>bounden</w:t>
      </w:r>
      <w:r w:rsidRPr="00810D84">
        <w:rPr>
          <w:rFonts w:cs="Times New Roman"/>
        </w:rPr>
        <w:t xml:space="preserve">, according to Pope, remained a current term in the Elizabethan era as a theological and poetic term (608).  The </w:t>
      </w:r>
      <w:r w:rsidRPr="00810D84">
        <w:rPr>
          <w:rFonts w:cs="Times New Roman"/>
          <w:i/>
        </w:rPr>
        <w:t xml:space="preserve">Oxford English Dictionary </w:t>
      </w:r>
      <w:r w:rsidRPr="00810D84">
        <w:rPr>
          <w:rFonts w:cs="Times New Roman"/>
        </w:rPr>
        <w:t xml:space="preserve">offers some rather interesting insights regarding these terms (“come” and “strive” entries).  </w:t>
      </w:r>
      <w:r w:rsidRPr="00810D84">
        <w:rPr>
          <w:rFonts w:cs="Times New Roman"/>
          <w:i/>
        </w:rPr>
        <w:t>Comen</w:t>
      </w:r>
      <w:r w:rsidRPr="00810D84">
        <w:rPr>
          <w:rFonts w:cs="Times New Roman"/>
        </w:rPr>
        <w:t xml:space="preserve">, has significant Old English roots.  The word occurs in the </w:t>
      </w:r>
      <w:r w:rsidRPr="00810D84">
        <w:rPr>
          <w:rFonts w:cs="Times New Roman"/>
          <w:i/>
        </w:rPr>
        <w:t>Lindisfarne Gospels</w:t>
      </w:r>
      <w:r w:rsidRPr="00810D84">
        <w:rPr>
          <w:rFonts w:cs="Times New Roman"/>
        </w:rPr>
        <w:t xml:space="preserve"> and the </w:t>
      </w:r>
      <w:r w:rsidRPr="00810D84">
        <w:rPr>
          <w:rFonts w:cs="Times New Roman"/>
          <w:i/>
        </w:rPr>
        <w:t>Vespasian Psalter</w:t>
      </w:r>
      <w:r w:rsidRPr="00810D84">
        <w:rPr>
          <w:rFonts w:cs="Times New Roman"/>
        </w:rPr>
        <w:t>, establishing the term</w:t>
      </w:r>
      <w:r w:rsidR="00925AE3">
        <w:rPr>
          <w:rFonts w:cs="Times New Roman"/>
        </w:rPr>
        <w:t>’</w:t>
      </w:r>
      <w:r w:rsidRPr="00810D84">
        <w:rPr>
          <w:rFonts w:cs="Times New Roman"/>
        </w:rPr>
        <w:t xml:space="preserve">s existence in both Mercian and Northumbrian dialects.  The word also appears in Ælfric’s </w:t>
      </w:r>
      <w:r w:rsidRPr="00810D84">
        <w:rPr>
          <w:rFonts w:cs="Times New Roman"/>
          <w:i/>
        </w:rPr>
        <w:t>Catholic Homilies</w:t>
      </w:r>
      <w:r w:rsidRPr="00810D84">
        <w:rPr>
          <w:rFonts w:cs="Times New Roman"/>
        </w:rPr>
        <w:t xml:space="preserve">.  </w:t>
      </w:r>
      <w:r w:rsidRPr="00810D84">
        <w:rPr>
          <w:rFonts w:cs="Times New Roman"/>
          <w:i/>
        </w:rPr>
        <w:t>Stroven</w:t>
      </w:r>
      <w:r w:rsidRPr="00810D84">
        <w:rPr>
          <w:rFonts w:cs="Times New Roman"/>
        </w:rPr>
        <w:t xml:space="preserve"> appears in Chaucer’s poetry, but </w:t>
      </w:r>
      <w:r w:rsidRPr="00810D84">
        <w:rPr>
          <w:rFonts w:cs="Times New Roman"/>
          <w:i/>
        </w:rPr>
        <w:t xml:space="preserve">broughten </w:t>
      </w:r>
      <w:r w:rsidRPr="00810D84">
        <w:rPr>
          <w:rFonts w:cs="Times New Roman"/>
        </w:rPr>
        <w:t xml:space="preserve">and </w:t>
      </w:r>
      <w:r w:rsidRPr="00810D84">
        <w:rPr>
          <w:rFonts w:cs="Times New Roman"/>
          <w:i/>
        </w:rPr>
        <w:t>liveden</w:t>
      </w:r>
      <w:r w:rsidRPr="00810D84">
        <w:rPr>
          <w:rFonts w:cs="Times New Roman"/>
        </w:rPr>
        <w:t xml:space="preserve"> have no unique entries.  This suggests that Spenser likely used the formula of such preterites to develop his own terms, but it does not suggest </w:t>
      </w:r>
      <w:r w:rsidR="00866756">
        <w:rPr>
          <w:rFonts w:cs="Times New Roman"/>
        </w:rPr>
        <w:t xml:space="preserve">that </w:t>
      </w:r>
      <w:r w:rsidRPr="00810D84">
        <w:rPr>
          <w:rFonts w:cs="Times New Roman"/>
        </w:rPr>
        <w:t xml:space="preserve">he did so without due diligence in research.  Given that </w:t>
      </w:r>
      <w:r w:rsidRPr="00810D84">
        <w:rPr>
          <w:rFonts w:cs="Times New Roman"/>
          <w:i/>
        </w:rPr>
        <w:t>comen</w:t>
      </w:r>
      <w:r w:rsidRPr="00810D84">
        <w:rPr>
          <w:rFonts w:cs="Times New Roman"/>
        </w:rPr>
        <w:t xml:space="preserve"> establishes this form as an Old English preterite, the question is whether or not it remained in fashion during the Elizabethan era.  </w:t>
      </w:r>
      <w:r>
        <w:rPr>
          <w:rFonts w:cs="Times New Roman"/>
        </w:rPr>
        <w:t xml:space="preserve">Emma Field </w:t>
      </w:r>
      <w:r w:rsidRPr="00810D84">
        <w:rPr>
          <w:rFonts w:cs="Times New Roman"/>
        </w:rPr>
        <w:t xml:space="preserve">Pope points out that these preterites would likely have remained in fashion because of how useful the ending is for iambic structure (608).  However, her logic may be questionable.  Are terms common to poets also common to people?  Wilson, for example, may very well have considered a term archaic because, even if a term were commonly known, that does not imply that the term was also “commonly received.”  For example, a modern American speaker, welcoming guests into her home, would not be “commonly received” if she were to say, “Greetings and salutations.”  The meanings of such terms would likely </w:t>
      </w:r>
      <w:r w:rsidRPr="00810D84">
        <w:rPr>
          <w:rFonts w:cs="Times New Roman"/>
        </w:rPr>
        <w:lastRenderedPageBreak/>
        <w:t xml:space="preserve">be understood, at least to people of a certain class, but the use of the terms would certainly be considered archaic or expressing excessive </w:t>
      </w:r>
      <w:r w:rsidR="00925AE3">
        <w:rPr>
          <w:rFonts w:cs="Times New Roman"/>
        </w:rPr>
        <w:t>decor</w:t>
      </w:r>
      <w:r w:rsidRPr="00810D84">
        <w:rPr>
          <w:rFonts w:cs="Times New Roman"/>
        </w:rPr>
        <w:t xml:space="preserve">.  In what sense does an antiquated term survive? </w:t>
      </w:r>
    </w:p>
    <w:p w14:paraId="6922BD46" w14:textId="77777777" w:rsidR="0008558B" w:rsidRPr="00810D84" w:rsidRDefault="0008558B" w:rsidP="0008558B">
      <w:pPr>
        <w:rPr>
          <w:rFonts w:cs="Times New Roman"/>
        </w:rPr>
      </w:pPr>
      <w:r w:rsidRPr="00810D84">
        <w:rPr>
          <w:rFonts w:cs="Times New Roman"/>
        </w:rPr>
        <w:t xml:space="preserve">In assessing the issue of the poet’s language versus common language, Pope turns to Spenser’s strong and weak verbs.  She attributes the archaism of </w:t>
      </w:r>
      <w:r w:rsidRPr="00810D84">
        <w:rPr>
          <w:rFonts w:cs="Times New Roman"/>
          <w:i/>
        </w:rPr>
        <w:t>plonge</w:t>
      </w:r>
      <w:r w:rsidRPr="00810D84">
        <w:rPr>
          <w:rFonts w:cs="Times New Roman"/>
        </w:rPr>
        <w:t xml:space="preserve">, </w:t>
      </w:r>
      <w:r w:rsidRPr="00810D84">
        <w:rPr>
          <w:rFonts w:cs="Times New Roman"/>
          <w:i/>
        </w:rPr>
        <w:t>hong</w:t>
      </w:r>
      <w:r w:rsidRPr="00810D84">
        <w:rPr>
          <w:rFonts w:cs="Times New Roman"/>
        </w:rPr>
        <w:t xml:space="preserve">, </w:t>
      </w:r>
      <w:r w:rsidRPr="00810D84">
        <w:rPr>
          <w:rFonts w:cs="Times New Roman"/>
          <w:i/>
        </w:rPr>
        <w:t>strook</w:t>
      </w:r>
      <w:r w:rsidRPr="00810D84">
        <w:rPr>
          <w:rFonts w:cs="Times New Roman"/>
        </w:rPr>
        <w:t xml:space="preserve">, </w:t>
      </w:r>
      <w:r w:rsidRPr="00810D84">
        <w:rPr>
          <w:rFonts w:cs="Times New Roman"/>
          <w:i/>
        </w:rPr>
        <w:t>strake</w:t>
      </w:r>
      <w:r w:rsidRPr="00810D84">
        <w:rPr>
          <w:rFonts w:cs="Times New Roman"/>
        </w:rPr>
        <w:t xml:space="preserve">, </w:t>
      </w:r>
      <w:r w:rsidRPr="00810D84">
        <w:rPr>
          <w:rFonts w:cs="Times New Roman"/>
          <w:i/>
        </w:rPr>
        <w:t>song</w:t>
      </w:r>
      <w:r w:rsidRPr="00810D84">
        <w:rPr>
          <w:rFonts w:cs="Times New Roman"/>
        </w:rPr>
        <w:t xml:space="preserve">, </w:t>
      </w:r>
      <w:r w:rsidRPr="00810D84">
        <w:rPr>
          <w:rFonts w:cs="Times New Roman"/>
          <w:i/>
        </w:rPr>
        <w:t>sung</w:t>
      </w:r>
      <w:r w:rsidRPr="00810D84">
        <w:rPr>
          <w:rFonts w:cs="Times New Roman"/>
        </w:rPr>
        <w:t xml:space="preserve">, </w:t>
      </w:r>
      <w:r w:rsidRPr="00810D84">
        <w:rPr>
          <w:rFonts w:cs="Times New Roman"/>
          <w:i/>
        </w:rPr>
        <w:t>sang</w:t>
      </w:r>
      <w:r w:rsidRPr="00810D84">
        <w:rPr>
          <w:rFonts w:cs="Times New Roman"/>
        </w:rPr>
        <w:t xml:space="preserve">, </w:t>
      </w:r>
      <w:r w:rsidRPr="00810D84">
        <w:rPr>
          <w:rFonts w:cs="Times New Roman"/>
          <w:i/>
        </w:rPr>
        <w:t>dronck</w:t>
      </w:r>
      <w:r w:rsidRPr="00810D84">
        <w:rPr>
          <w:rFonts w:cs="Times New Roman"/>
        </w:rPr>
        <w:t xml:space="preserve">, </w:t>
      </w:r>
      <w:r w:rsidRPr="00810D84">
        <w:rPr>
          <w:rFonts w:cs="Times New Roman"/>
          <w:i/>
        </w:rPr>
        <w:t>drunke</w:t>
      </w:r>
      <w:r w:rsidRPr="00810D84">
        <w:rPr>
          <w:rFonts w:cs="Times New Roman"/>
        </w:rPr>
        <w:t xml:space="preserve">, and </w:t>
      </w:r>
      <w:r w:rsidRPr="00810D84">
        <w:rPr>
          <w:rFonts w:cs="Times New Roman"/>
          <w:i/>
        </w:rPr>
        <w:t>dranke</w:t>
      </w:r>
      <w:r w:rsidRPr="00810D84">
        <w:rPr>
          <w:rFonts w:cs="Times New Roman"/>
        </w:rPr>
        <w:t xml:space="preserve"> to mere spelling differences (609).  </w:t>
      </w:r>
      <w:r w:rsidRPr="00810D84">
        <w:rPr>
          <w:rFonts w:cs="Times New Roman"/>
          <w:i/>
        </w:rPr>
        <w:t>Quooke</w:t>
      </w:r>
      <w:r w:rsidRPr="00810D84">
        <w:rPr>
          <w:rFonts w:cs="Times New Roman"/>
        </w:rPr>
        <w:t xml:space="preserve"> and </w:t>
      </w:r>
      <w:r w:rsidRPr="00810D84">
        <w:rPr>
          <w:rFonts w:cs="Times New Roman"/>
          <w:i/>
        </w:rPr>
        <w:t>woxe</w:t>
      </w:r>
      <w:r w:rsidRPr="00810D84">
        <w:rPr>
          <w:rFonts w:cs="Times New Roman"/>
        </w:rPr>
        <w:t xml:space="preserve"> are what Pope considers “genuine Middle English forms,” and she notes that Spenser further modifies them inconsistently with strong participles and -</w:t>
      </w:r>
      <w:r w:rsidRPr="00810D84">
        <w:rPr>
          <w:rFonts w:cs="Times New Roman"/>
          <w:i/>
        </w:rPr>
        <w:t xml:space="preserve">en </w:t>
      </w:r>
      <w:r w:rsidRPr="00810D84">
        <w:rPr>
          <w:rFonts w:cs="Times New Roman"/>
        </w:rPr>
        <w:t>or -</w:t>
      </w:r>
      <w:r w:rsidRPr="00810D84">
        <w:rPr>
          <w:rFonts w:cs="Times New Roman"/>
          <w:i/>
        </w:rPr>
        <w:t>ed</w:t>
      </w:r>
      <w:r w:rsidRPr="00810D84">
        <w:rPr>
          <w:rFonts w:cs="Times New Roman"/>
        </w:rPr>
        <w:t xml:space="preserve"> endings (609).  Other verbs Pope analyzes include modified prefixes such as </w:t>
      </w:r>
      <w:r w:rsidRPr="00810D84">
        <w:rPr>
          <w:rFonts w:cs="Times New Roman"/>
          <w:i/>
        </w:rPr>
        <w:t>a</w:t>
      </w:r>
      <w:r w:rsidRPr="00810D84">
        <w:rPr>
          <w:rFonts w:cs="Times New Roman"/>
        </w:rPr>
        <w:t xml:space="preserve">-, </w:t>
      </w:r>
      <w:r w:rsidRPr="00810D84">
        <w:rPr>
          <w:rFonts w:cs="Times New Roman"/>
          <w:i/>
        </w:rPr>
        <w:t>de</w:t>
      </w:r>
      <w:r w:rsidRPr="00810D84">
        <w:rPr>
          <w:rFonts w:cs="Times New Roman"/>
        </w:rPr>
        <w:t xml:space="preserve">-, </w:t>
      </w:r>
      <w:r w:rsidRPr="00810D84">
        <w:rPr>
          <w:rFonts w:cs="Times New Roman"/>
          <w:i/>
        </w:rPr>
        <w:t>dis</w:t>
      </w:r>
      <w:r w:rsidRPr="00810D84">
        <w:rPr>
          <w:rFonts w:cs="Times New Roman"/>
        </w:rPr>
        <w:t xml:space="preserve">-, </w:t>
      </w:r>
      <w:r w:rsidRPr="00810D84">
        <w:rPr>
          <w:rFonts w:cs="Times New Roman"/>
          <w:i/>
        </w:rPr>
        <w:t>en</w:t>
      </w:r>
      <w:r w:rsidRPr="00810D84">
        <w:rPr>
          <w:rFonts w:cs="Times New Roman"/>
        </w:rPr>
        <w:t xml:space="preserve">-, </w:t>
      </w:r>
      <w:r w:rsidRPr="00810D84">
        <w:rPr>
          <w:rFonts w:cs="Times New Roman"/>
          <w:i/>
        </w:rPr>
        <w:t>for</w:t>
      </w:r>
      <w:r w:rsidRPr="00810D84">
        <w:rPr>
          <w:rFonts w:cs="Times New Roman"/>
        </w:rPr>
        <w:t xml:space="preserve">-, </w:t>
      </w:r>
      <w:r w:rsidRPr="00810D84">
        <w:rPr>
          <w:rFonts w:cs="Times New Roman"/>
          <w:i/>
        </w:rPr>
        <w:t>un</w:t>
      </w:r>
      <w:r w:rsidRPr="00810D84">
        <w:rPr>
          <w:rFonts w:cs="Times New Roman"/>
        </w:rPr>
        <w:t xml:space="preserve">-, and </w:t>
      </w:r>
      <w:r w:rsidRPr="00810D84">
        <w:rPr>
          <w:rFonts w:cs="Times New Roman"/>
          <w:i/>
        </w:rPr>
        <w:t>y</w:t>
      </w:r>
      <w:r w:rsidRPr="00810D84">
        <w:rPr>
          <w:rFonts w:cs="Times New Roman"/>
        </w:rPr>
        <w:t xml:space="preserve">-.  Her conclusion is that these also are common to a poet’s use of language from Chaucer through Shakespeare, so they are once again words that are archaic in style without necessarily being antiquated (610).  Such terms have more </w:t>
      </w:r>
      <w:r>
        <w:rPr>
          <w:rFonts w:cs="Times New Roman"/>
        </w:rPr>
        <w:t>likely</w:t>
      </w:r>
      <w:r w:rsidRPr="00810D84">
        <w:rPr>
          <w:rFonts w:cs="Times New Roman"/>
        </w:rPr>
        <w:t xml:space="preserve"> survived than been recovered by Spenser. </w:t>
      </w:r>
    </w:p>
    <w:p w14:paraId="74C40283" w14:textId="0470A12A" w:rsidR="0008558B" w:rsidRPr="00810D84" w:rsidRDefault="0008558B" w:rsidP="0008558B">
      <w:pPr>
        <w:rPr>
          <w:rFonts w:cs="Times New Roman"/>
        </w:rPr>
      </w:pPr>
      <w:r w:rsidRPr="00810D84">
        <w:rPr>
          <w:rFonts w:cs="Times New Roman"/>
        </w:rPr>
        <w:t>In contrast to -</w:t>
      </w:r>
      <w:r w:rsidRPr="00810D84">
        <w:rPr>
          <w:rFonts w:cs="Times New Roman"/>
          <w:i/>
        </w:rPr>
        <w:t>en</w:t>
      </w:r>
      <w:r w:rsidRPr="00810D84">
        <w:rPr>
          <w:rFonts w:cs="Times New Roman"/>
        </w:rPr>
        <w:t xml:space="preserve"> endings, Pope also notes that Spenser uses the -</w:t>
      </w:r>
      <w:r w:rsidRPr="00810D84">
        <w:rPr>
          <w:rFonts w:cs="Times New Roman"/>
          <w:i/>
        </w:rPr>
        <w:t>and</w:t>
      </w:r>
      <w:r w:rsidRPr="00810D84">
        <w:rPr>
          <w:rFonts w:cs="Times New Roman"/>
        </w:rPr>
        <w:t xml:space="preserve"> endings of the Northern present participle that occurs in words like </w:t>
      </w:r>
      <w:r w:rsidRPr="00810D84">
        <w:rPr>
          <w:rFonts w:cs="Times New Roman"/>
          <w:i/>
        </w:rPr>
        <w:t xml:space="preserve">giltterand </w:t>
      </w:r>
      <w:r w:rsidRPr="00810D84">
        <w:rPr>
          <w:rFonts w:cs="Times New Roman"/>
        </w:rPr>
        <w:t xml:space="preserve">and </w:t>
      </w:r>
      <w:r w:rsidRPr="00810D84">
        <w:rPr>
          <w:rFonts w:cs="Times New Roman"/>
          <w:i/>
        </w:rPr>
        <w:t>trenchand</w:t>
      </w:r>
      <w:r w:rsidRPr="00810D84">
        <w:rPr>
          <w:rFonts w:cs="Times New Roman"/>
        </w:rPr>
        <w:t xml:space="preserve">, but these same terms also receive the French present participle ending, </w:t>
      </w:r>
      <w:r w:rsidRPr="00810D84">
        <w:rPr>
          <w:rFonts w:cs="Times New Roman"/>
          <w:i/>
        </w:rPr>
        <w:t>-ant</w:t>
      </w:r>
      <w:r w:rsidRPr="00810D84">
        <w:rPr>
          <w:rFonts w:cs="Times New Roman"/>
        </w:rPr>
        <w:t xml:space="preserve">, throughout Spenser’s poetry as well (608-609). Other distinctively Northern terms that Pope traces in Spenser include </w:t>
      </w:r>
      <w:r w:rsidRPr="00810D84">
        <w:rPr>
          <w:rFonts w:cs="Times New Roman"/>
          <w:i/>
        </w:rPr>
        <w:t xml:space="preserve">mickle </w:t>
      </w:r>
      <w:r w:rsidRPr="00810D84">
        <w:rPr>
          <w:rFonts w:cs="Times New Roman"/>
        </w:rPr>
        <w:t xml:space="preserve">and </w:t>
      </w:r>
      <w:r w:rsidRPr="00810D84">
        <w:rPr>
          <w:rFonts w:cs="Times New Roman"/>
          <w:i/>
        </w:rPr>
        <w:t>muchel</w:t>
      </w:r>
      <w:r w:rsidRPr="00810D84">
        <w:rPr>
          <w:rFonts w:cs="Times New Roman"/>
        </w:rPr>
        <w:t xml:space="preserve">, </w:t>
      </w:r>
      <w:r w:rsidRPr="00810D84">
        <w:rPr>
          <w:rFonts w:cs="Times New Roman"/>
          <w:i/>
        </w:rPr>
        <w:t>kemb and kirke</w:t>
      </w:r>
      <w:r w:rsidRPr="00810D84">
        <w:rPr>
          <w:rFonts w:cs="Times New Roman"/>
        </w:rPr>
        <w:t xml:space="preserve">, and the distinctive spellings of </w:t>
      </w:r>
      <w:r w:rsidRPr="00810D84">
        <w:rPr>
          <w:rFonts w:cs="Times New Roman"/>
          <w:i/>
        </w:rPr>
        <w:t>theare, wheere</w:t>
      </w:r>
      <w:r w:rsidRPr="00810D84">
        <w:rPr>
          <w:rFonts w:cs="Times New Roman"/>
        </w:rPr>
        <w:t xml:space="preserve">, and </w:t>
      </w:r>
      <w:r w:rsidRPr="00810D84">
        <w:rPr>
          <w:rFonts w:cs="Times New Roman"/>
          <w:i/>
        </w:rPr>
        <w:t>beare</w:t>
      </w:r>
      <w:r w:rsidRPr="00810D84">
        <w:rPr>
          <w:rFonts w:cs="Times New Roman"/>
        </w:rPr>
        <w:t xml:space="preserve"> (615-616).  However, Elizabethan orthography was still working through the early stages of standardization, so Pope insinuates that the spelling choices are more of a matter of meter, rhyme, and rhythm than décor (616).   Pope’s overall conclusion </w:t>
      </w:r>
      <w:r w:rsidR="00866756">
        <w:rPr>
          <w:rFonts w:cs="Times New Roman"/>
        </w:rPr>
        <w:t>regarding</w:t>
      </w:r>
      <w:r w:rsidRPr="00810D84">
        <w:rPr>
          <w:rFonts w:cs="Times New Roman"/>
        </w:rPr>
        <w:t xml:space="preserve"> Spenser’s diction and orthography amounts to just that: choices made for the sake of aesthetics, meter, rhyme, and rhythm (618), and that </w:t>
      </w:r>
      <w:r w:rsidRPr="00810D84">
        <w:rPr>
          <w:rFonts w:cs="Times New Roman"/>
        </w:rPr>
        <w:lastRenderedPageBreak/>
        <w:t xml:space="preserve">Spenser’s poetry, laced with </w:t>
      </w:r>
      <w:r w:rsidRPr="00810D84">
        <w:rPr>
          <w:rFonts w:cs="Times New Roman"/>
          <w:i/>
        </w:rPr>
        <w:t xml:space="preserve">so called </w:t>
      </w:r>
      <w:r w:rsidRPr="00810D84">
        <w:rPr>
          <w:rFonts w:cs="Times New Roman"/>
        </w:rPr>
        <w:t>archaisms,</w:t>
      </w:r>
      <w:r w:rsidR="00866756">
        <w:rPr>
          <w:rFonts w:cs="Times New Roman"/>
        </w:rPr>
        <w:t xml:space="preserve"> is</w:t>
      </w:r>
      <w:r w:rsidRPr="00810D84">
        <w:rPr>
          <w:rFonts w:cs="Times New Roman"/>
        </w:rPr>
        <w:t xml:space="preserve"> a modification of common forms </w:t>
      </w:r>
      <w:r w:rsidR="00866756">
        <w:rPr>
          <w:rFonts w:cs="Times New Roman"/>
        </w:rPr>
        <w:t xml:space="preserve">and not really </w:t>
      </w:r>
      <w:r w:rsidRPr="00810D84">
        <w:rPr>
          <w:rFonts w:cs="Times New Roman"/>
        </w:rPr>
        <w:t xml:space="preserve">an archaeology of Old and Middle English terms.  What Pope’s research seems to imply is that a strong effort to make the meter inspired Spenser to work with the characteristics of </w:t>
      </w:r>
      <w:r>
        <w:rPr>
          <w:rFonts w:cs="Times New Roman"/>
        </w:rPr>
        <w:t xml:space="preserve">Old and Middle </w:t>
      </w:r>
      <w:r w:rsidRPr="00810D84">
        <w:rPr>
          <w:rFonts w:cs="Times New Roman"/>
        </w:rPr>
        <w:t xml:space="preserve">English archaisms and apply them liberally, and this is what it means for Spenser’s archaisms to be intertwined with the poet’s </w:t>
      </w:r>
      <w:r w:rsidRPr="00810D84">
        <w:rPr>
          <w:rFonts w:cs="Times New Roman"/>
          <w:i/>
        </w:rPr>
        <w:t xml:space="preserve">copiousness </w:t>
      </w:r>
      <w:r w:rsidRPr="00810D84">
        <w:rPr>
          <w:rFonts w:cs="Times New Roman"/>
        </w:rPr>
        <w:t xml:space="preserve">and “musical quality of his language.”  While Pope argues that Spenser's choice of language was merely aesthetic, and therefore not at all a dimension of </w:t>
      </w:r>
      <w:r w:rsidRPr="00810D84">
        <w:rPr>
          <w:rFonts w:cs="Times New Roman"/>
          <w:i/>
        </w:rPr>
        <w:t>translatio</w:t>
      </w:r>
      <w:r w:rsidRPr="00810D84">
        <w:rPr>
          <w:rFonts w:cs="Times New Roman"/>
        </w:rPr>
        <w:t xml:space="preserve">, one can reject what Pope sees as the purpose of the archaisms without also rejecting her systematic insights into Spenser's language.  Her scholarly approach to language is insufficient to establish Spenser's </w:t>
      </w:r>
      <w:proofErr w:type="gramStart"/>
      <w:r w:rsidRPr="00810D84">
        <w:rPr>
          <w:rFonts w:cs="Times New Roman"/>
          <w:i/>
        </w:rPr>
        <w:t>so called</w:t>
      </w:r>
      <w:proofErr w:type="gramEnd"/>
      <w:r w:rsidRPr="00810D84">
        <w:rPr>
          <w:rFonts w:cs="Times New Roman"/>
          <w:i/>
        </w:rPr>
        <w:t xml:space="preserve"> </w:t>
      </w:r>
      <w:r w:rsidRPr="00810D84">
        <w:rPr>
          <w:rFonts w:cs="Times New Roman"/>
        </w:rPr>
        <w:t xml:space="preserve">archaisms as an attempt to make the rhyme, rhythm, and meter.  Even if the consequence of using the archaisms were </w:t>
      </w:r>
      <w:r w:rsidR="00866756">
        <w:rPr>
          <w:rFonts w:cs="Times New Roman"/>
        </w:rPr>
        <w:t xml:space="preserve">simply </w:t>
      </w:r>
      <w:r w:rsidRPr="00810D84">
        <w:rPr>
          <w:rFonts w:cs="Times New Roman"/>
        </w:rPr>
        <w:t xml:space="preserve">making the meter, not all cases require Spenser to use those terms.  In fact, Spenser </w:t>
      </w:r>
      <w:r>
        <w:rPr>
          <w:rFonts w:cs="Times New Roman"/>
        </w:rPr>
        <w:t xml:space="preserve">more </w:t>
      </w:r>
      <w:r w:rsidRPr="00810D84">
        <w:rPr>
          <w:rFonts w:cs="Times New Roman"/>
        </w:rPr>
        <w:t xml:space="preserve">often resorts to such tactics in </w:t>
      </w:r>
      <w:r w:rsidRPr="00810D84">
        <w:rPr>
          <w:rFonts w:cs="Times New Roman"/>
          <w:i/>
        </w:rPr>
        <w:t xml:space="preserve">The Shepheardes Calender </w:t>
      </w:r>
      <w:r w:rsidRPr="00810D84">
        <w:rPr>
          <w:rFonts w:cs="Times New Roman"/>
        </w:rPr>
        <w:t xml:space="preserve">than in any poetry published after 1590. </w:t>
      </w:r>
    </w:p>
    <w:p w14:paraId="1EA164DC" w14:textId="77777777" w:rsidR="0008558B" w:rsidRPr="00810D84" w:rsidRDefault="0008558B" w:rsidP="0008558B">
      <w:pPr>
        <w:rPr>
          <w:rFonts w:cs="Times New Roman"/>
        </w:rPr>
      </w:pPr>
      <w:r w:rsidRPr="00810D84">
        <w:rPr>
          <w:rFonts w:cs="Times New Roman"/>
        </w:rPr>
        <w:t xml:space="preserve">Perhaps one could even argue that Spenser's motive in the </w:t>
      </w:r>
      <w:r w:rsidRPr="00810D84">
        <w:rPr>
          <w:rFonts w:cs="Times New Roman"/>
          <w:i/>
        </w:rPr>
        <w:t xml:space="preserve">Shepheardes Calender </w:t>
      </w:r>
      <w:r w:rsidRPr="00810D84">
        <w:rPr>
          <w:rFonts w:cs="Times New Roman"/>
        </w:rPr>
        <w:t>was also primarily about remoteness and decor rather than mere aesthetics. E.K.</w:t>
      </w:r>
      <w:r>
        <w:rPr>
          <w:rFonts w:cs="Times New Roman"/>
        </w:rPr>
        <w:t xml:space="preserve"> addresses this issue in his epistle to the </w:t>
      </w:r>
      <w:r>
        <w:rPr>
          <w:rFonts w:cs="Times New Roman"/>
          <w:i/>
        </w:rPr>
        <w:t>Shepheardes Calender</w:t>
      </w:r>
      <w:r>
        <w:rPr>
          <w:rFonts w:cs="Times New Roman"/>
        </w:rPr>
        <w:t xml:space="preserve">.  </w:t>
      </w:r>
      <w:r w:rsidRPr="00810D84">
        <w:rPr>
          <w:rFonts w:cs="Times New Roman"/>
        </w:rPr>
        <w:t xml:space="preserve"> </w:t>
      </w:r>
    </w:p>
    <w:p w14:paraId="30A71CC5" w14:textId="5A4843AD" w:rsidR="0008558B" w:rsidRPr="00810D84" w:rsidRDefault="003951F0" w:rsidP="00866756">
      <w:pPr>
        <w:ind w:left="720" w:firstLine="0"/>
        <w:rPr>
          <w:rFonts w:cs="Times New Roman"/>
        </w:rPr>
      </w:pPr>
      <w:r>
        <w:rPr>
          <w:rFonts w:cs="Times New Roman"/>
        </w:rPr>
        <w:t>[H]</w:t>
      </w:r>
      <w:r w:rsidR="0008558B" w:rsidRPr="00810D84">
        <w:rPr>
          <w:rFonts w:cs="Times New Roman"/>
        </w:rPr>
        <w:t xml:space="preserve">is dewe observing of Decorum everye where, in personages, in seasons, in matter, in speach, and generally in al seemely simplycite of handeling his </w:t>
      </w:r>
      <w:proofErr w:type="gramStart"/>
      <w:r w:rsidR="0008558B" w:rsidRPr="00810D84">
        <w:rPr>
          <w:rFonts w:cs="Times New Roman"/>
        </w:rPr>
        <w:t>matter, and</w:t>
      </w:r>
      <w:proofErr w:type="gramEnd"/>
      <w:r w:rsidR="0008558B" w:rsidRPr="00810D84">
        <w:rPr>
          <w:rFonts w:cs="Times New Roman"/>
        </w:rPr>
        <w:t xml:space="preserve"> framing his words the which of many things which in him be straunge, I know will seeme the straungest, the words them selves being so auncient</w:t>
      </w:r>
      <w:r w:rsidR="008E33E3">
        <w:rPr>
          <w:rFonts w:cs="Times New Roman"/>
        </w:rPr>
        <w:t>.</w:t>
      </w:r>
      <w:r w:rsidR="0008558B" w:rsidRPr="00810D84">
        <w:rPr>
          <w:rFonts w:cs="Times New Roman"/>
        </w:rPr>
        <w:t xml:space="preserve"> (504)</w:t>
      </w:r>
    </w:p>
    <w:p w14:paraId="16078B09" w14:textId="634E3814" w:rsidR="0008558B" w:rsidRPr="00810D84" w:rsidRDefault="0008558B" w:rsidP="00866756">
      <w:pPr>
        <w:ind w:firstLine="0"/>
        <w:rPr>
          <w:rFonts w:cs="Times New Roman"/>
        </w:rPr>
      </w:pPr>
      <w:r w:rsidRPr="00810D84">
        <w:rPr>
          <w:rFonts w:cs="Times New Roman"/>
        </w:rPr>
        <w:t xml:space="preserve">The </w:t>
      </w:r>
      <w:r w:rsidRPr="00810D84">
        <w:rPr>
          <w:rFonts w:cs="Times New Roman"/>
          <w:i/>
        </w:rPr>
        <w:t xml:space="preserve">Calender </w:t>
      </w:r>
      <w:r w:rsidRPr="00810D84">
        <w:rPr>
          <w:rFonts w:cs="Times New Roman"/>
        </w:rPr>
        <w:t xml:space="preserve">is obviously a more experimental work in language than </w:t>
      </w:r>
      <w:r w:rsidR="00682E5C">
        <w:rPr>
          <w:rFonts w:cs="Times New Roman"/>
          <w:i/>
        </w:rPr>
        <w:t>FQ</w:t>
      </w:r>
      <w:r w:rsidRPr="00810D84">
        <w:rPr>
          <w:rFonts w:cs="Times New Roman"/>
        </w:rPr>
        <w:t xml:space="preserve">, but critiques of Spenser that attribute his archaism to mere aesthetics </w:t>
      </w:r>
      <w:r w:rsidR="00925AE3">
        <w:rPr>
          <w:rFonts w:cs="Times New Roman"/>
        </w:rPr>
        <w:t>appear to ignore the claims of E.K. in his epistle</w:t>
      </w:r>
      <w:r w:rsidRPr="00810D84">
        <w:rPr>
          <w:rFonts w:cs="Times New Roman"/>
        </w:rPr>
        <w:t xml:space="preserve">.  At worst, they present themselves as willfully ignorant of it.  The </w:t>
      </w:r>
      <w:r w:rsidRPr="00810D84">
        <w:rPr>
          <w:rFonts w:cs="Times New Roman"/>
        </w:rPr>
        <w:lastRenderedPageBreak/>
        <w:t xml:space="preserve">archaism in any of Spenser's works </w:t>
      </w:r>
      <w:r>
        <w:rPr>
          <w:rFonts w:cs="Times New Roman"/>
        </w:rPr>
        <w:t>is not</w:t>
      </w:r>
      <w:r w:rsidRPr="00810D84">
        <w:rPr>
          <w:rFonts w:cs="Times New Roman"/>
        </w:rPr>
        <w:t xml:space="preserve"> just about aesthetics</w:t>
      </w:r>
      <w:r>
        <w:rPr>
          <w:rFonts w:cs="Times New Roman"/>
        </w:rPr>
        <w:t xml:space="preserve"> or rhyme and meter</w:t>
      </w:r>
      <w:r w:rsidR="00866756">
        <w:rPr>
          <w:rFonts w:cs="Times New Roman"/>
        </w:rPr>
        <w:t xml:space="preserve">.  Spenser’s archaisms are meant to weigh the present in terms of past and establish the remoteness of the past.  </w:t>
      </w:r>
    </w:p>
    <w:p w14:paraId="3A6D871A" w14:textId="7A195B03" w:rsidR="0008558B" w:rsidRPr="00810D84" w:rsidRDefault="0008558B" w:rsidP="0008558B">
      <w:pPr>
        <w:rPr>
          <w:rFonts w:cs="Times New Roman"/>
        </w:rPr>
      </w:pPr>
      <w:r w:rsidRPr="00810D84">
        <w:rPr>
          <w:rFonts w:cs="Times New Roman"/>
        </w:rPr>
        <w:t>Bruce Robert McElderberry Jr.</w:t>
      </w:r>
      <w:r w:rsidR="00925AE3">
        <w:rPr>
          <w:rFonts w:cs="Times New Roman"/>
        </w:rPr>
        <w:t xml:space="preserve"> develops Pope’s systematic approach to Spenser’s language without also endorsing the conclusion that the archaisms are merely aesthetic devices.</w:t>
      </w:r>
      <w:r w:rsidRPr="00810D84">
        <w:rPr>
          <w:rFonts w:cs="Times New Roman"/>
        </w:rPr>
        <w:t xml:space="preserve">  He suggests that establishing determinate criteria for what counts as archaism shows that the impression of Spenser’s archaism is greater than his work's actual use of archaic terms.  Before the </w:t>
      </w:r>
      <w:r w:rsidRPr="00810D84">
        <w:rPr>
          <w:rFonts w:cs="Times New Roman"/>
          <w:i/>
        </w:rPr>
        <w:t>Oxford English Dictionary</w:t>
      </w:r>
      <w:r w:rsidRPr="00810D84">
        <w:rPr>
          <w:rFonts w:cs="Times New Roman"/>
        </w:rPr>
        <w:t xml:space="preserve">, establishing any such criterion would have been difficult, perhaps impossible, and it may still be an impossible task to this day.  One possible criterion in the past might have been E.K.’s glosses to Spenser’s </w:t>
      </w:r>
      <w:r w:rsidRPr="00810D84">
        <w:rPr>
          <w:rFonts w:cs="Times New Roman"/>
          <w:i/>
        </w:rPr>
        <w:t>Shepheardes Calender</w:t>
      </w:r>
      <w:r w:rsidRPr="00810D84">
        <w:rPr>
          <w:rFonts w:cs="Times New Roman"/>
        </w:rPr>
        <w:t xml:space="preserve">.  However, as McElderberry argues, at least forty-six words glossed by E.K. would not in fact have been unfamiliar to Spenser’s audience (149).  As evidence for this claim, he asserts that one could scan the </w:t>
      </w:r>
      <w:r w:rsidRPr="00810D84">
        <w:rPr>
          <w:rFonts w:cs="Times New Roman"/>
          <w:i/>
        </w:rPr>
        <w:t>Oxford English Dictionary</w:t>
      </w:r>
      <w:r w:rsidRPr="00810D84">
        <w:rPr>
          <w:rFonts w:cs="Times New Roman"/>
        </w:rPr>
        <w:t xml:space="preserve"> and find at least sporadic entries around Spenser’s time for such terms.  Some of those terms include </w:t>
      </w:r>
      <w:r w:rsidRPr="00810D84">
        <w:rPr>
          <w:rFonts w:cs="Times New Roman"/>
          <w:i/>
        </w:rPr>
        <w:t xml:space="preserve">eke, ycladd, </w:t>
      </w:r>
      <w:r w:rsidRPr="00810D84">
        <w:rPr>
          <w:rFonts w:cs="Times New Roman"/>
        </w:rPr>
        <w:t xml:space="preserve">and </w:t>
      </w:r>
      <w:r w:rsidRPr="00810D84">
        <w:rPr>
          <w:rFonts w:cs="Times New Roman"/>
          <w:i/>
        </w:rPr>
        <w:t xml:space="preserve">deign </w:t>
      </w:r>
      <w:r w:rsidRPr="00810D84">
        <w:rPr>
          <w:rFonts w:cs="Times New Roman"/>
        </w:rPr>
        <w:t xml:space="preserve">(all of which are especially common terms throughout </w:t>
      </w:r>
      <w:r w:rsidR="00682E5C">
        <w:rPr>
          <w:rFonts w:cs="Times New Roman"/>
          <w:i/>
        </w:rPr>
        <w:t>FQ</w:t>
      </w:r>
      <w:r w:rsidRPr="00810D84">
        <w:rPr>
          <w:rFonts w:cs="Times New Roman"/>
        </w:rPr>
        <w:t xml:space="preserve">), but they were not necessarily unfamiliar terms for Spenser’s contemporaries.  Perhaps, E.K. might have glossed not-so-unfamiliar terms out of enthusiasm or because he was being an overzealous editor.  Other words from that gloss are not exactly unfamiliar to the modern reader: </w:t>
      </w:r>
      <w:r w:rsidRPr="00810D84">
        <w:rPr>
          <w:rFonts w:cs="Times New Roman"/>
          <w:i/>
        </w:rPr>
        <w:t xml:space="preserve">forlorne, liege, wounds, wrack, </w:t>
      </w:r>
      <w:r w:rsidRPr="00810D84">
        <w:rPr>
          <w:rFonts w:cs="Times New Roman"/>
        </w:rPr>
        <w:t xml:space="preserve">and </w:t>
      </w:r>
      <w:r w:rsidRPr="00810D84">
        <w:rPr>
          <w:rFonts w:cs="Times New Roman"/>
          <w:i/>
        </w:rPr>
        <w:t>scathe</w:t>
      </w:r>
      <w:r w:rsidRPr="00810D84">
        <w:rPr>
          <w:rFonts w:cs="Times New Roman"/>
        </w:rPr>
        <w:t xml:space="preserve"> (148).  </w:t>
      </w:r>
      <w:r w:rsidR="00925AE3">
        <w:rPr>
          <w:rFonts w:cs="Times New Roman"/>
        </w:rPr>
        <w:t>I</w:t>
      </w:r>
      <w:r w:rsidRPr="00810D84">
        <w:rPr>
          <w:rFonts w:cs="Times New Roman"/>
        </w:rPr>
        <w:t xml:space="preserve">t is possible these terms might have scaled upwards in use after Spenser (scanning The </w:t>
      </w:r>
      <w:r w:rsidRPr="00810D84">
        <w:rPr>
          <w:rFonts w:cs="Times New Roman"/>
          <w:i/>
        </w:rPr>
        <w:t>Oxford English Dictionary</w:t>
      </w:r>
      <w:r w:rsidRPr="00810D84">
        <w:rPr>
          <w:rFonts w:cs="Times New Roman"/>
        </w:rPr>
        <w:t xml:space="preserve"> entries</w:t>
      </w:r>
      <w:r w:rsidRPr="00810D84">
        <w:rPr>
          <w:rFonts w:cs="Times New Roman"/>
          <w:i/>
        </w:rPr>
        <w:t xml:space="preserve"> </w:t>
      </w:r>
      <w:r w:rsidRPr="00810D84">
        <w:rPr>
          <w:rFonts w:cs="Times New Roman"/>
        </w:rPr>
        <w:t xml:space="preserve">may shed some light on that), but this brings to light another feature of archaism.  Though it may not necessarily be the case for Spenser’s poetry, terms that are archaic to Elizabethan readers may very well be more common to </w:t>
      </w:r>
      <w:r w:rsidRPr="00810D84">
        <w:rPr>
          <w:rFonts w:cs="Times New Roman"/>
        </w:rPr>
        <w:lastRenderedPageBreak/>
        <w:t xml:space="preserve">modern readers through the fluid fashion of language. Likewise, terms modern readers might find archaic, such as, </w:t>
      </w:r>
      <w:r w:rsidRPr="00810D84">
        <w:rPr>
          <w:rFonts w:cs="Times New Roman"/>
          <w:i/>
        </w:rPr>
        <w:t>ancientest</w:t>
      </w:r>
      <w:r w:rsidRPr="00810D84">
        <w:rPr>
          <w:rFonts w:cs="Times New Roman"/>
        </w:rPr>
        <w:t xml:space="preserve">, were not necessarily uncommon during the Elizabethan era.  Like McElderberry, Pope also suggests that Spenser’s comparatives and superlatives of this kind were not at all uncommon in Elizabethan poetry (608).  However, McElderberry would not even call this archaism without being antiquated; this kind of </w:t>
      </w:r>
      <w:r>
        <w:rPr>
          <w:rFonts w:cs="Times New Roman"/>
        </w:rPr>
        <w:t xml:space="preserve">terminology </w:t>
      </w:r>
      <w:r w:rsidRPr="00810D84">
        <w:rPr>
          <w:rFonts w:cs="Times New Roman"/>
        </w:rPr>
        <w:t xml:space="preserve">is not archaism at all (157).  After all, Spenser’s language should not be considered at all archaic based upon the standards of modern readers but only that of his contemporaries.  As McElderberry states, the most important factor in assessing the archaism of Spenser’s epic, </w:t>
      </w:r>
      <w:r w:rsidR="00682E5C">
        <w:rPr>
          <w:rFonts w:cs="Times New Roman"/>
          <w:i/>
        </w:rPr>
        <w:t>FQ</w:t>
      </w:r>
      <w:r w:rsidRPr="00810D84">
        <w:rPr>
          <w:rFonts w:cs="Times New Roman"/>
        </w:rPr>
        <w:t xml:space="preserve">, is its very style and setting.  The blend of dynastic epic and chivalric romance gives successive generations of readers the impression that the text is more archaic than the etymology of its vocabulary may imply.  This also adds to the impression of the text being a foundational part of the </w:t>
      </w:r>
      <w:r>
        <w:rPr>
          <w:rFonts w:cs="Times New Roman"/>
        </w:rPr>
        <w:t>Tudor</w:t>
      </w:r>
      <w:r w:rsidRPr="00810D84">
        <w:rPr>
          <w:rFonts w:cs="Times New Roman"/>
        </w:rPr>
        <w:t xml:space="preserve"> hegemony’s </w:t>
      </w:r>
      <w:r w:rsidRPr="00810D84">
        <w:rPr>
          <w:rFonts w:cs="Times New Roman"/>
          <w:i/>
        </w:rPr>
        <w:t>translatio</w:t>
      </w:r>
      <w:r w:rsidRPr="00810D84">
        <w:rPr>
          <w:rFonts w:cs="Times New Roman"/>
        </w:rPr>
        <w:t xml:space="preserve">, but is there any basis for this in the words themselves?  If not in the etymology of the terms, could Spenser's preference for particular archaisms shed any light on this question? </w:t>
      </w:r>
    </w:p>
    <w:p w14:paraId="16E4B814" w14:textId="684F9290" w:rsidR="0008558B" w:rsidRPr="00810D84" w:rsidRDefault="0008558B" w:rsidP="0008558B">
      <w:pPr>
        <w:rPr>
          <w:rFonts w:cs="Times New Roman"/>
        </w:rPr>
      </w:pPr>
      <w:r w:rsidRPr="00810D84">
        <w:rPr>
          <w:rFonts w:cs="Times New Roman"/>
        </w:rPr>
        <w:t>While the study of Spenser’s archaism seems to have fallen out of fashion after the early 20</w:t>
      </w:r>
      <w:r w:rsidRPr="00810D84">
        <w:rPr>
          <w:rFonts w:cs="Times New Roman"/>
          <w:vertAlign w:val="superscript"/>
        </w:rPr>
        <w:t>th</w:t>
      </w:r>
      <w:r w:rsidRPr="00810D84">
        <w:rPr>
          <w:rFonts w:cs="Times New Roman"/>
        </w:rPr>
        <w:t xml:space="preserve">-century studies spearheaded by Renwick, Pope, and McElderberry, Andrew Zurcher has recently breathed some new life into this area.  Zurcher pays particular attention to Spenser’s archaic modal auxiliaries, </w:t>
      </w:r>
      <w:r w:rsidRPr="00810D84">
        <w:rPr>
          <w:rFonts w:cs="Times New Roman"/>
          <w:i/>
        </w:rPr>
        <w:t>mote</w:t>
      </w:r>
      <w:r w:rsidRPr="00810D84">
        <w:rPr>
          <w:rFonts w:cs="Times New Roman"/>
        </w:rPr>
        <w:t xml:space="preserve"> or </w:t>
      </w:r>
      <w:r w:rsidRPr="00810D84">
        <w:rPr>
          <w:rFonts w:cs="Times New Roman"/>
          <w:i/>
        </w:rPr>
        <w:t>mought</w:t>
      </w:r>
      <w:r w:rsidRPr="00810D84">
        <w:rPr>
          <w:rFonts w:cs="Times New Roman"/>
        </w:rPr>
        <w:t xml:space="preserve">, and their negation and contraction, </w:t>
      </w:r>
      <w:r w:rsidRPr="00810D84">
        <w:rPr>
          <w:rFonts w:cs="Times New Roman"/>
          <w:i/>
        </w:rPr>
        <w:t>ne mote</w:t>
      </w:r>
      <w:r w:rsidRPr="00810D84">
        <w:rPr>
          <w:rFonts w:cs="Times New Roman"/>
        </w:rPr>
        <w:t xml:space="preserve">, </w:t>
      </w:r>
      <w:r w:rsidRPr="00810D84">
        <w:rPr>
          <w:rFonts w:cs="Times New Roman"/>
          <w:i/>
        </w:rPr>
        <w:t>nought</w:t>
      </w:r>
      <w:r w:rsidRPr="00810D84">
        <w:rPr>
          <w:rFonts w:cs="Times New Roman"/>
        </w:rPr>
        <w:t xml:space="preserve">, </w:t>
      </w:r>
      <w:r w:rsidRPr="00810D84">
        <w:rPr>
          <w:rFonts w:cs="Times New Roman"/>
          <w:i/>
        </w:rPr>
        <w:t>note</w:t>
      </w:r>
      <w:r w:rsidRPr="00810D84">
        <w:rPr>
          <w:rFonts w:cs="Times New Roman"/>
        </w:rPr>
        <w:t xml:space="preserve">, and </w:t>
      </w:r>
      <w:r w:rsidRPr="00810D84">
        <w:rPr>
          <w:rFonts w:cs="Times New Roman"/>
          <w:i/>
        </w:rPr>
        <w:t>n’ote</w:t>
      </w:r>
      <w:r w:rsidRPr="00810D84">
        <w:rPr>
          <w:rFonts w:cs="Times New Roman"/>
        </w:rPr>
        <w:t xml:space="preserve">.  Zurcher notes that Spenser’s proclivity for </w:t>
      </w:r>
      <w:r w:rsidRPr="00810D84">
        <w:rPr>
          <w:rFonts w:cs="Times New Roman"/>
          <w:i/>
        </w:rPr>
        <w:t xml:space="preserve">mote </w:t>
      </w:r>
      <w:r w:rsidRPr="00810D84">
        <w:rPr>
          <w:rFonts w:cs="Times New Roman"/>
        </w:rPr>
        <w:t xml:space="preserve">over </w:t>
      </w:r>
      <w:r w:rsidRPr="00810D84">
        <w:rPr>
          <w:rFonts w:cs="Times New Roman"/>
          <w:i/>
        </w:rPr>
        <w:t>mought</w:t>
      </w:r>
      <w:r w:rsidRPr="00810D84">
        <w:rPr>
          <w:rFonts w:cs="Times New Roman"/>
        </w:rPr>
        <w:t xml:space="preserve"> changed between the publication of Spenser’s first work </w:t>
      </w:r>
      <w:r w:rsidRPr="00810D84">
        <w:rPr>
          <w:rFonts w:cs="Times New Roman"/>
          <w:i/>
        </w:rPr>
        <w:t>The Shepheardes Calender</w:t>
      </w:r>
      <w:r w:rsidRPr="00810D84">
        <w:rPr>
          <w:rFonts w:cs="Times New Roman"/>
        </w:rPr>
        <w:t xml:space="preserve"> and </w:t>
      </w:r>
      <w:r w:rsidR="00682E5C">
        <w:rPr>
          <w:rFonts w:cs="Times New Roman"/>
          <w:i/>
        </w:rPr>
        <w:t>FQ</w:t>
      </w:r>
      <w:r w:rsidRPr="00810D84">
        <w:rPr>
          <w:rFonts w:cs="Times New Roman"/>
        </w:rPr>
        <w:t xml:space="preserve">. The more unfamiliar </w:t>
      </w:r>
      <w:r w:rsidRPr="00810D84">
        <w:rPr>
          <w:rFonts w:cs="Times New Roman"/>
          <w:i/>
        </w:rPr>
        <w:t>mought</w:t>
      </w:r>
      <w:r w:rsidRPr="00810D84">
        <w:rPr>
          <w:rFonts w:cs="Times New Roman"/>
        </w:rPr>
        <w:t>, according to Zurcher, is used liberally and frequently in Spenser’s pastoral,</w:t>
      </w:r>
      <w:r w:rsidRPr="00810D84">
        <w:rPr>
          <w:rFonts w:cs="Times New Roman"/>
          <w:i/>
        </w:rPr>
        <w:t xml:space="preserve"> The Shepheardes Caldendar</w:t>
      </w:r>
      <w:r w:rsidRPr="00810D84">
        <w:rPr>
          <w:rFonts w:cs="Times New Roman"/>
        </w:rPr>
        <w:t xml:space="preserve">, but Spenser’s epic features it in only “a handful of instances” (234).  In comparison, </w:t>
      </w:r>
      <w:r w:rsidRPr="00810D84">
        <w:rPr>
          <w:rFonts w:cs="Times New Roman"/>
          <w:i/>
        </w:rPr>
        <w:t>mote</w:t>
      </w:r>
      <w:r w:rsidRPr="00810D84">
        <w:rPr>
          <w:rFonts w:cs="Times New Roman"/>
        </w:rPr>
        <w:t xml:space="preserve"> </w:t>
      </w:r>
      <w:r w:rsidRPr="00810D84">
        <w:rPr>
          <w:rFonts w:cs="Times New Roman"/>
        </w:rPr>
        <w:lastRenderedPageBreak/>
        <w:t xml:space="preserve">appears two hundred and sixty-eight times in </w:t>
      </w:r>
      <w:r w:rsidR="00682E5C">
        <w:rPr>
          <w:rFonts w:cs="Times New Roman"/>
          <w:i/>
        </w:rPr>
        <w:t>FQ</w:t>
      </w:r>
      <w:r w:rsidRPr="00810D84">
        <w:rPr>
          <w:rFonts w:cs="Times New Roman"/>
        </w:rPr>
        <w:t xml:space="preserve">.  Zurcher claims that when </w:t>
      </w:r>
      <w:r w:rsidRPr="00810D84">
        <w:rPr>
          <w:rFonts w:cs="Times New Roman"/>
          <w:i/>
        </w:rPr>
        <w:t>mought</w:t>
      </w:r>
      <w:r w:rsidRPr="00810D84">
        <w:rPr>
          <w:rFonts w:cs="Times New Roman"/>
        </w:rPr>
        <w:t xml:space="preserve"> does appear in Spenser’s texts published after 1590, it does so for aesthetic purposes of rhyme and meter (234-235).  The more interesting question is why </w:t>
      </w:r>
      <w:r w:rsidR="00866756">
        <w:rPr>
          <w:rFonts w:cs="Times New Roman"/>
        </w:rPr>
        <w:t>Spenser made</w:t>
      </w:r>
      <w:r w:rsidRPr="00810D84">
        <w:rPr>
          <w:rFonts w:cs="Times New Roman"/>
        </w:rPr>
        <w:t xml:space="preserve"> such a radical change.  </w:t>
      </w:r>
    </w:p>
    <w:p w14:paraId="5F76A39E" w14:textId="066DB573" w:rsidR="0008558B" w:rsidRPr="00810D84" w:rsidRDefault="0008558B" w:rsidP="0008558B">
      <w:pPr>
        <w:rPr>
          <w:rFonts w:cs="Times New Roman"/>
        </w:rPr>
      </w:pPr>
      <w:r w:rsidRPr="00810D84">
        <w:rPr>
          <w:rFonts w:cs="Times New Roman"/>
        </w:rPr>
        <w:t xml:space="preserve">Zurcher cites four possible reasons for </w:t>
      </w:r>
      <w:r w:rsidR="00866756">
        <w:rPr>
          <w:rFonts w:cs="Times New Roman"/>
        </w:rPr>
        <w:t>Spenser’s</w:t>
      </w:r>
      <w:r w:rsidRPr="00810D84">
        <w:rPr>
          <w:rFonts w:cs="Times New Roman"/>
        </w:rPr>
        <w:t xml:space="preserve"> preference</w:t>
      </w:r>
      <w:r w:rsidR="00866756">
        <w:rPr>
          <w:rFonts w:cs="Times New Roman"/>
        </w:rPr>
        <w:t xml:space="preserve"> of </w:t>
      </w:r>
      <w:r w:rsidR="00866756">
        <w:rPr>
          <w:rFonts w:cs="Times New Roman"/>
          <w:i/>
        </w:rPr>
        <w:t>mote</w:t>
      </w:r>
      <w:r w:rsidRPr="00810D84">
        <w:rPr>
          <w:rFonts w:cs="Times New Roman"/>
        </w:rPr>
        <w:t xml:space="preserve">.  (1) </w:t>
      </w:r>
      <w:r w:rsidRPr="00810D84">
        <w:rPr>
          <w:rFonts w:cs="Times New Roman"/>
          <w:i/>
        </w:rPr>
        <w:t>Mote</w:t>
      </w:r>
      <w:r w:rsidRPr="00810D84">
        <w:rPr>
          <w:rFonts w:cs="Times New Roman"/>
        </w:rPr>
        <w:t xml:space="preserve"> is the more antiquated and “purer” form of the modal auxiliary appearing in the Tudor editions of Chaucer (235).  (2) The </w:t>
      </w:r>
      <w:r w:rsidRPr="00810D84">
        <w:rPr>
          <w:rFonts w:cs="Times New Roman"/>
          <w:i/>
        </w:rPr>
        <w:t xml:space="preserve">Oxford English Dictionary </w:t>
      </w:r>
      <w:r w:rsidRPr="00810D84">
        <w:rPr>
          <w:rFonts w:cs="Times New Roman"/>
        </w:rPr>
        <w:t xml:space="preserve">states that </w:t>
      </w:r>
      <w:r w:rsidRPr="00810D84">
        <w:rPr>
          <w:rFonts w:cs="Times New Roman"/>
          <w:i/>
        </w:rPr>
        <w:t xml:space="preserve">mote </w:t>
      </w:r>
      <w:r w:rsidRPr="00810D84">
        <w:rPr>
          <w:rFonts w:cs="Times New Roman"/>
        </w:rPr>
        <w:t xml:space="preserve">is a past tense modal auxiliary, and this would line up with the past tense narration in the tradition of epic literature.  However, Zurcher cites at least twenty-one examples in only the first two books of </w:t>
      </w:r>
      <w:r w:rsidR="00682E5C">
        <w:rPr>
          <w:rFonts w:cs="Times New Roman"/>
          <w:i/>
        </w:rPr>
        <w:t>FQ</w:t>
      </w:r>
      <w:r w:rsidRPr="00810D84">
        <w:rPr>
          <w:rFonts w:cs="Times New Roman"/>
        </w:rPr>
        <w:t xml:space="preserve"> in which Spenser also uses </w:t>
      </w:r>
      <w:r w:rsidRPr="00810D84">
        <w:rPr>
          <w:rFonts w:cs="Times New Roman"/>
          <w:i/>
        </w:rPr>
        <w:t xml:space="preserve">mote </w:t>
      </w:r>
      <w:r w:rsidRPr="00810D84">
        <w:rPr>
          <w:rFonts w:cs="Times New Roman"/>
        </w:rPr>
        <w:t>in the present tense</w:t>
      </w:r>
      <w:r>
        <w:rPr>
          <w:rFonts w:cs="Times New Roman"/>
        </w:rPr>
        <w:t>.  A</w:t>
      </w:r>
      <w:r w:rsidRPr="00810D84">
        <w:rPr>
          <w:rFonts w:cs="Times New Roman"/>
        </w:rPr>
        <w:t xml:space="preserve">mending the word to the present tense stands as considerable evidence that Spenser strongly preferred the Chaucerian form of the auxiliary (235-236).  (3) The </w:t>
      </w:r>
      <w:r w:rsidRPr="00810D84">
        <w:rPr>
          <w:rFonts w:cs="Times New Roman"/>
          <w:i/>
        </w:rPr>
        <w:t xml:space="preserve">mote </w:t>
      </w:r>
      <w:r w:rsidRPr="00810D84">
        <w:rPr>
          <w:rFonts w:cs="Times New Roman"/>
        </w:rPr>
        <w:t xml:space="preserve">auxiliary is researched but not given the inflected form it receives in the works of Gower, Chaucer, or Langland, but Spenser often employs the word in Chaucerian phrases (236).  This suggests that Spenser is modifying vocabulary to match the grammatical changes in the language.  (4) Contractions of </w:t>
      </w:r>
      <w:r w:rsidRPr="00810D84">
        <w:rPr>
          <w:rFonts w:cs="Times New Roman"/>
          <w:i/>
        </w:rPr>
        <w:t>ne wote</w:t>
      </w:r>
      <w:r w:rsidRPr="00810D84">
        <w:rPr>
          <w:rFonts w:cs="Times New Roman"/>
        </w:rPr>
        <w:t xml:space="preserve"> (</w:t>
      </w:r>
      <w:r w:rsidRPr="00810D84">
        <w:rPr>
          <w:rFonts w:cs="Times New Roman"/>
          <w:i/>
        </w:rPr>
        <w:t>know not</w:t>
      </w:r>
      <w:r w:rsidRPr="00810D84">
        <w:rPr>
          <w:rFonts w:cs="Times New Roman"/>
        </w:rPr>
        <w:t>/</w:t>
      </w:r>
      <w:r w:rsidRPr="00810D84">
        <w:rPr>
          <w:rFonts w:cs="Times New Roman"/>
          <w:i/>
        </w:rPr>
        <w:t>ne wit</w:t>
      </w:r>
      <w:r w:rsidRPr="00810D84">
        <w:rPr>
          <w:rFonts w:cs="Times New Roman"/>
        </w:rPr>
        <w:t xml:space="preserve">) to </w:t>
      </w:r>
      <w:r w:rsidRPr="00810D84">
        <w:rPr>
          <w:rFonts w:cs="Times New Roman"/>
          <w:i/>
        </w:rPr>
        <w:t>n’ote</w:t>
      </w:r>
      <w:r w:rsidRPr="00810D84">
        <w:rPr>
          <w:rFonts w:cs="Times New Roman"/>
        </w:rPr>
        <w:t xml:space="preserve"> are misleading because Chaucer and Lydgate do not contract </w:t>
      </w:r>
      <w:r w:rsidRPr="00810D84">
        <w:rPr>
          <w:rFonts w:cs="Times New Roman"/>
          <w:i/>
        </w:rPr>
        <w:t>ne wote</w:t>
      </w:r>
      <w:r w:rsidRPr="00810D84">
        <w:rPr>
          <w:rFonts w:cs="Times New Roman"/>
        </w:rPr>
        <w:t xml:space="preserve"> (237).  This suggests that Spenser </w:t>
      </w:r>
      <w:r w:rsidRPr="00810D84">
        <w:rPr>
          <w:rFonts w:cs="Times New Roman"/>
          <w:i/>
        </w:rPr>
        <w:t xml:space="preserve">may </w:t>
      </w:r>
      <w:r w:rsidRPr="00810D84">
        <w:rPr>
          <w:rFonts w:cs="Times New Roman"/>
        </w:rPr>
        <w:t xml:space="preserve">be creating such a term. </w:t>
      </w:r>
    </w:p>
    <w:p w14:paraId="656FC1C2" w14:textId="34668C91" w:rsidR="0008558B" w:rsidRPr="00810D84" w:rsidRDefault="0008558B" w:rsidP="0008558B">
      <w:pPr>
        <w:rPr>
          <w:rFonts w:cs="Times New Roman"/>
        </w:rPr>
      </w:pPr>
      <w:r w:rsidRPr="00810D84">
        <w:rPr>
          <w:rFonts w:cs="Times New Roman"/>
        </w:rPr>
        <w:t xml:space="preserve">The most interesting pieces of evidence here concern Spenser’s appreciation for and differences with Chaucer.  Zurcher states that Spenser does not use the inflected ending of </w:t>
      </w:r>
      <w:r w:rsidRPr="00810D84">
        <w:rPr>
          <w:rFonts w:cs="Times New Roman"/>
          <w:i/>
        </w:rPr>
        <w:t xml:space="preserve">mote </w:t>
      </w:r>
      <w:r w:rsidRPr="00810D84">
        <w:rPr>
          <w:rFonts w:cs="Times New Roman"/>
        </w:rPr>
        <w:t>(</w:t>
      </w:r>
      <w:r w:rsidRPr="00810D84">
        <w:rPr>
          <w:rFonts w:cs="Times New Roman"/>
          <w:i/>
        </w:rPr>
        <w:t>moten</w:t>
      </w:r>
      <w:r w:rsidRPr="00810D84">
        <w:rPr>
          <w:rFonts w:cs="Times New Roman"/>
        </w:rPr>
        <w:t xml:space="preserve">), but Spenser’s archaisms of </w:t>
      </w:r>
      <w:r w:rsidRPr="00810D84">
        <w:rPr>
          <w:rFonts w:cs="Times New Roman"/>
          <w:i/>
        </w:rPr>
        <w:t>comen, stroven</w:t>
      </w:r>
      <w:r w:rsidRPr="00810D84">
        <w:rPr>
          <w:rFonts w:cs="Times New Roman"/>
        </w:rPr>
        <w:t xml:space="preserve">, and etc. suggest that the new poet had no such qualms about doing so.  Zurcher also cites a case of </w:t>
      </w:r>
      <w:r w:rsidRPr="00810D84">
        <w:rPr>
          <w:rFonts w:cs="Times New Roman"/>
          <w:i/>
        </w:rPr>
        <w:t xml:space="preserve">note </w:t>
      </w:r>
      <w:r w:rsidRPr="00810D84">
        <w:rPr>
          <w:rFonts w:cs="Times New Roman"/>
        </w:rPr>
        <w:t xml:space="preserve">in </w:t>
      </w:r>
      <w:r w:rsidRPr="00810D84">
        <w:rPr>
          <w:rFonts w:cs="Times New Roman"/>
        </w:rPr>
        <w:lastRenderedPageBreak/>
        <w:t xml:space="preserve">which a contraction of </w:t>
      </w:r>
      <w:r w:rsidRPr="00810D84">
        <w:rPr>
          <w:rFonts w:cs="Times New Roman"/>
          <w:i/>
        </w:rPr>
        <w:t xml:space="preserve">know not </w:t>
      </w:r>
      <w:r w:rsidRPr="00810D84">
        <w:rPr>
          <w:rFonts w:cs="Times New Roman"/>
        </w:rPr>
        <w:t xml:space="preserve">would make perfect sense in the stanza.  In addressing </w:t>
      </w:r>
      <w:r w:rsidRPr="00A6293D">
        <w:rPr>
          <w:rFonts w:cs="Times New Roman"/>
        </w:rPr>
        <w:t>Redcrosse Knight</w:t>
      </w:r>
      <w:r w:rsidRPr="00810D84">
        <w:rPr>
          <w:rFonts w:cs="Times New Roman"/>
        </w:rPr>
        <w:t>, Una</w:t>
      </w:r>
      <w:r w:rsidR="00A6293D">
        <w:rPr>
          <w:rFonts w:cs="Times New Roman"/>
        </w:rPr>
        <w:t>’s</w:t>
      </w:r>
      <w:r w:rsidRPr="00810D84">
        <w:rPr>
          <w:rFonts w:cs="Times New Roman"/>
        </w:rPr>
        <w:t xml:space="preserve"> father says,</w:t>
      </w:r>
    </w:p>
    <w:p w14:paraId="0B6915C2" w14:textId="77777777" w:rsidR="0008558B" w:rsidRPr="00810D84" w:rsidRDefault="0008558B" w:rsidP="00EE2E41">
      <w:pPr>
        <w:ind w:left="720" w:firstLine="90"/>
        <w:rPr>
          <w:rFonts w:cs="Times New Roman"/>
        </w:rPr>
      </w:pPr>
      <w:r w:rsidRPr="00810D84">
        <w:rPr>
          <w:rFonts w:cs="Times New Roman"/>
        </w:rPr>
        <w:t>Then sayd that royall Pere in sober wise;</w:t>
      </w:r>
    </w:p>
    <w:p w14:paraId="597464A1" w14:textId="77777777" w:rsidR="0008558B" w:rsidRPr="00810D84" w:rsidRDefault="0008558B" w:rsidP="00EE2E41">
      <w:pPr>
        <w:ind w:left="720" w:firstLine="90"/>
        <w:rPr>
          <w:rFonts w:cs="Times New Roman"/>
        </w:rPr>
      </w:pPr>
      <w:r w:rsidRPr="00810D84">
        <w:rPr>
          <w:rFonts w:cs="Times New Roman"/>
        </w:rPr>
        <w:t>Deare Sonne, great beene the euils, which ye bore</w:t>
      </w:r>
    </w:p>
    <w:p w14:paraId="61455452" w14:textId="77777777" w:rsidR="0008558B" w:rsidRPr="00810D84" w:rsidRDefault="0008558B" w:rsidP="00EE2E41">
      <w:pPr>
        <w:ind w:left="720" w:firstLine="90"/>
        <w:rPr>
          <w:rFonts w:cs="Times New Roman"/>
        </w:rPr>
      </w:pPr>
      <w:r w:rsidRPr="00810D84">
        <w:rPr>
          <w:rFonts w:cs="Times New Roman"/>
        </w:rPr>
        <w:t>From first to last in your late enterprise,</w:t>
      </w:r>
    </w:p>
    <w:p w14:paraId="3BC0B3D8" w14:textId="5FEBD127" w:rsidR="0008558B" w:rsidRPr="00810D84" w:rsidRDefault="0008558B" w:rsidP="00EE2E41">
      <w:pPr>
        <w:ind w:left="720" w:firstLine="90"/>
        <w:rPr>
          <w:rFonts w:cs="Times New Roman"/>
        </w:rPr>
      </w:pPr>
      <w:r w:rsidRPr="00810D84">
        <w:rPr>
          <w:rFonts w:cs="Times New Roman"/>
        </w:rPr>
        <w:t>That I note, whether praise, or pitty more . . . (I.xii.17)</w:t>
      </w:r>
    </w:p>
    <w:p w14:paraId="6AC02814" w14:textId="5D2B5C6F" w:rsidR="0008558B" w:rsidRPr="00810D84" w:rsidRDefault="0008558B" w:rsidP="00EE2E41">
      <w:pPr>
        <w:ind w:firstLine="0"/>
        <w:rPr>
          <w:rFonts w:cs="Times New Roman"/>
        </w:rPr>
      </w:pPr>
      <w:r w:rsidRPr="00810D84">
        <w:rPr>
          <w:rFonts w:cs="Times New Roman"/>
        </w:rPr>
        <w:t>It makes perfect sense that Una’s father would “know not” whether to praise or pity Redcrosse Knight for the peaks and valleys of his quest, but Una’s father may also mean that he “must not”</w:t>
      </w:r>
      <w:proofErr w:type="gramStart"/>
      <w:r w:rsidRPr="00810D84">
        <w:rPr>
          <w:rFonts w:cs="Times New Roman"/>
        </w:rPr>
        <w:t>/“</w:t>
      </w:r>
      <w:proofErr w:type="gramEnd"/>
      <w:r w:rsidRPr="00810D84">
        <w:rPr>
          <w:rFonts w:cs="Times New Roman"/>
        </w:rPr>
        <w:t xml:space="preserve">may not” anymore praise than pity Redcrosse Knight.  Which sense of </w:t>
      </w:r>
      <w:r w:rsidRPr="00810D84">
        <w:rPr>
          <w:rFonts w:cs="Times New Roman"/>
          <w:i/>
        </w:rPr>
        <w:t xml:space="preserve">note </w:t>
      </w:r>
      <w:r w:rsidRPr="00810D84">
        <w:rPr>
          <w:rFonts w:cs="Times New Roman"/>
        </w:rPr>
        <w:t xml:space="preserve">is right?  This depends upon whether or not Jonson was right.  If Spenser indeed “writ no language,” then Una’s father must mean that he must not anymore praise than pity the Knight of the Redcrosse.  However, if Jonson is wrong, then Spenser may indeed be playing around with Chaucerisms as Pope and McElderberry Jr. claim he does.  That would mean </w:t>
      </w:r>
      <w:r w:rsidRPr="00810D84">
        <w:rPr>
          <w:rFonts w:cs="Times New Roman"/>
          <w:i/>
        </w:rPr>
        <w:t xml:space="preserve">note </w:t>
      </w:r>
      <w:r w:rsidRPr="00810D84">
        <w:rPr>
          <w:rFonts w:cs="Times New Roman"/>
        </w:rPr>
        <w:t xml:space="preserve">contracting </w:t>
      </w:r>
      <w:r w:rsidRPr="00810D84">
        <w:rPr>
          <w:rFonts w:cs="Times New Roman"/>
          <w:i/>
        </w:rPr>
        <w:t>ne wote</w:t>
      </w:r>
      <w:r w:rsidR="00EE2E41">
        <w:rPr>
          <w:rFonts w:cs="Times New Roman"/>
        </w:rPr>
        <w:t xml:space="preserve"> is indeed a possible meaning</w:t>
      </w:r>
      <w:r w:rsidRPr="00810D84">
        <w:rPr>
          <w:rFonts w:cs="Times New Roman"/>
        </w:rPr>
        <w:t xml:space="preserve">.  However, Zurcher’s work suggests that Spenser’s archaisms are more carefully researched than Pope and McElderberry Jr. argued.  As of right now, there is no definitive </w:t>
      </w:r>
      <w:r w:rsidR="00EE2E41">
        <w:rPr>
          <w:rFonts w:cs="Times New Roman"/>
        </w:rPr>
        <w:t>resource</w:t>
      </w:r>
      <w:r w:rsidRPr="00810D84">
        <w:rPr>
          <w:rFonts w:cs="Times New Roman"/>
        </w:rPr>
        <w:t xml:space="preserve"> for understanding just how far or how indebted Spenser is to medieval poets such as Gower and Chaucer.  However, he is in some debt to them.  Zurcher’s analysis also implies that Spenser’s archaisms in </w:t>
      </w:r>
      <w:r w:rsidR="00682E5C">
        <w:rPr>
          <w:rFonts w:cs="Times New Roman"/>
          <w:i/>
        </w:rPr>
        <w:t>FQ</w:t>
      </w:r>
      <w:r w:rsidRPr="00810D84">
        <w:rPr>
          <w:rFonts w:cs="Times New Roman"/>
          <w:i/>
        </w:rPr>
        <w:t xml:space="preserve"> </w:t>
      </w:r>
      <w:r w:rsidRPr="00810D84">
        <w:rPr>
          <w:rFonts w:cs="Times New Roman"/>
        </w:rPr>
        <w:t xml:space="preserve">are not merely aesthetic devices.  </w:t>
      </w:r>
      <w:r w:rsidRPr="00810D84">
        <w:rPr>
          <w:rFonts w:cs="Times New Roman"/>
          <w:i/>
        </w:rPr>
        <w:t>Mote</w:t>
      </w:r>
      <w:r w:rsidRPr="00810D84">
        <w:rPr>
          <w:rFonts w:cs="Times New Roman"/>
        </w:rPr>
        <w:t>, the prouder, older archaism that takes root in Chaucer’s poetry is preferred by Spenser, and it is likely because of how Spenser</w:t>
      </w:r>
      <w:r w:rsidRPr="00810D84">
        <w:rPr>
          <w:rFonts w:cs="Times New Roman"/>
          <w:i/>
        </w:rPr>
        <w:t xml:space="preserve"> perceives </w:t>
      </w:r>
      <w:r w:rsidRPr="00810D84">
        <w:rPr>
          <w:rFonts w:cs="Times New Roman"/>
        </w:rPr>
        <w:t xml:space="preserve">its prestige factor.  Spenser’s archaisms are indeed meant to express the remoteness of the age in which these events take place, but read into the poetic tradition of Homer, Virgil, Dante, and Chaucer, Spenser’s sense of archaism </w:t>
      </w:r>
      <w:r w:rsidRPr="00810D84">
        <w:rPr>
          <w:rFonts w:cs="Times New Roman"/>
        </w:rPr>
        <w:lastRenderedPageBreak/>
        <w:t xml:space="preserve">cannot be read solely as revisionary poetry or historical archaism.  The psychological sense of remoteness and decor that the archaisms are meant to imply is more antiquated than their historical roots.  Even if Spenser did not necessarily create the words, he created the sense in which they would be perceived as unfamiliar, archaic, and expressing a prestigious decor. </w:t>
      </w:r>
    </w:p>
    <w:p w14:paraId="68CE7376" w14:textId="66A4338D" w:rsidR="0008558B" w:rsidRPr="00810D84" w:rsidRDefault="0008558B" w:rsidP="0008558B">
      <w:pPr>
        <w:rPr>
          <w:rFonts w:cs="Times New Roman"/>
        </w:rPr>
      </w:pPr>
      <w:r w:rsidRPr="00810D84">
        <w:rPr>
          <w:rFonts w:cs="Times New Roman"/>
        </w:rPr>
        <w:t xml:space="preserve">To understand Spenser's unique sense of archaism, one must find the poet's appropriate place in the epic tradition.  To Dante, Harry Berger Jr. attributes a special sense of archaism.  According to Berger, Dante’s work is laced with archaism as a contrast rather than a complement to Virgil’s sense of revision (12-13).  While revision brings about a transformation or a Hegelian </w:t>
      </w:r>
      <w:r w:rsidRPr="00810D84">
        <w:rPr>
          <w:rFonts w:cs="Times New Roman"/>
          <w:i/>
        </w:rPr>
        <w:t>aufheben</w:t>
      </w:r>
      <w:r w:rsidRPr="00810D84">
        <w:rPr>
          <w:rFonts w:cs="Times New Roman"/>
        </w:rPr>
        <w:t xml:space="preserve"> in the historical past, archaism takes ownership of the historical past.  Virgil tr</w:t>
      </w:r>
      <w:r w:rsidR="00CA4C82">
        <w:rPr>
          <w:rFonts w:cs="Times New Roman"/>
        </w:rPr>
        <w:t>ansformed the proud history of a</w:t>
      </w:r>
      <w:r w:rsidRPr="00810D84">
        <w:rPr>
          <w:rFonts w:cs="Times New Roman"/>
        </w:rPr>
        <w:t xml:space="preserve">ncient Greece by making the </w:t>
      </w:r>
      <w:r>
        <w:rPr>
          <w:rFonts w:cs="Times New Roman"/>
        </w:rPr>
        <w:t xml:space="preserve">Fall </w:t>
      </w:r>
      <w:r w:rsidRPr="00810D84">
        <w:rPr>
          <w:rFonts w:cs="Times New Roman"/>
        </w:rPr>
        <w:t>of Troy a prelude Aeneas’s journey to find a new home for the Trojans, Rome.  However, Dante’s archaism not only keeps the spirit of his influence alive, but Berger Jr. suggests that the Italian poet surpasses Virgil by replacing his poetic model.  Without adopting Virgil’s sense of transformation, Dante fulfills the poetic aspirations of Virgil in a way Virgil himself</w:t>
      </w:r>
      <w:r w:rsidR="00CA4C82">
        <w:rPr>
          <w:rFonts w:cs="Times New Roman"/>
        </w:rPr>
        <w:t xml:space="preserve"> could not done</w:t>
      </w:r>
      <w:r w:rsidRPr="00810D84">
        <w:rPr>
          <w:rFonts w:cs="Times New Roman"/>
        </w:rPr>
        <w:t>.  While Virgil had Homer, and Dante had Virgil, Spenser had Chaucer.  Spenser’s Chaucer offers yet another sense of poetic fulfillment.  While Dante was shaped by Virgil, Katherine Little argues that Chaucer and Virgil shaped each other (431).  This is based on Chaucer</w:t>
      </w:r>
      <w:r>
        <w:rPr>
          <w:rFonts w:cs="Times New Roman"/>
        </w:rPr>
        <w:t>’s poetry</w:t>
      </w:r>
      <w:r w:rsidRPr="00810D84">
        <w:rPr>
          <w:rFonts w:cs="Times New Roman"/>
        </w:rPr>
        <w:t xml:space="preserve"> being a source of transmission for knowledge of the </w:t>
      </w:r>
      <w:r>
        <w:rPr>
          <w:rFonts w:cs="Times New Roman"/>
        </w:rPr>
        <w:t xml:space="preserve">Middle Ages </w:t>
      </w:r>
      <w:r w:rsidRPr="00810D84">
        <w:rPr>
          <w:rFonts w:cs="Times New Roman"/>
        </w:rPr>
        <w:t xml:space="preserve">to the Renaissance, a source of </w:t>
      </w:r>
      <w:r w:rsidRPr="00810D84">
        <w:rPr>
          <w:rFonts w:cs="Times New Roman"/>
          <w:i/>
        </w:rPr>
        <w:t>translatio</w:t>
      </w:r>
      <w:r w:rsidRPr="00810D84">
        <w:rPr>
          <w:rFonts w:cs="Times New Roman"/>
        </w:rPr>
        <w:t xml:space="preserve">, and Chaucer’s role in this transfer of knowledge is all the more important in Spenser’s England after the violent iconoclasm </w:t>
      </w:r>
      <w:r w:rsidR="00A6293D">
        <w:rPr>
          <w:rFonts w:cs="Times New Roman"/>
        </w:rPr>
        <w:t>of the Reformation</w:t>
      </w:r>
      <w:r w:rsidRPr="00810D84">
        <w:rPr>
          <w:rFonts w:cs="Times New Roman"/>
        </w:rPr>
        <w:t xml:space="preserve">.  Obviously, Spenser himself has a claim to this poetic lineage.  However, instead of being revisionist, archaic, </w:t>
      </w:r>
      <w:r w:rsidRPr="00810D84">
        <w:rPr>
          <w:rFonts w:cs="Times New Roman"/>
        </w:rPr>
        <w:lastRenderedPageBreak/>
        <w:t xml:space="preserve">or revising through archaism, Spenser grafts the old </w:t>
      </w:r>
      <w:r w:rsidR="00CA4C82">
        <w:rPr>
          <w:rFonts w:cs="Times New Roman"/>
        </w:rPr>
        <w:t xml:space="preserve">onto </w:t>
      </w:r>
      <w:r w:rsidRPr="00810D84">
        <w:rPr>
          <w:rFonts w:cs="Times New Roman"/>
        </w:rPr>
        <w:t xml:space="preserve">the new, and Spenser’s </w:t>
      </w:r>
      <w:r>
        <w:rPr>
          <w:rFonts w:cs="Times New Roman"/>
        </w:rPr>
        <w:t>craft</w:t>
      </w:r>
      <w:r w:rsidRPr="00810D84">
        <w:rPr>
          <w:rFonts w:cs="Times New Roman"/>
        </w:rPr>
        <w:t xml:space="preserve"> of grafting the old in the new, at least in the case of his archaism, elevates the old to a higher status than it historically possessed.  Vocabulary </w:t>
      </w:r>
      <w:r w:rsidR="00CA4C82">
        <w:rPr>
          <w:rFonts w:cs="Times New Roman"/>
        </w:rPr>
        <w:t xml:space="preserve">that </w:t>
      </w:r>
      <w:r w:rsidRPr="00810D84">
        <w:rPr>
          <w:rFonts w:cs="Times New Roman"/>
        </w:rPr>
        <w:t xml:space="preserve">had no prestige at time Spenser was writing received considerable prestige in his poetry. </w:t>
      </w:r>
    </w:p>
    <w:p w14:paraId="53305ACB" w14:textId="1AEC7EE6" w:rsidR="0008558B" w:rsidRPr="00810D84" w:rsidRDefault="0008558B" w:rsidP="0008558B">
      <w:pPr>
        <w:rPr>
          <w:rFonts w:cs="Times New Roman"/>
        </w:rPr>
      </w:pPr>
      <w:r w:rsidRPr="00810D84">
        <w:rPr>
          <w:rFonts w:cs="Times New Roman"/>
        </w:rPr>
        <w:t xml:space="preserve">If Spenser means to place his Prince Arthur as a hero in the tradition of </w:t>
      </w:r>
      <w:r w:rsidRPr="00810D84">
        <w:rPr>
          <w:rFonts w:cs="Times New Roman"/>
          <w:i/>
        </w:rPr>
        <w:t>translatio</w:t>
      </w:r>
      <w:r w:rsidRPr="00810D84">
        <w:rPr>
          <w:rFonts w:cs="Times New Roman"/>
        </w:rPr>
        <w:t xml:space="preserve">, then the Anglo-Saxon and Middle English archaisms he takes from Chaucer and the North ought to stand as substitutions, Hegelian </w:t>
      </w:r>
      <w:r w:rsidRPr="00810D84">
        <w:rPr>
          <w:rFonts w:cs="Times New Roman"/>
          <w:i/>
        </w:rPr>
        <w:t>aufheben</w:t>
      </w:r>
      <w:r w:rsidRPr="00810D84">
        <w:rPr>
          <w:rFonts w:cs="Times New Roman"/>
        </w:rPr>
        <w:t xml:space="preserve">, for lost Brythonic/Celtic words.  The very setting of </w:t>
      </w:r>
      <w:r w:rsidR="00682E5C">
        <w:rPr>
          <w:rFonts w:cs="Times New Roman"/>
          <w:i/>
        </w:rPr>
        <w:t>FQ</w:t>
      </w:r>
      <w:r w:rsidRPr="00810D84">
        <w:rPr>
          <w:rFonts w:cs="Times New Roman"/>
          <w:i/>
        </w:rPr>
        <w:t xml:space="preserve"> </w:t>
      </w:r>
      <w:r w:rsidRPr="00810D84">
        <w:rPr>
          <w:rFonts w:cs="Times New Roman"/>
        </w:rPr>
        <w:t xml:space="preserve">implies that the terms should be </w:t>
      </w:r>
      <w:r w:rsidRPr="00810D84">
        <w:rPr>
          <w:rFonts w:cs="Times New Roman"/>
          <w:i/>
        </w:rPr>
        <w:t>at least</w:t>
      </w:r>
      <w:r w:rsidRPr="00810D84">
        <w:rPr>
          <w:rFonts w:cs="Times New Roman"/>
        </w:rPr>
        <w:t xml:space="preserve"> that old, but the work implies that they ought to be even more remote.  Spenser finds himself in Virgil’s position, </w:t>
      </w:r>
      <w:r w:rsidR="00A6293D">
        <w:rPr>
          <w:rFonts w:cs="Times New Roman"/>
        </w:rPr>
        <w:t xml:space="preserve">a poet with a lost or problematic history.  However, Spenser copes with that difficulty by taking inspiration from Chaucer and thrusting the spirit of his age into a story of the past.  </w:t>
      </w:r>
      <w:r w:rsidRPr="00810D84">
        <w:rPr>
          <w:rFonts w:cs="Times New Roman"/>
        </w:rPr>
        <w:t xml:space="preserve">The confusion over Spenser’s </w:t>
      </w:r>
      <w:r w:rsidR="00EE2E41">
        <w:rPr>
          <w:rFonts w:cs="Times New Roman"/>
        </w:rPr>
        <w:t>archaisms</w:t>
      </w:r>
      <w:r w:rsidRPr="00810D84">
        <w:rPr>
          <w:rFonts w:cs="Times New Roman"/>
        </w:rPr>
        <w:t xml:space="preserve"> seems to imply that.  Zurcher and Renwick suggest that Spenser really did research his terms, but Pope and McElderberry imply Spenser took creative license when he ran out of resources.  The epitome of this dilemma is how Spenser’s epic attempts to use a newer language to take the place of an older, </w:t>
      </w:r>
      <w:r w:rsidR="00CA4C82">
        <w:rPr>
          <w:rFonts w:cs="Times New Roman"/>
        </w:rPr>
        <w:t>mostly lost</w:t>
      </w:r>
      <w:r w:rsidRPr="00810D84">
        <w:rPr>
          <w:rFonts w:cs="Times New Roman"/>
        </w:rPr>
        <w:t xml:space="preserve"> one. </w:t>
      </w:r>
    </w:p>
    <w:p w14:paraId="0118114A" w14:textId="46F9BB77" w:rsidR="0008558B" w:rsidRPr="00810D84" w:rsidRDefault="0008558B" w:rsidP="0008558B">
      <w:pPr>
        <w:rPr>
          <w:rFonts w:cs="Times New Roman"/>
        </w:rPr>
      </w:pPr>
      <w:r w:rsidRPr="00810D84">
        <w:rPr>
          <w:rFonts w:cs="Times New Roman"/>
        </w:rPr>
        <w:t xml:space="preserve">Spenser complicates matters by setting the epic in </w:t>
      </w:r>
      <w:r>
        <w:rPr>
          <w:rFonts w:cs="Times New Roman"/>
          <w:i/>
        </w:rPr>
        <w:t>Faerie l</w:t>
      </w:r>
      <w:r w:rsidRPr="00810D84">
        <w:rPr>
          <w:rFonts w:cs="Times New Roman"/>
          <w:i/>
        </w:rPr>
        <w:t>ond</w:t>
      </w:r>
      <w:r w:rsidR="00CA4C82">
        <w:rPr>
          <w:rFonts w:cs="Times New Roman"/>
        </w:rPr>
        <w:t>, a realm of romance</w:t>
      </w:r>
      <w:r w:rsidRPr="00810D84">
        <w:rPr>
          <w:rFonts w:cs="Times New Roman"/>
        </w:rPr>
        <w:t xml:space="preserve">. </w:t>
      </w:r>
      <w:r w:rsidR="00CA4C82">
        <w:rPr>
          <w:rFonts w:cs="Times New Roman"/>
        </w:rPr>
        <w:t xml:space="preserve"> </w:t>
      </w:r>
      <w:r w:rsidRPr="00810D84">
        <w:rPr>
          <w:rFonts w:cs="Times New Roman"/>
        </w:rPr>
        <w:t xml:space="preserve">Virgil and other poets working in the </w:t>
      </w:r>
      <w:r w:rsidR="00A6293D">
        <w:rPr>
          <w:rFonts w:cs="Times New Roman"/>
        </w:rPr>
        <w:t>style</w:t>
      </w:r>
      <w:r w:rsidRPr="00810D84">
        <w:rPr>
          <w:rFonts w:cs="Times New Roman"/>
        </w:rPr>
        <w:t xml:space="preserve"> of </w:t>
      </w:r>
      <w:r w:rsidRPr="00810D84">
        <w:rPr>
          <w:rFonts w:cs="Times New Roman"/>
          <w:i/>
        </w:rPr>
        <w:t xml:space="preserve">translatio </w:t>
      </w:r>
      <w:r w:rsidRPr="00810D84">
        <w:rPr>
          <w:rFonts w:cs="Times New Roman"/>
        </w:rPr>
        <w:t xml:space="preserve">do not do something like this; they do not adopt a purely fictional setting.  By this I mean to say that there will always be a greater archaeological promise in Troy than in </w:t>
      </w:r>
      <w:r>
        <w:rPr>
          <w:rFonts w:cs="Times New Roman"/>
          <w:i/>
        </w:rPr>
        <w:t>Faerie l</w:t>
      </w:r>
      <w:r w:rsidRPr="00810D84">
        <w:rPr>
          <w:rFonts w:cs="Times New Roman"/>
          <w:i/>
        </w:rPr>
        <w:t>ond</w:t>
      </w:r>
      <w:r w:rsidRPr="00810D84">
        <w:rPr>
          <w:rFonts w:cs="Times New Roman"/>
        </w:rPr>
        <w:t xml:space="preserve">.  Furthermore, outside of Aeneas's recapitulation of what happened within the walls of Troy and a few other select moments, it is quite clear where Homer’s song of Achilles’s wrath </w:t>
      </w:r>
      <w:proofErr w:type="gramStart"/>
      <w:r w:rsidRPr="00810D84">
        <w:rPr>
          <w:rFonts w:cs="Times New Roman"/>
        </w:rPr>
        <w:t>ends</w:t>
      </w:r>
      <w:proofErr w:type="gramEnd"/>
      <w:r w:rsidRPr="00810D84">
        <w:rPr>
          <w:rFonts w:cs="Times New Roman"/>
        </w:rPr>
        <w:t xml:space="preserve"> and Virgil’s song of arms and a man begins.  Spenser, however, blurs the distinction between </w:t>
      </w:r>
      <w:r w:rsidRPr="00810D84">
        <w:rPr>
          <w:rFonts w:cs="Times New Roman"/>
        </w:rPr>
        <w:lastRenderedPageBreak/>
        <w:t>medieval history and fantasy by making mention o</w:t>
      </w:r>
      <w:r w:rsidR="00CA4C82">
        <w:rPr>
          <w:rFonts w:cs="Times New Roman"/>
        </w:rPr>
        <w:t>f Merry England (I.x</w:t>
      </w:r>
      <w:r w:rsidRPr="00810D84">
        <w:rPr>
          <w:rFonts w:cs="Times New Roman"/>
        </w:rPr>
        <w:t xml:space="preserve">.60) and the Briton Prince, Arthur (I.I.2).  Where does the source material of </w:t>
      </w:r>
      <w:r w:rsidR="00682E5C">
        <w:rPr>
          <w:rFonts w:cs="Times New Roman"/>
          <w:i/>
        </w:rPr>
        <w:t>FQ</w:t>
      </w:r>
      <w:r w:rsidRPr="00810D84">
        <w:rPr>
          <w:rFonts w:cs="Times New Roman"/>
          <w:i/>
        </w:rPr>
        <w:t xml:space="preserve"> </w:t>
      </w:r>
      <w:r w:rsidRPr="00810D84">
        <w:rPr>
          <w:rFonts w:cs="Times New Roman"/>
        </w:rPr>
        <w:t xml:space="preserve">end and Spenser’s epic begin?  Just as Virgil adopted Homer’s poetry in an attempt to show the divine lineage of the Julio-Claudian dynasty, Spenser attempts to show the proud lineage of the Tudors through Arthur.  Singling out Arthur as a mythical character of noble lineage is </w:t>
      </w:r>
      <w:r w:rsidR="00A6293D">
        <w:rPr>
          <w:rFonts w:cs="Times New Roman"/>
        </w:rPr>
        <w:t>much like</w:t>
      </w:r>
      <w:r w:rsidRPr="00810D84">
        <w:rPr>
          <w:rFonts w:cs="Times New Roman"/>
        </w:rPr>
        <w:t xml:space="preserve"> what Renaissance poets from the continent, specifically Ariosto and Tasso, had done.  Arthur plays the role of an epic hero of an uncertain historical origin.  Arthur is to Spenser as Roland is to Ariosto and Godfrey is to Tasso.  They are all characters from a mythical age who are not entirely without basis in history.  As mentioned earlier, Spenser even identifies himself as a historical poet in his “A Letter of the Authors” that </w:t>
      </w:r>
      <w:r w:rsidR="00EE2E41">
        <w:rPr>
          <w:rFonts w:cs="Times New Roman"/>
        </w:rPr>
        <w:t>is meant to clarify the meaning of the poem</w:t>
      </w:r>
      <w:r w:rsidRPr="00810D84">
        <w:rPr>
          <w:rFonts w:cs="Times New Roman"/>
        </w:rPr>
        <w:t>.  From the perspective of objective histor</w:t>
      </w:r>
      <w:r w:rsidR="00A6293D">
        <w:rPr>
          <w:rFonts w:cs="Times New Roman"/>
        </w:rPr>
        <w:t>y</w:t>
      </w:r>
      <w:r w:rsidRPr="00810D84">
        <w:rPr>
          <w:rFonts w:cs="Times New Roman"/>
        </w:rPr>
        <w:t xml:space="preserve">, it is doubtful that </w:t>
      </w:r>
      <w:r>
        <w:rPr>
          <w:rFonts w:cs="Times New Roman"/>
          <w:i/>
        </w:rPr>
        <w:t>Faerie l</w:t>
      </w:r>
      <w:r w:rsidRPr="00810D84">
        <w:rPr>
          <w:rFonts w:cs="Times New Roman"/>
          <w:i/>
        </w:rPr>
        <w:t>ond</w:t>
      </w:r>
      <w:r w:rsidRPr="00810D84">
        <w:rPr>
          <w:rFonts w:cs="Times New Roman"/>
        </w:rPr>
        <w:t xml:space="preserve"> is as historical of a setting as Charlemagne’s Europe or the Jerusalem during the First Crusade.  However, Spenser’s belief in </w:t>
      </w:r>
      <w:r>
        <w:rPr>
          <w:rFonts w:cs="Times New Roman"/>
          <w:i/>
        </w:rPr>
        <w:t>Faerie l</w:t>
      </w:r>
      <w:r w:rsidRPr="00810D84">
        <w:rPr>
          <w:rFonts w:cs="Times New Roman"/>
          <w:i/>
        </w:rPr>
        <w:t>ond</w:t>
      </w:r>
      <w:r w:rsidRPr="00810D84">
        <w:rPr>
          <w:rFonts w:cs="Times New Roman"/>
        </w:rPr>
        <w:t xml:space="preserve"> may be as honest and true as Dante’s belief in the </w:t>
      </w:r>
      <w:r w:rsidRPr="00810D84">
        <w:rPr>
          <w:rFonts w:cs="Times New Roman"/>
          <w:i/>
        </w:rPr>
        <w:t>Inferno</w:t>
      </w:r>
      <w:r w:rsidRPr="00810D84">
        <w:rPr>
          <w:rFonts w:cs="Times New Roman"/>
        </w:rPr>
        <w:t xml:space="preserve">, </w:t>
      </w:r>
      <w:r w:rsidRPr="00810D84">
        <w:rPr>
          <w:rFonts w:cs="Times New Roman"/>
          <w:i/>
        </w:rPr>
        <w:t>Purgatorio</w:t>
      </w:r>
      <w:r w:rsidRPr="00810D84">
        <w:rPr>
          <w:rFonts w:cs="Times New Roman"/>
        </w:rPr>
        <w:t xml:space="preserve">, and </w:t>
      </w:r>
      <w:r w:rsidRPr="00810D84">
        <w:rPr>
          <w:rFonts w:cs="Times New Roman"/>
          <w:i/>
        </w:rPr>
        <w:t>Paradisio</w:t>
      </w:r>
      <w:r w:rsidRPr="00810D84">
        <w:rPr>
          <w:rFonts w:cs="Times New Roman"/>
        </w:rPr>
        <w:t xml:space="preserve">. They are settings most would consider imagined, but their authors </w:t>
      </w:r>
      <w:r>
        <w:rPr>
          <w:rFonts w:cs="Times New Roman"/>
        </w:rPr>
        <w:t xml:space="preserve">and their immediate audience </w:t>
      </w:r>
      <w:r w:rsidRPr="00810D84">
        <w:rPr>
          <w:rFonts w:cs="Times New Roman"/>
        </w:rPr>
        <w:t xml:space="preserve">might consider them historically or psychologically real.  However, while Dante can appeal to faith and theology, Spenser cannot.  This also sheds some light on Spenser’s relationship to his poetic companions.  Virgil’s history was simply missing, Dante’s history was metaphysical, but Spenser’s history was </w:t>
      </w:r>
      <w:r w:rsidR="00CA4C82">
        <w:rPr>
          <w:rFonts w:cs="Times New Roman"/>
        </w:rPr>
        <w:t>problematic</w:t>
      </w:r>
      <w:r w:rsidRPr="00810D84">
        <w:rPr>
          <w:rFonts w:cs="Times New Roman"/>
        </w:rPr>
        <w:t xml:space="preserve">.  Perhaps that destruction is repeated, consistently.  The Anglo-Saxon invaders initially desecrated the Brythonic Celts.  Later, the Normans relegated the Anglo-Saxons and their language to a lower class.  Finally, under Henry VIII, the violent iconoclasm </w:t>
      </w:r>
      <w:r w:rsidR="00A6293D">
        <w:rPr>
          <w:rFonts w:cs="Times New Roman"/>
        </w:rPr>
        <w:t xml:space="preserve">of the Reformation </w:t>
      </w:r>
      <w:r w:rsidRPr="00810D84">
        <w:rPr>
          <w:rFonts w:cs="Times New Roman"/>
        </w:rPr>
        <w:t xml:space="preserve">decimated England’s connection to the Middle Ages.  One can wonder whether or not the </w:t>
      </w:r>
      <w:r w:rsidRPr="00810D84">
        <w:rPr>
          <w:rFonts w:cs="Times New Roman"/>
        </w:rPr>
        <w:lastRenderedPageBreak/>
        <w:t>Elizabethan-era expansion could be a link in this chain.  If so, then why would Spenser glorify such a monarch?</w:t>
      </w:r>
      <w:r w:rsidR="00EE2E41">
        <w:rPr>
          <w:rFonts w:cs="Times New Roman"/>
        </w:rPr>
        <w:t xml:space="preserve">  S</w:t>
      </w:r>
      <w:r w:rsidRPr="00810D84">
        <w:rPr>
          <w:rFonts w:cs="Times New Roman"/>
        </w:rPr>
        <w:t xml:space="preserve">uch a monarch </w:t>
      </w:r>
      <w:r w:rsidR="00EE2E41">
        <w:rPr>
          <w:rFonts w:cs="Times New Roman"/>
        </w:rPr>
        <w:t>ou</w:t>
      </w:r>
      <w:r w:rsidR="00A6293D">
        <w:rPr>
          <w:rFonts w:cs="Times New Roman"/>
        </w:rPr>
        <w:t>gh</w:t>
      </w:r>
      <w:r w:rsidR="00EE2E41">
        <w:rPr>
          <w:rFonts w:cs="Times New Roman"/>
        </w:rPr>
        <w:t>t</w:t>
      </w:r>
      <w:r w:rsidR="00A6293D">
        <w:rPr>
          <w:rFonts w:cs="Times New Roman"/>
        </w:rPr>
        <w:t xml:space="preserve"> to</w:t>
      </w:r>
      <w:r w:rsidR="00EE2E41">
        <w:rPr>
          <w:rFonts w:cs="Times New Roman"/>
        </w:rPr>
        <w:t xml:space="preserve"> </w:t>
      </w:r>
      <w:r w:rsidRPr="00810D84">
        <w:rPr>
          <w:rFonts w:cs="Times New Roman"/>
        </w:rPr>
        <w:t>fall short of the "gratiovs government" exp</w:t>
      </w:r>
      <w:r w:rsidR="00EE2E41">
        <w:rPr>
          <w:rFonts w:cs="Times New Roman"/>
        </w:rPr>
        <w:t xml:space="preserve">ressed in the work's dedication.  </w:t>
      </w:r>
      <w:r w:rsidRPr="00810D84">
        <w:rPr>
          <w:rFonts w:cs="Times New Roman"/>
        </w:rPr>
        <w:t xml:space="preserve"> </w:t>
      </w:r>
    </w:p>
    <w:p w14:paraId="135BFACF" w14:textId="40284861" w:rsidR="0008558B" w:rsidRPr="00810D84" w:rsidRDefault="0008558B" w:rsidP="0008558B">
      <w:pPr>
        <w:rPr>
          <w:rFonts w:cs="Times New Roman"/>
        </w:rPr>
      </w:pPr>
      <w:r w:rsidRPr="00810D84">
        <w:rPr>
          <w:rFonts w:cs="Times New Roman"/>
        </w:rPr>
        <w:t xml:space="preserve">This research on Spenser’s language implies that grafting the old </w:t>
      </w:r>
      <w:r w:rsidR="00CA4C82">
        <w:rPr>
          <w:rFonts w:cs="Times New Roman"/>
        </w:rPr>
        <w:t>onto</w:t>
      </w:r>
      <w:r w:rsidRPr="00810D84">
        <w:rPr>
          <w:rFonts w:cs="Times New Roman"/>
        </w:rPr>
        <w:t xml:space="preserve"> the new through archaism is a tactic </w:t>
      </w:r>
      <w:r w:rsidR="00925AE3">
        <w:rPr>
          <w:rFonts w:cs="Times New Roman"/>
        </w:rPr>
        <w:t xml:space="preserve">typical </w:t>
      </w:r>
      <w:r w:rsidRPr="00810D84">
        <w:rPr>
          <w:rFonts w:cs="Times New Roman"/>
        </w:rPr>
        <w:t>of Spenser.  To apply psychoanalytic terminology to a psychoanalytic phenomenon, Spenser’s language seizes the inner life of archaic terms and they become signifiers of a remoteness and decor for the other that those historical terms do not possess, become signifiers for other signifiers.  In the same fashion, it is within the domain of poetic theory to argue that Spenser indeed glorifies the psychological ideal of Elizabeth I more so than the historical Queen of England.  In Lacanian terms, this is “the subversion of the subject and the dialectic of desire.”  Spe</w:t>
      </w:r>
      <w:r w:rsidR="00CA4C82">
        <w:rPr>
          <w:rFonts w:cs="Times New Roman"/>
        </w:rPr>
        <w:t>nser’s Elizabeth, whom the poet</w:t>
      </w:r>
      <w:r w:rsidRPr="00810D84">
        <w:rPr>
          <w:rFonts w:cs="Times New Roman"/>
        </w:rPr>
        <w:t xml:space="preserve"> shadows in “mirrours more than one,” do</w:t>
      </w:r>
      <w:r w:rsidR="00AE1528">
        <w:rPr>
          <w:rFonts w:cs="Times New Roman"/>
        </w:rPr>
        <w:t>es</w:t>
      </w:r>
      <w:r w:rsidRPr="00810D84">
        <w:rPr>
          <w:rFonts w:cs="Times New Roman"/>
        </w:rPr>
        <w:t xml:space="preserve"> exactly what Stephen </w:t>
      </w:r>
      <w:r w:rsidR="00AE1528">
        <w:rPr>
          <w:rFonts w:cs="Times New Roman"/>
        </w:rPr>
        <w:t>Green</w:t>
      </w:r>
      <w:r w:rsidR="00CA4C82">
        <w:rPr>
          <w:rFonts w:cs="Times New Roman"/>
        </w:rPr>
        <w:t>blatt argues psychoanalytic phenomena</w:t>
      </w:r>
      <w:r w:rsidRPr="00810D84">
        <w:rPr>
          <w:rFonts w:cs="Times New Roman"/>
        </w:rPr>
        <w:t xml:space="preserve"> cannot do.</w:t>
      </w:r>
      <w:r w:rsidRPr="00810D84">
        <w:rPr>
          <w:rStyle w:val="FootnoteReference"/>
          <w:rFonts w:cs="Times New Roman"/>
        </w:rPr>
        <w:footnoteReference w:id="6"/>
      </w:r>
      <w:r w:rsidRPr="00810D84">
        <w:rPr>
          <w:rFonts w:cs="Times New Roman"/>
        </w:rPr>
        <w:t xml:space="preserve">  Spenser’s </w:t>
      </w:r>
      <w:r w:rsidR="00CA4C82">
        <w:rPr>
          <w:rFonts w:cs="Times New Roman"/>
        </w:rPr>
        <w:t>imagined and idealized</w:t>
      </w:r>
      <w:r w:rsidRPr="00810D84">
        <w:rPr>
          <w:rFonts w:cs="Times New Roman"/>
        </w:rPr>
        <w:t xml:space="preserve"> monarch “seizes Elizabeth’s inner life.”  Spenser’s representing of a subject for the other, the representing of the monarch for the world, makes the allegorical queen a signifier for another signifier rather than a signifier for a subject.  Elizabeth J. Bellamy articulates that there is a difference between Elizabeth Tudor and “the whole field of cultural meanings personified in her” (4).  However, she does not assess whether or not Elizabeth’s being such a figure makes Spenser’s attempt at </w:t>
      </w:r>
      <w:r w:rsidRPr="00810D84">
        <w:rPr>
          <w:rFonts w:cs="Times New Roman"/>
          <w:i/>
        </w:rPr>
        <w:t xml:space="preserve">translatio </w:t>
      </w:r>
      <w:r w:rsidRPr="00810D84">
        <w:rPr>
          <w:rFonts w:cs="Times New Roman"/>
        </w:rPr>
        <w:t xml:space="preserve">any more or less successful.  That same difference is at work in Spenser’s language and throughout </w:t>
      </w:r>
      <w:r w:rsidR="00682E5C">
        <w:rPr>
          <w:rFonts w:cs="Times New Roman"/>
          <w:i/>
        </w:rPr>
        <w:t>FQ</w:t>
      </w:r>
      <w:r w:rsidRPr="00810D84">
        <w:rPr>
          <w:rFonts w:cs="Times New Roman"/>
        </w:rPr>
        <w:t>.  Perhaps</w:t>
      </w:r>
      <w:r w:rsidR="00A6293D">
        <w:rPr>
          <w:rFonts w:cs="Times New Roman"/>
        </w:rPr>
        <w:t>,</w:t>
      </w:r>
      <w:r w:rsidRPr="00810D84">
        <w:rPr>
          <w:rFonts w:cs="Times New Roman"/>
        </w:rPr>
        <w:t xml:space="preserve"> </w:t>
      </w:r>
      <w:r w:rsidR="00AE1528">
        <w:rPr>
          <w:rFonts w:cs="Times New Roman"/>
        </w:rPr>
        <w:t>Spenser’s project of</w:t>
      </w:r>
      <w:r w:rsidRPr="00810D84">
        <w:rPr>
          <w:rFonts w:cs="Times New Roman"/>
        </w:rPr>
        <w:t xml:space="preserve"> </w:t>
      </w:r>
      <w:r w:rsidRPr="00810D84">
        <w:rPr>
          <w:rFonts w:cs="Times New Roman"/>
          <w:i/>
        </w:rPr>
        <w:t xml:space="preserve">translatio </w:t>
      </w:r>
      <w:r w:rsidR="00AE1528">
        <w:rPr>
          <w:rFonts w:cs="Times New Roman"/>
        </w:rPr>
        <w:t>in</w:t>
      </w:r>
      <w:r w:rsidRPr="00810D84">
        <w:rPr>
          <w:rFonts w:cs="Times New Roman"/>
        </w:rPr>
        <w:t xml:space="preserve"> </w:t>
      </w:r>
      <w:r w:rsidR="00682E5C">
        <w:rPr>
          <w:rFonts w:cs="Times New Roman"/>
          <w:i/>
        </w:rPr>
        <w:t>FQ</w:t>
      </w:r>
      <w:r w:rsidRPr="00810D84">
        <w:rPr>
          <w:rFonts w:cs="Times New Roman"/>
          <w:i/>
        </w:rPr>
        <w:t xml:space="preserve"> </w:t>
      </w:r>
      <w:r w:rsidRPr="00810D84">
        <w:rPr>
          <w:rFonts w:cs="Times New Roman"/>
        </w:rPr>
        <w:t xml:space="preserve">is as </w:t>
      </w:r>
      <w:r w:rsidRPr="00810D84">
        <w:rPr>
          <w:rFonts w:cs="Times New Roman"/>
        </w:rPr>
        <w:lastRenderedPageBreak/>
        <w:t>successful as one could wish, but it does not necessarily succeed in transferring power from Priam and successive rulers to</w:t>
      </w:r>
      <w:r w:rsidR="00AE1528">
        <w:rPr>
          <w:rFonts w:cs="Times New Roman"/>
        </w:rPr>
        <w:t xml:space="preserve"> the historical</w:t>
      </w:r>
      <w:r w:rsidRPr="00810D84">
        <w:rPr>
          <w:rFonts w:cs="Times New Roman"/>
        </w:rPr>
        <w:t xml:space="preserve"> Elizabeth Tudor.  It may be the case that it more</w:t>
      </w:r>
      <w:r w:rsidR="00A6293D">
        <w:rPr>
          <w:rFonts w:cs="Times New Roman"/>
        </w:rPr>
        <w:t xml:space="preserve"> likely</w:t>
      </w:r>
      <w:r w:rsidRPr="00810D84">
        <w:rPr>
          <w:rFonts w:cs="Times New Roman"/>
        </w:rPr>
        <w:t xml:space="preserve"> s</w:t>
      </w:r>
      <w:r w:rsidR="00A6293D">
        <w:rPr>
          <w:rFonts w:cs="Times New Roman"/>
        </w:rPr>
        <w:t>ucceeds</w:t>
      </w:r>
      <w:r w:rsidRPr="00810D84">
        <w:rPr>
          <w:rFonts w:cs="Times New Roman"/>
        </w:rPr>
        <w:t xml:space="preserve"> in transferring power to the fictional or psychological subject that Spenser poses</w:t>
      </w:r>
      <w:r w:rsidR="00AE1528">
        <w:rPr>
          <w:rFonts w:cs="Times New Roman"/>
        </w:rPr>
        <w:t xml:space="preserve"> as a foil to Elizabeth Tudor.  Such an ending suggests that Spenser may be concealing a veiled skepticism regarding the historical Elizabeth’s claim to power.  </w:t>
      </w:r>
    </w:p>
    <w:p w14:paraId="4AB19025" w14:textId="259A5DDF" w:rsidR="0008558B" w:rsidRDefault="00A6293D" w:rsidP="0008558B">
      <w:pPr>
        <w:rPr>
          <w:rFonts w:cs="Times New Roman"/>
        </w:rPr>
      </w:pPr>
      <w:r>
        <w:rPr>
          <w:rFonts w:cs="Times New Roman"/>
        </w:rPr>
        <w:t>T</w:t>
      </w:r>
      <w:r w:rsidR="0008558B" w:rsidRPr="00810D84">
        <w:rPr>
          <w:rFonts w:cs="Times New Roman"/>
        </w:rPr>
        <w:t xml:space="preserve">he most successful aspect of </w:t>
      </w:r>
      <w:r w:rsidR="00682E5C">
        <w:rPr>
          <w:rFonts w:cs="Times New Roman"/>
          <w:i/>
        </w:rPr>
        <w:t>FQ</w:t>
      </w:r>
      <w:r w:rsidR="0008558B" w:rsidRPr="00810D84">
        <w:rPr>
          <w:rFonts w:cs="Times New Roman"/>
          <w:i/>
        </w:rPr>
        <w:t xml:space="preserve"> </w:t>
      </w:r>
      <w:r w:rsidR="0008558B" w:rsidRPr="00810D84">
        <w:rPr>
          <w:rFonts w:cs="Times New Roman"/>
        </w:rPr>
        <w:t xml:space="preserve">as a work of </w:t>
      </w:r>
      <w:r w:rsidR="0008558B" w:rsidRPr="00810D84">
        <w:rPr>
          <w:rFonts w:cs="Times New Roman"/>
          <w:i/>
        </w:rPr>
        <w:t xml:space="preserve">translatio </w:t>
      </w:r>
      <w:r w:rsidR="0008558B" w:rsidRPr="00810D84">
        <w:rPr>
          <w:rFonts w:cs="Times New Roman"/>
        </w:rPr>
        <w:t xml:space="preserve">is the creation of a British </w:t>
      </w:r>
      <w:r>
        <w:rPr>
          <w:rFonts w:cs="Times New Roman"/>
        </w:rPr>
        <w:t>psuedo</w:t>
      </w:r>
      <w:r w:rsidR="0008558B" w:rsidRPr="00810D84">
        <w:rPr>
          <w:rFonts w:cs="Times New Roman"/>
        </w:rPr>
        <w:t xml:space="preserve">history that serves as a foil for the real one. </w:t>
      </w:r>
      <w:r w:rsidR="00CA4C82">
        <w:rPr>
          <w:rFonts w:cs="Times New Roman"/>
        </w:rPr>
        <w:t xml:space="preserve"> In the objective history of the island, the language of Arthur’s Brythonic Celts is known only through Welsh, Cornish, Breton, and other</w:t>
      </w:r>
      <w:r w:rsidR="00925AE3">
        <w:rPr>
          <w:rFonts w:cs="Times New Roman"/>
        </w:rPr>
        <w:t xml:space="preserve"> dialects</w:t>
      </w:r>
      <w:r w:rsidR="0008558B" w:rsidRPr="00810D84">
        <w:rPr>
          <w:rFonts w:cs="Times New Roman"/>
        </w:rPr>
        <w:t>, and there is no conclusive evidence that suggests th</w:t>
      </w:r>
      <w:r w:rsidR="00DA1630">
        <w:rPr>
          <w:rFonts w:cs="Times New Roman"/>
        </w:rPr>
        <w:t>at Elizabeth Tudor is a descenda</w:t>
      </w:r>
      <w:r w:rsidR="0008558B" w:rsidRPr="00810D84">
        <w:rPr>
          <w:rFonts w:cs="Times New Roman"/>
        </w:rPr>
        <w:t xml:space="preserve">nt of Arthur.  There are no idyllic locations such as </w:t>
      </w:r>
      <w:r w:rsidR="0008558B" w:rsidRPr="00810D84">
        <w:rPr>
          <w:rFonts w:cs="Times New Roman"/>
          <w:i/>
        </w:rPr>
        <w:t xml:space="preserve">Cleopolis </w:t>
      </w:r>
      <w:r w:rsidR="0008558B" w:rsidRPr="00810D84">
        <w:rPr>
          <w:rFonts w:cs="Times New Roman"/>
        </w:rPr>
        <w:t xml:space="preserve">and </w:t>
      </w:r>
      <w:r w:rsidR="0008558B" w:rsidRPr="00810D84">
        <w:rPr>
          <w:rFonts w:cs="Times New Roman"/>
          <w:i/>
        </w:rPr>
        <w:t>Hierusalem</w:t>
      </w:r>
      <w:r w:rsidR="0008558B" w:rsidRPr="00810D84">
        <w:rPr>
          <w:rFonts w:cs="Times New Roman"/>
        </w:rPr>
        <w:t xml:space="preserve">.  However, </w:t>
      </w:r>
      <w:r w:rsidR="00682E5C">
        <w:rPr>
          <w:rFonts w:cs="Times New Roman"/>
          <w:i/>
        </w:rPr>
        <w:t>FQ</w:t>
      </w:r>
      <w:r w:rsidR="0008558B" w:rsidRPr="00810D84">
        <w:rPr>
          <w:rFonts w:cs="Times New Roman"/>
          <w:i/>
        </w:rPr>
        <w:t xml:space="preserve"> </w:t>
      </w:r>
      <w:r w:rsidR="0008558B" w:rsidRPr="00810D84">
        <w:rPr>
          <w:rFonts w:cs="Times New Roman"/>
        </w:rPr>
        <w:t xml:space="preserve">presents these ideas as something emblematic of a proud British history and proud dynastic lineage.  The question is whether or not Spenser </w:t>
      </w:r>
      <w:r w:rsidR="00AE1528">
        <w:rPr>
          <w:rFonts w:cs="Times New Roman"/>
        </w:rPr>
        <w:t xml:space="preserve">aims to transfer these symbols of </w:t>
      </w:r>
      <w:r w:rsidR="0008558B" w:rsidRPr="00810D84">
        <w:rPr>
          <w:rFonts w:cs="Times New Roman"/>
        </w:rPr>
        <w:t>power</w:t>
      </w:r>
      <w:r w:rsidR="00AE1528">
        <w:rPr>
          <w:rFonts w:cs="Times New Roman"/>
        </w:rPr>
        <w:t xml:space="preserve"> and prestige</w:t>
      </w:r>
      <w:r w:rsidR="0008558B" w:rsidRPr="00810D84">
        <w:rPr>
          <w:rFonts w:cs="Times New Roman"/>
        </w:rPr>
        <w:t xml:space="preserve"> to an objectively real </w:t>
      </w:r>
      <w:r>
        <w:rPr>
          <w:rFonts w:cs="Times New Roman"/>
        </w:rPr>
        <w:t xml:space="preserve">historical </w:t>
      </w:r>
      <w:r w:rsidR="0008558B" w:rsidRPr="00810D84">
        <w:rPr>
          <w:rFonts w:cs="Times New Roman"/>
        </w:rPr>
        <w:t>subject.</w:t>
      </w:r>
      <w:r>
        <w:rPr>
          <w:rFonts w:cs="Times New Roman"/>
        </w:rPr>
        <w:t xml:space="preserve">  T</w:t>
      </w:r>
      <w:r w:rsidR="0008558B" w:rsidRPr="00810D84">
        <w:rPr>
          <w:rFonts w:cs="Times New Roman"/>
        </w:rPr>
        <w:t xml:space="preserve">hat </w:t>
      </w:r>
      <w:r>
        <w:rPr>
          <w:rFonts w:cs="Times New Roman"/>
        </w:rPr>
        <w:t xml:space="preserve">would </w:t>
      </w:r>
      <w:r w:rsidR="0008558B" w:rsidRPr="00810D84">
        <w:rPr>
          <w:rFonts w:cs="Times New Roman"/>
        </w:rPr>
        <w:t xml:space="preserve">depend </w:t>
      </w:r>
      <w:r>
        <w:rPr>
          <w:rFonts w:cs="Times New Roman"/>
        </w:rPr>
        <w:t>up</w:t>
      </w:r>
      <w:r w:rsidR="0008558B" w:rsidRPr="00810D84">
        <w:rPr>
          <w:rFonts w:cs="Times New Roman"/>
        </w:rPr>
        <w:t xml:space="preserve">on how closely the monarch lives up to her foil </w:t>
      </w:r>
      <w:r w:rsidR="00AE1528">
        <w:rPr>
          <w:rFonts w:cs="Times New Roman"/>
        </w:rPr>
        <w:t xml:space="preserve">presented </w:t>
      </w:r>
      <w:r w:rsidR="0008558B" w:rsidRPr="00810D84">
        <w:rPr>
          <w:rFonts w:cs="Times New Roman"/>
        </w:rPr>
        <w:t>in Spenser's poetry</w:t>
      </w:r>
      <w:r>
        <w:rPr>
          <w:rFonts w:cs="Times New Roman"/>
        </w:rPr>
        <w:t>.</w:t>
      </w:r>
      <w:r w:rsidR="0008558B" w:rsidRPr="00810D84">
        <w:rPr>
          <w:rFonts w:cs="Times New Roman"/>
        </w:rPr>
        <w:t xml:space="preserve">  For a long time, it has been taken for granted that the two were a close match, but the more recent readings of Spenser that develop the poet's sense of anxiety about the Elizabethan</w:t>
      </w:r>
      <w:r>
        <w:rPr>
          <w:rFonts w:cs="Times New Roman"/>
        </w:rPr>
        <w:t>-e</w:t>
      </w:r>
      <w:r w:rsidR="0008558B" w:rsidRPr="00810D84">
        <w:rPr>
          <w:rFonts w:cs="Times New Roman"/>
        </w:rPr>
        <w:t>ra expansion and the violent nature</w:t>
      </w:r>
      <w:r w:rsidR="00AE1528">
        <w:rPr>
          <w:rFonts w:cs="Times New Roman"/>
        </w:rPr>
        <w:t xml:space="preserve"> of the </w:t>
      </w:r>
      <w:r>
        <w:rPr>
          <w:rFonts w:cs="Times New Roman"/>
        </w:rPr>
        <w:t>P</w:t>
      </w:r>
      <w:r w:rsidR="00AE1528">
        <w:rPr>
          <w:rFonts w:cs="Times New Roman"/>
        </w:rPr>
        <w:t xml:space="preserve">rotestant </w:t>
      </w:r>
      <w:r>
        <w:rPr>
          <w:rFonts w:cs="Times New Roman"/>
        </w:rPr>
        <w:t>R</w:t>
      </w:r>
      <w:r w:rsidR="00AE1528">
        <w:rPr>
          <w:rFonts w:cs="Times New Roman"/>
        </w:rPr>
        <w:t>eformation</w:t>
      </w:r>
      <w:r>
        <w:rPr>
          <w:rFonts w:cs="Times New Roman"/>
        </w:rPr>
        <w:t xml:space="preserve"> cast doubt on how closely the historical Elizabeth I </w:t>
      </w:r>
      <w:proofErr w:type="gramStart"/>
      <w:r>
        <w:rPr>
          <w:rFonts w:cs="Times New Roman"/>
        </w:rPr>
        <w:t>matches</w:t>
      </w:r>
      <w:proofErr w:type="gramEnd"/>
      <w:r>
        <w:rPr>
          <w:rFonts w:cs="Times New Roman"/>
        </w:rPr>
        <w:t xml:space="preserve"> Spenser’s ideal and imagined monarch</w:t>
      </w:r>
      <w:r w:rsidR="00AE1528">
        <w:rPr>
          <w:rFonts w:cs="Times New Roman"/>
        </w:rPr>
        <w:t>.</w:t>
      </w:r>
      <w:r w:rsidR="00AE1528">
        <w:rPr>
          <w:rStyle w:val="FootnoteReference"/>
          <w:rFonts w:cs="Times New Roman"/>
        </w:rPr>
        <w:footnoteReference w:id="7"/>
      </w:r>
    </w:p>
    <w:p w14:paraId="64FC6BF0" w14:textId="4484FE02" w:rsidR="009673E3" w:rsidRDefault="0008558B" w:rsidP="00FB0C04">
      <w:pPr>
        <w:pStyle w:val="SHChapterHeading"/>
      </w:pPr>
      <w:r>
        <w:lastRenderedPageBreak/>
        <w:t xml:space="preserve">CHAPTER </w:t>
      </w:r>
      <w:r w:rsidR="005D2837">
        <w:rPr>
          <w:noProof/>
        </w:rPr>
        <w:fldChar w:fldCharType="begin"/>
      </w:r>
      <w:r w:rsidR="005D2837">
        <w:rPr>
          <w:noProof/>
        </w:rPr>
        <w:instrText xml:space="preserve"> SEQ "CHAPTER" \* ROMAN </w:instrText>
      </w:r>
      <w:r w:rsidR="005D2837">
        <w:rPr>
          <w:noProof/>
        </w:rPr>
        <w:fldChar w:fldCharType="separate"/>
      </w:r>
      <w:r w:rsidR="00D757BA">
        <w:rPr>
          <w:noProof/>
        </w:rPr>
        <w:t>III</w:t>
      </w:r>
      <w:r w:rsidR="005D2837">
        <w:rPr>
          <w:noProof/>
        </w:rPr>
        <w:fldChar w:fldCharType="end"/>
      </w:r>
    </w:p>
    <w:p w14:paraId="6F3A35D1" w14:textId="59888252" w:rsidR="0008558B" w:rsidRDefault="0008558B" w:rsidP="0008558B">
      <w:pPr>
        <w:pStyle w:val="SHChapterTitle"/>
      </w:pPr>
      <w:bookmarkStart w:id="9" w:name="_Toc528322077"/>
      <w:r>
        <w:t>Spenser’s Translation of Arthur</w:t>
      </w:r>
      <w:bookmarkEnd w:id="9"/>
    </w:p>
    <w:p w14:paraId="1819F085" w14:textId="1E1B04FF" w:rsidR="0008558B" w:rsidRPr="00C54CCB" w:rsidRDefault="0008558B" w:rsidP="0008558B">
      <w:pPr>
        <w:rPr>
          <w:rFonts w:cs="Times New Roman"/>
        </w:rPr>
      </w:pPr>
      <w:r w:rsidRPr="00C54CCB">
        <w:rPr>
          <w:rFonts w:cs="Times New Roman"/>
        </w:rPr>
        <w:t xml:space="preserve">In </w:t>
      </w:r>
      <w:proofErr w:type="gramStart"/>
      <w:r w:rsidRPr="00C54CCB">
        <w:rPr>
          <w:rFonts w:cs="Times New Roman"/>
          <w:i/>
        </w:rPr>
        <w:t>The</w:t>
      </w:r>
      <w:proofErr w:type="gramEnd"/>
      <w:r w:rsidRPr="00C54CCB">
        <w:rPr>
          <w:rFonts w:cs="Times New Roman"/>
          <w:i/>
        </w:rPr>
        <w:t xml:space="preserve"> Anxiety of Influence</w:t>
      </w:r>
      <w:r w:rsidRPr="00C54CCB">
        <w:rPr>
          <w:rFonts w:cs="Times New Roman"/>
        </w:rPr>
        <w:t xml:space="preserve">, Bloom states, “the poet is condemned to learn his profoundest yearnings through an awareness of </w:t>
      </w:r>
      <w:r w:rsidRPr="00C54CCB">
        <w:rPr>
          <w:rFonts w:cs="Times New Roman"/>
          <w:i/>
        </w:rPr>
        <w:t>other selves</w:t>
      </w:r>
      <w:r w:rsidRPr="00C54CCB">
        <w:rPr>
          <w:rFonts w:cs="Times New Roman"/>
        </w:rPr>
        <w:t xml:space="preserve">.  The poem is within him, yet he experiences the shame and splendor of </w:t>
      </w:r>
      <w:r w:rsidRPr="00C54CCB">
        <w:rPr>
          <w:rFonts w:cs="Times New Roman"/>
          <w:i/>
        </w:rPr>
        <w:t xml:space="preserve">being found by </w:t>
      </w:r>
      <w:r w:rsidRPr="00C54CCB">
        <w:rPr>
          <w:rFonts w:cs="Times New Roman"/>
        </w:rPr>
        <w:t>poems—great poems—</w:t>
      </w:r>
      <w:r w:rsidRPr="00C54CCB">
        <w:rPr>
          <w:rFonts w:cs="Times New Roman"/>
          <w:i/>
        </w:rPr>
        <w:t xml:space="preserve">outside </w:t>
      </w:r>
      <w:r w:rsidRPr="00C54CCB">
        <w:rPr>
          <w:rFonts w:cs="Times New Roman"/>
        </w:rPr>
        <w:t>him” (26).  Like Bloom’s potentially strong poet, Edmund Spenser i</w:t>
      </w:r>
      <w:r w:rsidR="007B106E">
        <w:rPr>
          <w:rFonts w:cs="Times New Roman"/>
        </w:rPr>
        <w:t>s an “all but perfect solipsist</w:t>
      </w:r>
      <w:r w:rsidRPr="00C54CCB">
        <w:rPr>
          <w:rFonts w:cs="Times New Roman"/>
        </w:rPr>
        <w:t>”</w:t>
      </w:r>
      <w:r w:rsidR="007B106E">
        <w:rPr>
          <w:rFonts w:cs="Times New Roman"/>
        </w:rPr>
        <w:t xml:space="preserve"> (26).</w:t>
      </w:r>
      <w:r w:rsidRPr="00C54CCB">
        <w:rPr>
          <w:rFonts w:cs="Times New Roman"/>
        </w:rPr>
        <w:t xml:space="preserve">  While </w:t>
      </w:r>
      <w:r w:rsidR="00682E5C">
        <w:rPr>
          <w:rFonts w:cs="Times New Roman"/>
          <w:i/>
        </w:rPr>
        <w:t>FQ</w:t>
      </w:r>
      <w:r w:rsidRPr="00C54CCB">
        <w:rPr>
          <w:rFonts w:cs="Times New Roman"/>
          <w:i/>
        </w:rPr>
        <w:t xml:space="preserve"> </w:t>
      </w:r>
      <w:r w:rsidRPr="00C54CCB">
        <w:rPr>
          <w:rFonts w:cs="Times New Roman"/>
        </w:rPr>
        <w:t xml:space="preserve">is certainly a most original work of poetry, one perceives Spenser’s expression of finding himself through the works of other poets in how he borrows from classical and </w:t>
      </w:r>
      <w:r w:rsidR="00452281">
        <w:rPr>
          <w:rFonts w:cs="Times New Roman"/>
        </w:rPr>
        <w:t>medieval</w:t>
      </w:r>
      <w:r w:rsidRPr="00C54CCB">
        <w:rPr>
          <w:rFonts w:cs="Times New Roman"/>
        </w:rPr>
        <w:t xml:space="preserve"> traditions.  As a poet writing at the height of the Renaissance, Spenser’s grafting of the classical and Arthurian traditions was not outside the norm, but unlike other poets who used such allusions more so for aesthetic and moral purposes, Spenser’s grafting of old and new was meant to buttress his attempt at </w:t>
      </w:r>
      <w:r w:rsidRPr="00C54CCB">
        <w:rPr>
          <w:rFonts w:cs="Times New Roman"/>
          <w:i/>
        </w:rPr>
        <w:t>translatio studii et imperii</w:t>
      </w:r>
      <w:r w:rsidRPr="00C54CCB">
        <w:rPr>
          <w:rFonts w:cs="Times New Roman"/>
        </w:rPr>
        <w:t xml:space="preserve">.  In </w:t>
      </w:r>
      <w:r w:rsidRPr="00C54CCB">
        <w:rPr>
          <w:rFonts w:cs="Times New Roman"/>
          <w:i/>
        </w:rPr>
        <w:t>Grafting Helen</w:t>
      </w:r>
      <w:r w:rsidRPr="00C54CCB">
        <w:rPr>
          <w:rFonts w:cs="Times New Roman"/>
        </w:rPr>
        <w:t>, Gumpert argues that grafting in literature forges a link between the past and present (xii), and Spenser shows a definite concern for linking the Arthuriana of the Middle Ages to the Renaissance.  To transfer the knowledge and power of the Middle Ages</w:t>
      </w:r>
      <w:r w:rsidR="007B106E">
        <w:rPr>
          <w:rFonts w:cs="Times New Roman"/>
        </w:rPr>
        <w:t>, especially as it is embodied in Arthur,</w:t>
      </w:r>
      <w:r w:rsidRPr="00C54CCB">
        <w:rPr>
          <w:rFonts w:cs="Times New Roman"/>
        </w:rPr>
        <w:t xml:space="preserve"> to an idealized incarnation of Elizabeth Tudor, Gloriana, Spenser writes about Arthur’s pursuit of the Faerie Queene before he was king.  Spenser chose to write about Arthur because the history was “made famous by many mens former works, and also furthest from the daunger of enuy, and suspition of present time” (</w:t>
      </w:r>
      <w:r w:rsidR="00CE4508">
        <w:rPr>
          <w:rFonts w:cs="Times New Roman"/>
        </w:rPr>
        <w:t>“</w:t>
      </w:r>
      <w:r w:rsidRPr="00C54CCB">
        <w:rPr>
          <w:rFonts w:cs="Times New Roman"/>
        </w:rPr>
        <w:t>A Letter of the Authors</w:t>
      </w:r>
      <w:r w:rsidR="00CE4508">
        <w:rPr>
          <w:rFonts w:cs="Times New Roman"/>
        </w:rPr>
        <w:t>”</w:t>
      </w:r>
      <w:r w:rsidRPr="00C54CCB">
        <w:rPr>
          <w:rFonts w:cs="Times New Roman"/>
        </w:rPr>
        <w:t xml:space="preserve"> 11-12).  The poet’s comment suggests that there is an important political purpose for</w:t>
      </w:r>
      <w:r w:rsidR="007B106E">
        <w:rPr>
          <w:rFonts w:cs="Times New Roman"/>
        </w:rPr>
        <w:t xml:space="preserve"> using</w:t>
      </w:r>
      <w:r w:rsidRPr="00C54CCB">
        <w:rPr>
          <w:rFonts w:cs="Times New Roman"/>
        </w:rPr>
        <w:t xml:space="preserve"> the Arthuriana </w:t>
      </w:r>
      <w:r w:rsidR="007B106E">
        <w:rPr>
          <w:rFonts w:cs="Times New Roman"/>
        </w:rPr>
        <w:t xml:space="preserve">to assess claims of legitimacy during </w:t>
      </w:r>
      <w:r w:rsidRPr="00C54CCB">
        <w:rPr>
          <w:rFonts w:cs="Times New Roman"/>
        </w:rPr>
        <w:t>the Renaissance.  If the Tudor Dynasty co</w:t>
      </w:r>
      <w:r w:rsidR="00452281">
        <w:rPr>
          <w:rFonts w:cs="Times New Roman"/>
        </w:rPr>
        <w:t xml:space="preserve">uld be made legitimate, then its legitimacy would be expressed </w:t>
      </w:r>
      <w:r w:rsidRPr="00C54CCB">
        <w:rPr>
          <w:rFonts w:cs="Times New Roman"/>
        </w:rPr>
        <w:t xml:space="preserve">through the lineage of </w:t>
      </w:r>
      <w:r w:rsidRPr="00C54CCB">
        <w:rPr>
          <w:rFonts w:cs="Times New Roman"/>
        </w:rPr>
        <w:lastRenderedPageBreak/>
        <w:t>Arthur</w:t>
      </w:r>
      <w:r w:rsidR="00452281">
        <w:rPr>
          <w:rFonts w:cs="Times New Roman"/>
        </w:rPr>
        <w:t>.</w:t>
      </w:r>
      <w:r w:rsidRPr="00C54CCB">
        <w:rPr>
          <w:rFonts w:cs="Times New Roman"/>
        </w:rPr>
        <w:t xml:space="preserve">  Spenser’s grafting does not erase Arthur’s exploits as king, but suspected differences or omissions in Spen</w:t>
      </w:r>
      <w:r w:rsidR="008B08B5">
        <w:rPr>
          <w:rFonts w:cs="Times New Roman"/>
        </w:rPr>
        <w:t>ser’s epic versus the Arthurian matter known to a Renaissance audience</w:t>
      </w:r>
      <w:r w:rsidRPr="00C54CCB">
        <w:rPr>
          <w:rFonts w:cs="Times New Roman"/>
        </w:rPr>
        <w:t xml:space="preserve"> generate some serious interpretative difficulties that concern the relationship between the Middle Ages and the Renaissance.  Many scholars, such as Kenneth Hodges and Robert Lainer Reid, place protestant theology and chastity at the center of Spenser’s contribution to the Arthuriana.</w:t>
      </w:r>
      <w:r w:rsidRPr="00C54CCB">
        <w:rPr>
          <w:rStyle w:val="FootnoteReference"/>
          <w:rFonts w:cs="Times New Roman"/>
        </w:rPr>
        <w:footnoteReference w:id="8"/>
      </w:r>
      <w:r w:rsidRPr="00C54CCB">
        <w:rPr>
          <w:rFonts w:cs="Times New Roman"/>
        </w:rPr>
        <w:t xml:space="preserve">  For example, S</w:t>
      </w:r>
      <w:r w:rsidR="00CE4508">
        <w:rPr>
          <w:rFonts w:cs="Times New Roman"/>
        </w:rPr>
        <w:t>penser’s adoption of the Grail Q</w:t>
      </w:r>
      <w:r w:rsidRPr="00C54CCB">
        <w:rPr>
          <w:rFonts w:cs="Times New Roman"/>
        </w:rPr>
        <w:t>uest</w:t>
      </w:r>
      <w:r w:rsidR="00CE4508">
        <w:rPr>
          <w:rFonts w:cs="Times New Roman"/>
        </w:rPr>
        <w:t xml:space="preserve"> elements</w:t>
      </w:r>
      <w:r w:rsidRPr="00C54CCB">
        <w:rPr>
          <w:rFonts w:cs="Times New Roman"/>
        </w:rPr>
        <w:t xml:space="preserve"> in Book I of </w:t>
      </w:r>
      <w:r w:rsidR="00682E5C">
        <w:rPr>
          <w:rFonts w:cs="Times New Roman"/>
          <w:i/>
        </w:rPr>
        <w:t>FQ</w:t>
      </w:r>
      <w:r w:rsidRPr="00C54CCB">
        <w:rPr>
          <w:rFonts w:cs="Times New Roman"/>
          <w:i/>
        </w:rPr>
        <w:t xml:space="preserve"> </w:t>
      </w:r>
      <w:r w:rsidRPr="00C54CCB">
        <w:rPr>
          <w:rFonts w:cs="Times New Roman"/>
        </w:rPr>
        <w:t>removes the importance of transubstantiation.  However, a greater concern may be that Spenser’s magnificent picture of an Arthur perfecting all virtues is not a grafting of old and new but a rewriting of one of the great matters of Medieval ro</w:t>
      </w:r>
      <w:r w:rsidR="008B08B5">
        <w:rPr>
          <w:rFonts w:cs="Times New Roman"/>
        </w:rPr>
        <w:t>mance, the matter of Britain</w:t>
      </w:r>
      <w:r w:rsidRPr="00C54CCB">
        <w:rPr>
          <w:rFonts w:cs="Times New Roman"/>
        </w:rPr>
        <w:t xml:space="preserve">.  While some critics like Hodges might argue that Spenser’s alleged rewriting of the Arthuriana creates a rival text to those of Geoffrey of Monmouth and Sir Thomas Malory (“Making Arthur Protestant” 198), I maintain the position that </w:t>
      </w:r>
      <w:r w:rsidR="00682E5C">
        <w:rPr>
          <w:rFonts w:cs="Times New Roman"/>
          <w:i/>
        </w:rPr>
        <w:t>FQ</w:t>
      </w:r>
      <w:r w:rsidRPr="00C54CCB">
        <w:rPr>
          <w:rFonts w:cs="Times New Roman"/>
          <w:i/>
        </w:rPr>
        <w:t xml:space="preserve"> </w:t>
      </w:r>
      <w:r w:rsidRPr="00C54CCB">
        <w:rPr>
          <w:rFonts w:cs="Times New Roman"/>
        </w:rPr>
        <w:t xml:space="preserve">is </w:t>
      </w:r>
      <w:r w:rsidR="00973D9E" w:rsidRPr="00C54CCB">
        <w:rPr>
          <w:rFonts w:cs="Times New Roman"/>
        </w:rPr>
        <w:t>neither a rewriting nor</w:t>
      </w:r>
      <w:r w:rsidRPr="00C54CCB">
        <w:rPr>
          <w:rFonts w:cs="Times New Roman"/>
        </w:rPr>
        <w:t xml:space="preserve"> a rival text.  </w:t>
      </w:r>
      <w:r w:rsidR="008B08B5">
        <w:rPr>
          <w:rFonts w:cs="Times New Roman"/>
        </w:rPr>
        <w:t xml:space="preserve">Instead, </w:t>
      </w:r>
      <w:r w:rsidRPr="00C54CCB">
        <w:rPr>
          <w:rFonts w:cs="Times New Roman"/>
        </w:rPr>
        <w:t>Spenser grafts a continuity between the Arthuriana and the Renaissance in a way that might lend some legitimacy to the Tudor Dynasty and the Protestant Reformation, but Spenser’s fashioning of a Protestant Arthur is rather incomplete.  This is evident in the parting gift</w:t>
      </w:r>
      <w:r w:rsidR="00CE4508">
        <w:rPr>
          <w:rFonts w:cs="Times New Roman"/>
        </w:rPr>
        <w:t>s that</w:t>
      </w:r>
      <w:r w:rsidRPr="00C54CCB">
        <w:rPr>
          <w:rFonts w:cs="Times New Roman"/>
        </w:rPr>
        <w:t xml:space="preserve"> Arthur and Redcrosse Knight offer each other when they part ways in the </w:t>
      </w:r>
      <w:r w:rsidR="000F0F7F">
        <w:rPr>
          <w:rFonts w:cs="Times New Roman"/>
        </w:rPr>
        <w:t>“</w:t>
      </w:r>
      <w:r w:rsidRPr="00C54CCB">
        <w:rPr>
          <w:rFonts w:cs="Times New Roman"/>
        </w:rPr>
        <w:t>Legend of Holinesse.</w:t>
      </w:r>
      <w:r w:rsidR="000F0F7F">
        <w:rPr>
          <w:rFonts w:cs="Times New Roman"/>
        </w:rPr>
        <w:t>”</w:t>
      </w:r>
      <w:r w:rsidRPr="00C54CCB">
        <w:rPr>
          <w:rFonts w:cs="Times New Roman"/>
        </w:rPr>
        <w:t xml:space="preserve">  Arthur offers Redcrosse Knight a healing liquor encased in box of diamonds, but Redcrosse Knight offers Arthur a book of “wondrous grace, and hable soules to save” (I.ix.19).  Arthur does not be</w:t>
      </w:r>
      <w:r w:rsidR="008B08B5">
        <w:rPr>
          <w:rFonts w:cs="Times New Roman"/>
        </w:rPr>
        <w:t>gin his adventure as a perfect P</w:t>
      </w:r>
      <w:r w:rsidRPr="00C54CCB">
        <w:rPr>
          <w:rFonts w:cs="Times New Roman"/>
        </w:rPr>
        <w:t>rotestant.  For one, his gift to Redcrosse Knight shows that he values treasure</w:t>
      </w:r>
      <w:r w:rsidR="00452281">
        <w:rPr>
          <w:rFonts w:cs="Times New Roman"/>
        </w:rPr>
        <w:t>, an ideal counter to the Reformation</w:t>
      </w:r>
      <w:r w:rsidRPr="00C54CCB">
        <w:rPr>
          <w:rFonts w:cs="Times New Roman"/>
        </w:rPr>
        <w:t xml:space="preserve">.  This is also a way of paying homage to the enchanted gifts in the tradition of medieval </w:t>
      </w:r>
      <w:r w:rsidRPr="00C54CCB">
        <w:rPr>
          <w:rFonts w:cs="Times New Roman"/>
        </w:rPr>
        <w:lastRenderedPageBreak/>
        <w:t xml:space="preserve">romance.  Furthermore, Spenser claims that Redcrosse Knight’s book contains “his Saueours testament,” (I.ix.19).  Why would Spenser refer to such a savior as the savior of Redcrosse Knight rather than “their saueour,” the savior of all parties present, Redcrosse Knight, Una, and Arthur?  Arthur’s language of “heavenly cause” and “eternal might” during the exchange implies that he is not likely one of pagan faith (I.ix.6), so why should Redcrosse Knight need to present Arthur with a work of wondrous grace?  I want to suggest that the key to understanding Spenser’s fashioning of Arthur lies in the comment the poet makes in his letter to Ralegh, Arthur is not open to suspicions of the present time.  A Protestant Arthur would be a </w:t>
      </w:r>
      <w:r w:rsidR="00452281">
        <w:rPr>
          <w:rFonts w:cs="Times New Roman"/>
        </w:rPr>
        <w:t xml:space="preserve">more </w:t>
      </w:r>
      <w:r w:rsidRPr="00C54CCB">
        <w:rPr>
          <w:rFonts w:cs="Times New Roman"/>
        </w:rPr>
        <w:t xml:space="preserve">controversial figure of the present rather than an authority of the past.  This is one reason why I say that Spenser’s Arthur </w:t>
      </w:r>
      <w:r w:rsidR="00452281">
        <w:rPr>
          <w:rFonts w:cs="Times New Roman"/>
        </w:rPr>
        <w:t xml:space="preserve">does indeed resemble the </w:t>
      </w:r>
      <w:r w:rsidRPr="00C54CCB">
        <w:rPr>
          <w:rFonts w:cs="Times New Roman"/>
        </w:rPr>
        <w:t xml:space="preserve">conqueror developed by Geoffrey of Monmouth and Sir Thomas Malory, a conqueror grafted into a new sociocultural milieu where the legitimacy of reform and the authority of a female monarch hang in the balance.  </w:t>
      </w:r>
    </w:p>
    <w:p w14:paraId="362CE32D" w14:textId="2E0FEC22" w:rsidR="0008558B" w:rsidRPr="00C54CCB" w:rsidRDefault="0008558B" w:rsidP="0008558B">
      <w:pPr>
        <w:rPr>
          <w:rFonts w:cs="Times New Roman"/>
        </w:rPr>
      </w:pPr>
      <w:r w:rsidRPr="00C54CCB">
        <w:rPr>
          <w:rFonts w:cs="Times New Roman"/>
        </w:rPr>
        <w:t>In grafting his own legend into the preexisting Arthurian timeline, Spenser is not necessarily rewriting the legend, but he is engaged in a form of poetic revision.  The approaches of Hodges and Reid do not engage Spenser’s revisions concerning Spenser as a poet.  Rather, they engage Spenser as a theologian and politician interested in lending some legitimacy to the Protestant Reformation through poetry.</w:t>
      </w:r>
      <w:r w:rsidRPr="00C54CCB">
        <w:rPr>
          <w:rStyle w:val="FootnoteReference"/>
          <w:rFonts w:cs="Times New Roman"/>
        </w:rPr>
        <w:footnoteReference w:id="9"/>
      </w:r>
      <w:r w:rsidRPr="00C54CCB">
        <w:rPr>
          <w:rFonts w:cs="Times New Roman"/>
        </w:rPr>
        <w:t xml:space="preserve">  In other words, they compromise Spenser’s faithfulness to the poetic tradition to serve political and theological ends that they assign to him.  Because Bloom’s poetic theory treats the works of successive poets as one long poem, his revisionary ratios ought to be helpful in explaining Spenser’s grafting of the Arthuriana.  One revisionary ratio that is particularly </w:t>
      </w:r>
      <w:r w:rsidRPr="00C54CCB">
        <w:rPr>
          <w:rFonts w:cs="Times New Roman"/>
        </w:rPr>
        <w:lastRenderedPageBreak/>
        <w:t xml:space="preserve">applicable to Spenser’s poetry is Bloom’s </w:t>
      </w:r>
      <w:r w:rsidRPr="00C54CCB">
        <w:rPr>
          <w:rFonts w:cs="Times New Roman"/>
          <w:i/>
        </w:rPr>
        <w:t>clinamen</w:t>
      </w:r>
      <w:r w:rsidRPr="00C54CCB">
        <w:rPr>
          <w:rFonts w:cs="Times New Roman"/>
        </w:rPr>
        <w:t xml:space="preserve">.  Borrowing the term from Lucretius, Bloom states that </w:t>
      </w:r>
      <w:r w:rsidRPr="00C54CCB">
        <w:rPr>
          <w:rFonts w:cs="Times New Roman"/>
          <w:i/>
        </w:rPr>
        <w:t xml:space="preserve">clinamen </w:t>
      </w:r>
      <w:r w:rsidRPr="00C54CCB">
        <w:rPr>
          <w:rFonts w:cs="Times New Roman"/>
        </w:rPr>
        <w:t>is “a ‘swerve’ of atoms so as to make change possible in the universe.  A poet swerves away from his precursor . . . This appears as a corrective movement in his own poem, which implies that the precursor poem went accurately up to a certain point” (14).  Furthermore, Bloom claims that “Poetic history, in this book’s argument, is held to be indistinguishable from poetic influence, since strong poets make that history by misreading one another, so as to clear imaginative space for themselves” (5).  As a strong poet, Spenser’s precursor is the Arthuriana, and that is to say his struggle for a poetic identity is against the Arthuriana.  As Bloom puts i</w:t>
      </w:r>
      <w:r w:rsidR="00452281">
        <w:rPr>
          <w:rFonts w:cs="Times New Roman"/>
        </w:rPr>
        <w:t>t, “every poet begins (however ‘unconsciously’</w:t>
      </w:r>
      <w:r w:rsidRPr="00C54CCB">
        <w:rPr>
          <w:rFonts w:cs="Times New Roman"/>
        </w:rPr>
        <w:t>) by rebelling more strongly against the consciousness of death’s necessity than all other men and women do” (10).  In essence, Spenser’s swerve away from the Arthuriana is not so much a conscious change but what a strong poet “(mis)reads” into the tradition.  In light of Bloom’s theory, Spenser would not have seen his alleged revisions to the Arthuriana as revisions at all but what</w:t>
      </w:r>
      <w:r w:rsidR="00973D9E">
        <w:rPr>
          <w:rFonts w:cs="Times New Roman"/>
        </w:rPr>
        <w:t xml:space="preserve"> he thought the Arthuriana was.</w:t>
      </w:r>
      <w:r w:rsidRPr="00C54CCB">
        <w:rPr>
          <w:rFonts w:cs="Times New Roman"/>
        </w:rPr>
        <w:t xml:space="preserve">  Following Bloom, the strong poet reads only his own poem, so Spenser would read the precursor Arthuriana as part of his poem. </w:t>
      </w:r>
    </w:p>
    <w:p w14:paraId="73140C69" w14:textId="2287BFA1" w:rsidR="0008558B" w:rsidRPr="00C54CCB" w:rsidRDefault="0008558B" w:rsidP="0008558B">
      <w:pPr>
        <w:rPr>
          <w:rFonts w:cs="Times New Roman"/>
        </w:rPr>
      </w:pPr>
      <w:r w:rsidRPr="00C54CCB">
        <w:rPr>
          <w:rFonts w:cs="Times New Roman"/>
        </w:rPr>
        <w:t xml:space="preserve"> In Spenser’s case, perhaps the goal was to write something grander than any one work of the Arthuriana, and if Spenser had completed his plan, he may very well have succeeded.  In his letter to Ralegh, Spenser articulates the plan for </w:t>
      </w:r>
      <w:r w:rsidR="00682E5C">
        <w:rPr>
          <w:rFonts w:cs="Times New Roman"/>
          <w:i/>
        </w:rPr>
        <w:t>FQ</w:t>
      </w:r>
      <w:r w:rsidRPr="00C54CCB">
        <w:rPr>
          <w:rFonts w:cs="Times New Roman"/>
        </w:rPr>
        <w:t xml:space="preserve">.  In the first twelve books, Spenser would write the history of Arthur before he was king, the history of a brave knight perfecting Aristotle’s twelve private virtues.  Should the original work be a success, Spenser claims that he would have been inspired to write a history of Arthur as king depicting his political virtue in another twelve books (20-21).  My claim is not that a </w:t>
      </w:r>
      <w:r w:rsidRPr="00C54CCB">
        <w:rPr>
          <w:rFonts w:cs="Times New Roman"/>
        </w:rPr>
        <w:lastRenderedPageBreak/>
        <w:t xml:space="preserve">“complete” edition of </w:t>
      </w:r>
      <w:r w:rsidR="00682E5C">
        <w:rPr>
          <w:rFonts w:cs="Times New Roman"/>
          <w:i/>
        </w:rPr>
        <w:t>FQ</w:t>
      </w:r>
      <w:r w:rsidRPr="00C54CCB">
        <w:rPr>
          <w:rFonts w:cs="Times New Roman"/>
          <w:i/>
        </w:rPr>
        <w:t xml:space="preserve"> </w:t>
      </w:r>
      <w:r w:rsidRPr="00C54CCB">
        <w:rPr>
          <w:rFonts w:cs="Times New Roman"/>
        </w:rPr>
        <w:t>would be grander than the Arthuriana.  However, when taken as the work of one man, then it may very well have dwarfed any single of work of</w:t>
      </w:r>
      <w:r w:rsidR="00452281">
        <w:rPr>
          <w:rFonts w:cs="Times New Roman"/>
        </w:rPr>
        <w:t xml:space="preserve"> </w:t>
      </w:r>
      <w:r w:rsidRPr="00C54CCB">
        <w:rPr>
          <w:rFonts w:cs="Times New Roman"/>
        </w:rPr>
        <w:t xml:space="preserve">Geoffrey, Malory, or </w:t>
      </w:r>
      <w:r w:rsidR="008B08B5" w:rsidRPr="00545D0C">
        <w:t xml:space="preserve">Chrétien </w:t>
      </w:r>
      <w:r w:rsidRPr="00C54CCB">
        <w:rPr>
          <w:rFonts w:cs="Times New Roman"/>
        </w:rPr>
        <w:t>de Troyes</w:t>
      </w:r>
      <w:r w:rsidR="00452281">
        <w:rPr>
          <w:rFonts w:cs="Times New Roman"/>
        </w:rPr>
        <w:t xml:space="preserve"> in its scope and completion</w:t>
      </w:r>
      <w:r w:rsidRPr="00C54CCB">
        <w:rPr>
          <w:rFonts w:cs="Times New Roman"/>
        </w:rPr>
        <w:t>.  Not only would Spenser’s epic have bee</w:t>
      </w:r>
      <w:r w:rsidR="008B08B5">
        <w:rPr>
          <w:rFonts w:cs="Times New Roman"/>
        </w:rPr>
        <w:t>n long, but it would have been</w:t>
      </w:r>
      <w:r w:rsidRPr="00C54CCB">
        <w:rPr>
          <w:rFonts w:cs="Times New Roman"/>
        </w:rPr>
        <w:t xml:space="preserve"> long and in epic verse.  In a comparison between a poet and a tradition, few poets will represent themselves favorably.   Could any poet other than Homer survive such a struggle?  In itself, that is a loaded question, but the mere temptation to compare a poet to a precursor tradition may very well be a testament to such a poet’s ambition and rebellion against death and insignificance.  Regarding Spenser’s ambitious plan for </w:t>
      </w:r>
      <w:r w:rsidR="00682E5C">
        <w:rPr>
          <w:rFonts w:cs="Times New Roman"/>
          <w:i/>
        </w:rPr>
        <w:t>FQ</w:t>
      </w:r>
      <w:r w:rsidRPr="00C54CCB">
        <w:rPr>
          <w:rFonts w:cs="Times New Roman"/>
        </w:rPr>
        <w:t xml:space="preserve">, David Wilson-Okamura once asked, “What about the poet though?  </w:t>
      </w:r>
      <w:r w:rsidRPr="00C54CCB">
        <w:rPr>
          <w:rFonts w:cs="Times New Roman"/>
          <w:i/>
        </w:rPr>
        <w:t>Orlando</w:t>
      </w:r>
      <w:r w:rsidRPr="00C54CCB">
        <w:rPr>
          <w:rFonts w:cs="Times New Roman"/>
        </w:rPr>
        <w:t xml:space="preserve"> had two authors and </w:t>
      </w:r>
      <w:r w:rsidRPr="00C54CCB">
        <w:rPr>
          <w:rFonts w:cs="Times New Roman"/>
          <w:i/>
        </w:rPr>
        <w:t>Amadis</w:t>
      </w:r>
      <w:r w:rsidRPr="00C54CCB">
        <w:rPr>
          <w:rFonts w:cs="Times New Roman"/>
        </w:rPr>
        <w:t xml:space="preserve"> had even more.  Could one man have enough stamina” (68)?  His point is that even though </w:t>
      </w:r>
      <w:r w:rsidR="00682E5C">
        <w:rPr>
          <w:rFonts w:cs="Times New Roman"/>
          <w:i/>
        </w:rPr>
        <w:t>FQ</w:t>
      </w:r>
      <w:r w:rsidRPr="00C54CCB">
        <w:rPr>
          <w:rFonts w:cs="Times New Roman"/>
          <w:i/>
        </w:rPr>
        <w:t xml:space="preserve"> </w:t>
      </w:r>
      <w:r w:rsidRPr="00C54CCB">
        <w:rPr>
          <w:rFonts w:cs="Times New Roman"/>
        </w:rPr>
        <w:t>is not the longest work of epic poetry authored during the Renaissance, the completed work would have been the period’s longest work written by any single author, and the Renaissance features some long poems.  If indeed one poet could not have had enough stamina to outright dwarf the period of Renaissance literature, then finding a place for himself as an important figure in the Arthuriana</w:t>
      </w:r>
      <w:r w:rsidR="00452281">
        <w:rPr>
          <w:rFonts w:cs="Times New Roman"/>
        </w:rPr>
        <w:t xml:space="preserve"> or as a poet translating the Arthuriana into an early-modern context</w:t>
      </w:r>
      <w:r w:rsidRPr="00C54CCB">
        <w:rPr>
          <w:rFonts w:cs="Times New Roman"/>
        </w:rPr>
        <w:t xml:space="preserve"> would have been Spenser’s best defense against death.  </w:t>
      </w:r>
    </w:p>
    <w:p w14:paraId="632D1AE5" w14:textId="17B12E3F" w:rsidR="0008558B" w:rsidRPr="00C54CCB" w:rsidRDefault="0008558B" w:rsidP="0008558B">
      <w:pPr>
        <w:rPr>
          <w:rFonts w:cs="Times New Roman"/>
        </w:rPr>
      </w:pPr>
      <w:r w:rsidRPr="00C54CCB">
        <w:rPr>
          <w:rFonts w:cs="Times New Roman"/>
        </w:rPr>
        <w:t xml:space="preserve">In assessing Spenser’s </w:t>
      </w:r>
      <w:r w:rsidRPr="00C54CCB">
        <w:rPr>
          <w:rFonts w:cs="Times New Roman"/>
          <w:i/>
        </w:rPr>
        <w:t>clinamen</w:t>
      </w:r>
      <w:r w:rsidRPr="00C54CCB">
        <w:rPr>
          <w:rFonts w:cs="Times New Roman"/>
        </w:rPr>
        <w:t xml:space="preserve">, it is important to remember that </w:t>
      </w:r>
      <w:r w:rsidRPr="00C54CCB">
        <w:rPr>
          <w:rFonts w:cs="Times New Roman"/>
          <w:i/>
        </w:rPr>
        <w:t xml:space="preserve">clinamen </w:t>
      </w:r>
      <w:r w:rsidRPr="00C54CCB">
        <w:rPr>
          <w:rFonts w:cs="Times New Roman"/>
        </w:rPr>
        <w:t xml:space="preserve">is not only how a poet swerves away from his precursor to forge his own identity.  Because </w:t>
      </w:r>
      <w:r w:rsidRPr="00C54CCB">
        <w:rPr>
          <w:rFonts w:cs="Times New Roman"/>
          <w:i/>
        </w:rPr>
        <w:t>clinamen</w:t>
      </w:r>
      <w:r w:rsidRPr="00C54CCB">
        <w:rPr>
          <w:rFonts w:cs="Times New Roman"/>
        </w:rPr>
        <w:t xml:space="preserve"> implies that the precursor’s poem was right up until a certain point, it communicates the new poet’s admiration for the precursor poet.  Spenser’s need to establish himself against the prestige of the Arthuriana provides great insight into his poetic innovations within the Arthuriana.  Two British sources of the Arthuriana Spenser </w:t>
      </w:r>
      <w:r w:rsidRPr="00C54CCB">
        <w:rPr>
          <w:rFonts w:cs="Times New Roman"/>
        </w:rPr>
        <w:lastRenderedPageBreak/>
        <w:t xml:space="preserve">must have known were Geoffrey of Monmouth’s </w:t>
      </w:r>
      <w:r w:rsidRPr="00C54CCB">
        <w:rPr>
          <w:rFonts w:cs="Times New Roman"/>
          <w:i/>
        </w:rPr>
        <w:t>Historia regum Britannie</w:t>
      </w:r>
      <w:r w:rsidRPr="00C54CCB">
        <w:rPr>
          <w:rFonts w:cs="Times New Roman"/>
        </w:rPr>
        <w:t xml:space="preserve"> and Sir Thomas Malory’s </w:t>
      </w:r>
      <w:r w:rsidRPr="00C54CCB">
        <w:rPr>
          <w:rFonts w:cs="Times New Roman"/>
          <w:i/>
        </w:rPr>
        <w:t>Le Morte Darthur</w:t>
      </w:r>
      <w:r w:rsidRPr="00C54CCB">
        <w:rPr>
          <w:rFonts w:cs="Times New Roman"/>
        </w:rPr>
        <w:t xml:space="preserve">.  </w:t>
      </w:r>
      <w:r w:rsidR="00925AE3">
        <w:rPr>
          <w:rFonts w:cs="Times New Roman"/>
        </w:rPr>
        <w:t>T</w:t>
      </w:r>
      <w:r w:rsidRPr="00C54CCB">
        <w:rPr>
          <w:rFonts w:cs="Times New Roman"/>
        </w:rPr>
        <w:t xml:space="preserve">hese works are </w:t>
      </w:r>
      <w:r w:rsidR="00925AE3">
        <w:rPr>
          <w:rFonts w:cs="Times New Roman"/>
        </w:rPr>
        <w:t xml:space="preserve">not </w:t>
      </w:r>
      <w:r w:rsidRPr="00C54CCB">
        <w:rPr>
          <w:rFonts w:cs="Times New Roman"/>
        </w:rPr>
        <w:t xml:space="preserve">written in epic verse, and while the </w:t>
      </w:r>
      <w:r w:rsidRPr="00C54CCB">
        <w:rPr>
          <w:rFonts w:cs="Times New Roman"/>
          <w:i/>
        </w:rPr>
        <w:t>Sta</w:t>
      </w:r>
      <w:r w:rsidR="008B08B5">
        <w:rPr>
          <w:rFonts w:cs="Times New Roman"/>
          <w:i/>
        </w:rPr>
        <w:t>n</w:t>
      </w:r>
      <w:r w:rsidRPr="00C54CCB">
        <w:rPr>
          <w:rFonts w:cs="Times New Roman"/>
          <w:i/>
        </w:rPr>
        <w:t xml:space="preserve">zaic Morte Arthur </w:t>
      </w:r>
      <w:r w:rsidRPr="00C54CCB">
        <w:rPr>
          <w:rFonts w:cs="Times New Roman"/>
        </w:rPr>
        <w:t xml:space="preserve">is in verse, it certainly does not provide the comprehensive treatment of Arthur’s exploits </w:t>
      </w:r>
      <w:r w:rsidR="00925AE3">
        <w:rPr>
          <w:rFonts w:cs="Times New Roman"/>
        </w:rPr>
        <w:t xml:space="preserve">that </w:t>
      </w:r>
      <w:r w:rsidRPr="00C54CCB">
        <w:rPr>
          <w:rFonts w:cs="Times New Roman"/>
        </w:rPr>
        <w:t>the works of Geoffrey</w:t>
      </w:r>
      <w:r w:rsidR="00925AE3">
        <w:rPr>
          <w:rFonts w:cs="Times New Roman"/>
        </w:rPr>
        <w:t xml:space="preserve"> and Malory </w:t>
      </w:r>
      <w:r w:rsidRPr="00C54CCB">
        <w:rPr>
          <w:rFonts w:cs="Times New Roman"/>
        </w:rPr>
        <w:t xml:space="preserve">do.  Geoffrey authored a </w:t>
      </w:r>
      <w:r w:rsidR="00EF399F">
        <w:rPr>
          <w:rFonts w:cs="Times New Roman"/>
        </w:rPr>
        <w:t>pseudo</w:t>
      </w:r>
      <w:r w:rsidRPr="00C54CCB">
        <w:rPr>
          <w:rFonts w:cs="Times New Roman"/>
        </w:rPr>
        <w:t xml:space="preserve">history </w:t>
      </w:r>
      <w:r w:rsidR="008B08B5">
        <w:rPr>
          <w:rFonts w:cs="Times New Roman"/>
        </w:rPr>
        <w:t xml:space="preserve">in Latin </w:t>
      </w:r>
      <w:r w:rsidRPr="00C54CCB">
        <w:rPr>
          <w:rFonts w:cs="Times New Roman"/>
        </w:rPr>
        <w:t>and Malory wrote a prose romance</w:t>
      </w:r>
      <w:r w:rsidR="008B08B5">
        <w:rPr>
          <w:rFonts w:cs="Times New Roman"/>
        </w:rPr>
        <w:t xml:space="preserve"> in English</w:t>
      </w:r>
      <w:r w:rsidRPr="00C54CCB">
        <w:rPr>
          <w:rFonts w:cs="Times New Roman"/>
        </w:rPr>
        <w:t xml:space="preserve">.  However, in the prologue to the </w:t>
      </w:r>
      <w:r w:rsidRPr="00C54CCB">
        <w:rPr>
          <w:rFonts w:cs="Times New Roman"/>
          <w:i/>
        </w:rPr>
        <w:t>Historia regum Britannie</w:t>
      </w:r>
      <w:r w:rsidRPr="00C54CCB">
        <w:rPr>
          <w:rFonts w:cs="Times New Roman"/>
        </w:rPr>
        <w:t>, Geoffrey of Monmouth refers to himself as a poet with a reed pipe and invokes the muse (</w:t>
      </w:r>
      <w:r w:rsidR="00452281">
        <w:rPr>
          <w:rFonts w:cs="Times New Roman"/>
        </w:rPr>
        <w:t>Prologue.3-</w:t>
      </w:r>
      <w:r w:rsidRPr="00C54CCB">
        <w:rPr>
          <w:rFonts w:cs="Times New Roman"/>
        </w:rPr>
        <w:t xml:space="preserve">3n).  Spenser, in what Bloom’s critic would identify as an act of misreading or poetic misprision, willfully changes the genre of the Arthuriana from a history or a romance to epic verse.  In the proem to Book I, Spenser not only invokes the muse, but he announces the change to “trumpets sterne” from “oaten reeds.”  Some critics, Andrew King in particular, suggest that this is a moment of self-reflection of Spenser (226).  In casting </w:t>
      </w:r>
      <w:proofErr w:type="gramStart"/>
      <w:r w:rsidRPr="00C54CCB">
        <w:rPr>
          <w:rFonts w:cs="Times New Roman"/>
        </w:rPr>
        <w:t>aside</w:t>
      </w:r>
      <w:proofErr w:type="gramEnd"/>
      <w:r w:rsidRPr="00C54CCB">
        <w:rPr>
          <w:rFonts w:cs="Times New Roman"/>
        </w:rPr>
        <w:t xml:space="preserve"> his oaten reeds and adopting stern trumpets to orchestrate the songs of “Knights and Ladies gentle deeds,” Spenser </w:t>
      </w:r>
      <w:r w:rsidR="00452281">
        <w:rPr>
          <w:rFonts w:cs="Times New Roman"/>
        </w:rPr>
        <w:t xml:space="preserve">himself has </w:t>
      </w:r>
      <w:r w:rsidRPr="00C54CCB">
        <w:rPr>
          <w:rFonts w:cs="Times New Roman"/>
        </w:rPr>
        <w:t xml:space="preserve">shifted from the pastoral poetry of </w:t>
      </w:r>
      <w:r w:rsidRPr="00C54CCB">
        <w:rPr>
          <w:rFonts w:cs="Times New Roman"/>
          <w:i/>
        </w:rPr>
        <w:t xml:space="preserve">The Shepheardes Calendar </w:t>
      </w:r>
      <w:r w:rsidRPr="00C54CCB">
        <w:rPr>
          <w:rFonts w:cs="Times New Roman"/>
        </w:rPr>
        <w:t xml:space="preserve">to the dynastic epic of </w:t>
      </w:r>
      <w:r w:rsidR="00682E5C">
        <w:rPr>
          <w:rFonts w:cs="Times New Roman"/>
          <w:i/>
        </w:rPr>
        <w:t>FQ</w:t>
      </w:r>
      <w:r w:rsidRPr="00C54CCB">
        <w:rPr>
          <w:rFonts w:cs="Times New Roman"/>
        </w:rPr>
        <w:t xml:space="preserve">.  This comment is self-reflective insofar as it explains the changes in Spenser’s own poetry, but it does more than that.  It is what Bloom would call a </w:t>
      </w:r>
      <w:r w:rsidRPr="00C54CCB">
        <w:rPr>
          <w:rFonts w:cs="Times New Roman"/>
          <w:i/>
        </w:rPr>
        <w:t>daemonization</w:t>
      </w:r>
      <w:r w:rsidRPr="00C54CCB">
        <w:rPr>
          <w:rFonts w:cs="Times New Roman"/>
        </w:rPr>
        <w:t xml:space="preserve"> or negation of the precursor (102).  Helen Cooper claims that “Spenser made an unusual choice at this date in following Chaucer and Ariosto in his select</w:t>
      </w:r>
      <w:r w:rsidR="00927D8F">
        <w:rPr>
          <w:rFonts w:cs="Times New Roman"/>
        </w:rPr>
        <w:t>ion of a long stanza rather than</w:t>
      </w:r>
      <w:r w:rsidRPr="00C54CCB">
        <w:rPr>
          <w:rFonts w:cs="Times New Roman"/>
        </w:rPr>
        <w:t xml:space="preserve"> prose for this near-epic romance: prose was to be the preferred choice of future generations of serious readers” (</w:t>
      </w:r>
      <w:r w:rsidRPr="00C54CCB">
        <w:rPr>
          <w:rFonts w:cs="Times New Roman"/>
          <w:i/>
        </w:rPr>
        <w:t xml:space="preserve">The English Romance in Time </w:t>
      </w:r>
      <w:r w:rsidRPr="00C54CCB">
        <w:rPr>
          <w:rFonts w:cs="Times New Roman"/>
        </w:rPr>
        <w:t xml:space="preserve">35).  While this is certainly true insofar as it identifies an aesthetic convention of medieval romances, Cooper’s comment downplays the importance of the rediscovery of classical texts during the Renaissance.  According to </w:t>
      </w:r>
      <w:r w:rsidRPr="00C54CCB">
        <w:rPr>
          <w:rFonts w:cs="Times New Roman"/>
        </w:rPr>
        <w:lastRenderedPageBreak/>
        <w:t>Hadfield, “English and Continental books were often absent from the institutional libraries, which concentrated largely on works in Latin and Greek” (</w:t>
      </w:r>
      <w:r w:rsidRPr="00C54CCB">
        <w:rPr>
          <w:rFonts w:cs="Times New Roman"/>
          <w:i/>
        </w:rPr>
        <w:t xml:space="preserve">Edmund Spenser: A Life </w:t>
      </w:r>
      <w:r w:rsidRPr="00C54CCB">
        <w:rPr>
          <w:rFonts w:cs="Times New Roman"/>
        </w:rPr>
        <w:t xml:space="preserve">58).  Furthermore, Spenser’s choice is not at all hard to understand from the standpoint of English nationalism.  </w:t>
      </w:r>
      <w:r w:rsidR="00682E5C">
        <w:rPr>
          <w:rFonts w:cs="Times New Roman"/>
          <w:i/>
        </w:rPr>
        <w:t>FQ</w:t>
      </w:r>
      <w:r w:rsidRPr="00C54CCB">
        <w:rPr>
          <w:rFonts w:cs="Times New Roman"/>
          <w:i/>
        </w:rPr>
        <w:t xml:space="preserve"> </w:t>
      </w:r>
      <w:r w:rsidRPr="00C54CCB">
        <w:rPr>
          <w:rFonts w:cs="Times New Roman"/>
        </w:rPr>
        <w:t xml:space="preserve">serves not only as the point of departure for Milton’s effort to author a work of epic verse in English, but it matches or bests Ariosto’s </w:t>
      </w:r>
      <w:r w:rsidRPr="00C54CCB">
        <w:rPr>
          <w:rFonts w:cs="Times New Roman"/>
          <w:i/>
        </w:rPr>
        <w:t xml:space="preserve">Orlando Furioso </w:t>
      </w:r>
      <w:r w:rsidRPr="00C54CCB">
        <w:rPr>
          <w:rFonts w:cs="Times New Roman"/>
        </w:rPr>
        <w:t xml:space="preserve">and Tasso’s </w:t>
      </w:r>
      <w:r w:rsidRPr="00C54CCB">
        <w:rPr>
          <w:rFonts w:cs="Times New Roman"/>
          <w:i/>
        </w:rPr>
        <w:t xml:space="preserve">Le Gerusalemme liberata </w:t>
      </w:r>
      <w:r w:rsidRPr="00C54CCB">
        <w:rPr>
          <w:rFonts w:cs="Times New Roman"/>
        </w:rPr>
        <w:t xml:space="preserve">in terms of stanzaic complexity in the classical tradition of epic verse.  Spenser’s choice of epic verse stands as both a way of paying tribute to his </w:t>
      </w:r>
      <w:r w:rsidR="00925AE3">
        <w:rPr>
          <w:rFonts w:cs="Times New Roman"/>
        </w:rPr>
        <w:t>16</w:t>
      </w:r>
      <w:r w:rsidR="00925AE3" w:rsidRPr="00925AE3">
        <w:rPr>
          <w:rFonts w:cs="Times New Roman"/>
          <w:vertAlign w:val="superscript"/>
        </w:rPr>
        <w:t>th</w:t>
      </w:r>
      <w:r w:rsidR="00925AE3">
        <w:rPr>
          <w:rFonts w:cs="Times New Roman"/>
        </w:rPr>
        <w:t>-century</w:t>
      </w:r>
      <w:r w:rsidRPr="00C54CCB">
        <w:rPr>
          <w:rFonts w:cs="Times New Roman"/>
        </w:rPr>
        <w:t xml:space="preserve"> precursors on the continent as well as negation of his English precursors in his poetic struggle against death.   </w:t>
      </w:r>
      <w:r w:rsidR="00925AE3">
        <w:rPr>
          <w:rFonts w:cs="Times New Roman"/>
        </w:rPr>
        <w:tab/>
      </w:r>
    </w:p>
    <w:p w14:paraId="546D9BAE" w14:textId="1D4C3E57" w:rsidR="0008558B" w:rsidRPr="00C54CCB" w:rsidRDefault="0008558B" w:rsidP="0008558B">
      <w:pPr>
        <w:rPr>
          <w:rFonts w:cs="Times New Roman"/>
        </w:rPr>
      </w:pPr>
      <w:r w:rsidRPr="00C54CCB">
        <w:rPr>
          <w:rFonts w:cs="Times New Roman"/>
        </w:rPr>
        <w:t xml:space="preserve">In the act of negating earlier authors of the Arthuriana, Spenser represses their influence by writing outside of the medieval genres of </w:t>
      </w:r>
      <w:r w:rsidR="00452281">
        <w:rPr>
          <w:rFonts w:cs="Times New Roman"/>
        </w:rPr>
        <w:t xml:space="preserve">prose </w:t>
      </w:r>
      <w:r w:rsidRPr="00C54CCB">
        <w:rPr>
          <w:rFonts w:cs="Times New Roman"/>
        </w:rPr>
        <w:t xml:space="preserve">history and romance, but this allows the ideas of his precursors to resurface in Spenser’s own genre, epic verse.  While Geoffrey saw himself as a poet </w:t>
      </w:r>
      <w:r w:rsidR="00860136">
        <w:rPr>
          <w:rFonts w:cs="Times New Roman"/>
        </w:rPr>
        <w:t>who</w:t>
      </w:r>
      <w:r w:rsidRPr="00C54CCB">
        <w:rPr>
          <w:rFonts w:cs="Times New Roman"/>
        </w:rPr>
        <w:t xml:space="preserve"> authored a history and Malory crafted his own romance by translating </w:t>
      </w:r>
      <w:r w:rsidR="00860136">
        <w:rPr>
          <w:rFonts w:cs="Times New Roman"/>
        </w:rPr>
        <w:t>literary sources</w:t>
      </w:r>
      <w:r w:rsidRPr="00C54CCB">
        <w:rPr>
          <w:rFonts w:cs="Times New Roman"/>
        </w:rPr>
        <w:t>, Spenser’s correction and negation was to author a work of this great matter in what he would have seen as a more fitting genre—the most ambitious genre of his own period—epic verse.  Geoffrey and Malory may see themselves as poets, but it was Spenser who wrote about Arthur following “antique Poets historicall, first Homere” (</w:t>
      </w:r>
      <w:r w:rsidR="00927D8F">
        <w:rPr>
          <w:rFonts w:cs="Times New Roman"/>
        </w:rPr>
        <w:t>“</w:t>
      </w:r>
      <w:r w:rsidRPr="00C54CCB">
        <w:rPr>
          <w:rFonts w:cs="Times New Roman"/>
        </w:rPr>
        <w:t>A Letter of the Authors</w:t>
      </w:r>
      <w:r w:rsidR="00927D8F">
        <w:rPr>
          <w:rFonts w:cs="Times New Roman"/>
        </w:rPr>
        <w:t>”</w:t>
      </w:r>
      <w:r w:rsidRPr="00C54CCB">
        <w:rPr>
          <w:rFonts w:cs="Times New Roman"/>
        </w:rPr>
        <w:t xml:space="preserve"> 13).  As a Renaissance author writing about a medieval matter, Spenser, in effect, places medieval authors in the space they would have placed classical authors.  By this, I mean to say that Spenser romanticizes the Middle Ages and offers Arthur a higher place in the constellation of heroes for an early modern audience than medieval authors writing for a medieval audience ever could have offered.  This is not just a simple matter of reverence.  The </w:t>
      </w:r>
      <w:r w:rsidRPr="00C54CCB">
        <w:rPr>
          <w:rFonts w:cs="Times New Roman"/>
        </w:rPr>
        <w:lastRenderedPageBreak/>
        <w:t xml:space="preserve">historical distance between Spenser and Arthur puts Spenser in a more favorable position to romanticize Arthur’s heroism.  Medieval authors </w:t>
      </w:r>
      <w:r w:rsidR="00EF399F">
        <w:rPr>
          <w:rFonts w:cs="Times New Roman"/>
        </w:rPr>
        <w:t xml:space="preserve">treat Arthur as a matter of legend.  </w:t>
      </w:r>
    </w:p>
    <w:p w14:paraId="0BFA4FE9" w14:textId="66166D7F" w:rsidR="0008558B" w:rsidRPr="00C54CCB" w:rsidRDefault="0008558B" w:rsidP="0008558B">
      <w:pPr>
        <w:rPr>
          <w:rFonts w:cs="Times New Roman"/>
        </w:rPr>
      </w:pPr>
      <w:r w:rsidRPr="00C54CCB">
        <w:rPr>
          <w:rFonts w:cs="Times New Roman"/>
        </w:rPr>
        <w:t xml:space="preserve">When I say that Spenser had done to medieval authors as medieval authors had done to their classical counterparts, I mean to follow Matthew Gumpert and Jennifer Goodman.  Goodman claims that </w:t>
      </w:r>
      <w:r w:rsidRPr="00C54CCB">
        <w:rPr>
          <w:rFonts w:cs="Times New Roman"/>
          <w:i/>
        </w:rPr>
        <w:t>translatio</w:t>
      </w:r>
      <w:r w:rsidRPr="00C54CCB">
        <w:rPr>
          <w:rFonts w:cs="Times New Roman"/>
        </w:rPr>
        <w:t xml:space="preserve"> ought to be thought of as the “governing metaphor of the whole period” (89).  Gumpert maintains that </w:t>
      </w:r>
      <w:r w:rsidRPr="00C54CCB">
        <w:rPr>
          <w:rFonts w:cs="Times New Roman"/>
          <w:i/>
        </w:rPr>
        <w:t xml:space="preserve">translatio </w:t>
      </w:r>
      <w:r w:rsidR="000A5226">
        <w:rPr>
          <w:rFonts w:cs="Times New Roman"/>
        </w:rPr>
        <w:t xml:space="preserve">is </w:t>
      </w:r>
      <w:r w:rsidR="00925AE3">
        <w:rPr>
          <w:rFonts w:cs="Times New Roman"/>
        </w:rPr>
        <w:t xml:space="preserve">the </w:t>
      </w:r>
      <w:r w:rsidR="000A5226">
        <w:rPr>
          <w:rFonts w:cs="Times New Roman"/>
        </w:rPr>
        <w:t>principal</w:t>
      </w:r>
      <w:r w:rsidRPr="00C54CCB">
        <w:rPr>
          <w:rFonts w:cs="Times New Roman"/>
        </w:rPr>
        <w:t xml:space="preserve"> method of the medieval romance of antiquity (123).  What Gumpert means is that </w:t>
      </w:r>
      <w:r w:rsidRPr="00C54CCB">
        <w:rPr>
          <w:rFonts w:cs="Times New Roman"/>
          <w:i/>
        </w:rPr>
        <w:t xml:space="preserve">translatio </w:t>
      </w:r>
      <w:r w:rsidRPr="00C54CCB">
        <w:rPr>
          <w:rFonts w:cs="Times New Roman"/>
        </w:rPr>
        <w:t xml:space="preserve">is both the method employed by medieval authors in the development of their genre, romance, and their method of romanticizing antiquity.  </w:t>
      </w:r>
    </w:p>
    <w:p w14:paraId="1CD84E20" w14:textId="2B7B8054" w:rsidR="0008558B" w:rsidRPr="00C54CCB" w:rsidRDefault="0008558B" w:rsidP="0008558B">
      <w:pPr>
        <w:rPr>
          <w:rFonts w:cs="Times New Roman"/>
        </w:rPr>
      </w:pPr>
      <w:r w:rsidRPr="00C54CCB">
        <w:rPr>
          <w:rFonts w:cs="Times New Roman"/>
        </w:rPr>
        <w:t xml:space="preserve">Gumpert’s own examples of </w:t>
      </w:r>
      <w:r w:rsidRPr="00C54CCB">
        <w:rPr>
          <w:rFonts w:cs="Times New Roman"/>
          <w:i/>
        </w:rPr>
        <w:t xml:space="preserve">translatio </w:t>
      </w:r>
      <w:r w:rsidRPr="00C54CCB">
        <w:rPr>
          <w:rFonts w:cs="Times New Roman"/>
        </w:rPr>
        <w:t xml:space="preserve">focus on Troy as the point of origin in French romances such as </w:t>
      </w:r>
      <w:r w:rsidR="00860136" w:rsidRPr="00545D0C">
        <w:t xml:space="preserve">Chrétien </w:t>
      </w:r>
      <w:r w:rsidRPr="00C54CCB">
        <w:rPr>
          <w:rFonts w:cs="Times New Roman"/>
        </w:rPr>
        <w:t xml:space="preserve">de Troyes’ </w:t>
      </w:r>
      <w:r w:rsidR="00860136">
        <w:rPr>
          <w:rFonts w:eastAsia="Times New Roman" w:cs="Times New Roman"/>
          <w:i/>
          <w:iCs/>
        </w:rPr>
        <w:t xml:space="preserve">Cligès </w:t>
      </w:r>
      <w:r w:rsidRPr="00C54CCB">
        <w:rPr>
          <w:rFonts w:cs="Times New Roman"/>
        </w:rPr>
        <w:t>and Benoit de Sainte-Maure</w:t>
      </w:r>
      <w:r w:rsidR="00925AE3">
        <w:rPr>
          <w:rFonts w:cs="Times New Roman"/>
        </w:rPr>
        <w:t>’s</w:t>
      </w:r>
      <w:r w:rsidRPr="00C54CCB">
        <w:rPr>
          <w:rFonts w:cs="Times New Roman"/>
        </w:rPr>
        <w:t xml:space="preserve"> </w:t>
      </w:r>
      <w:r w:rsidRPr="00C54CCB">
        <w:rPr>
          <w:rFonts w:cs="Times New Roman"/>
          <w:i/>
        </w:rPr>
        <w:t>Le roman de Troie</w:t>
      </w:r>
      <w:r w:rsidRPr="00C54CCB">
        <w:rPr>
          <w:rFonts w:cs="Times New Roman"/>
        </w:rPr>
        <w:t xml:space="preserve">.  The following passage from </w:t>
      </w:r>
      <w:r w:rsidR="00860136">
        <w:rPr>
          <w:rFonts w:eastAsia="Times New Roman" w:cs="Times New Roman"/>
          <w:i/>
          <w:iCs/>
        </w:rPr>
        <w:t xml:space="preserve">Cligès </w:t>
      </w:r>
      <w:r w:rsidRPr="00C54CCB">
        <w:rPr>
          <w:rFonts w:cs="Times New Roman"/>
        </w:rPr>
        <w:t xml:space="preserve">is what Gumpert takes to be representative of a Trojan-Roman-French trope of </w:t>
      </w:r>
      <w:r w:rsidRPr="00C54CCB">
        <w:rPr>
          <w:rFonts w:cs="Times New Roman"/>
          <w:i/>
        </w:rPr>
        <w:t>translatio</w:t>
      </w:r>
      <w:r w:rsidRPr="00C54CCB">
        <w:rPr>
          <w:rFonts w:cs="Times New Roman"/>
        </w:rPr>
        <w:t xml:space="preserve">: </w:t>
      </w:r>
    </w:p>
    <w:p w14:paraId="3139E91C" w14:textId="552D4A13" w:rsidR="0008558B" w:rsidRPr="00C54CCB" w:rsidRDefault="0008558B" w:rsidP="00452281">
      <w:pPr>
        <w:ind w:left="720" w:firstLine="0"/>
        <w:rPr>
          <w:rFonts w:cs="Times New Roman"/>
        </w:rPr>
      </w:pPr>
      <w:r w:rsidRPr="00C54CCB">
        <w:rPr>
          <w:rFonts w:cs="Times New Roman"/>
        </w:rPr>
        <w:t xml:space="preserve">From the books in our possession we know of the deeds of the ancients and of the world as it was in olden days.  These books of ours have taught us that Greece once stood preeminent in both chivalry and learning.  Now they have come into France.  God grant that they be sustained </w:t>
      </w:r>
      <w:proofErr w:type="gramStart"/>
      <w:r w:rsidRPr="00C54CCB">
        <w:rPr>
          <w:rFonts w:cs="Times New Roman"/>
        </w:rPr>
        <w:t>here</w:t>
      </w:r>
      <w:proofErr w:type="gramEnd"/>
      <w:r w:rsidRPr="00C54CCB">
        <w:rPr>
          <w:rFonts w:cs="Times New Roman"/>
        </w:rPr>
        <w:t xml:space="preserve"> and their stay be so pleasing that the honor that has stopped here in France never depart.  God had lent them to the others.  For no one ever speaks now of the Greeks or the Romans.  Talk of them is over; their burning coals are spent. (87)</w:t>
      </w:r>
    </w:p>
    <w:p w14:paraId="15B09597" w14:textId="3BFA8EEC" w:rsidR="0008558B" w:rsidRPr="00C54CCB" w:rsidRDefault="0008558B" w:rsidP="00452281">
      <w:pPr>
        <w:ind w:firstLine="0"/>
        <w:rPr>
          <w:rFonts w:cs="Times New Roman"/>
        </w:rPr>
      </w:pPr>
      <w:r w:rsidRPr="00C54CCB">
        <w:rPr>
          <w:rFonts w:cs="Times New Roman"/>
        </w:rPr>
        <w:t xml:space="preserve">Gumpert notes that Chretien’s position is a mixed blessing (127).  In occupying the last known link in the genealogical chain, the Trojan and Roman past lives on in medieval France.  However, the progression of </w:t>
      </w:r>
      <w:r w:rsidRPr="00C54CCB">
        <w:rPr>
          <w:rFonts w:cs="Times New Roman"/>
          <w:i/>
        </w:rPr>
        <w:t xml:space="preserve">translatio </w:t>
      </w:r>
      <w:r w:rsidRPr="00C54CCB">
        <w:rPr>
          <w:rFonts w:cs="Times New Roman"/>
        </w:rPr>
        <w:t xml:space="preserve">is such that medieval France will only </w:t>
      </w:r>
      <w:r w:rsidRPr="00C54CCB">
        <w:rPr>
          <w:rFonts w:cs="Times New Roman"/>
        </w:rPr>
        <w:lastRenderedPageBreak/>
        <w:t xml:space="preserve">occupy that position for some time.  Eventually, its culture will exist only in books, written about by people who have read those books.  In the words of Gumpert, “France may one day fall as silent as Greece and Rome and live on only in someone else’s books and someone else’s voice” (127).  The anxiety, of course, in Bloomian fashion, is consciousness of death.  This anxiety is depicted by Chretien de Troyes in a most explicit form.  </w:t>
      </w:r>
      <w:r w:rsidR="00860136" w:rsidRPr="00545D0C">
        <w:t xml:space="preserve">Chrétien </w:t>
      </w:r>
      <w:r w:rsidRPr="00C54CCB">
        <w:rPr>
          <w:rFonts w:cs="Times New Roman"/>
        </w:rPr>
        <w:t xml:space="preserve">himself claims that </w:t>
      </w:r>
      <w:r w:rsidR="00860136">
        <w:rPr>
          <w:rFonts w:eastAsia="Times New Roman" w:cs="Times New Roman"/>
          <w:i/>
          <w:iCs/>
        </w:rPr>
        <w:t xml:space="preserve">Cligès </w:t>
      </w:r>
      <w:r w:rsidRPr="00C54CCB">
        <w:rPr>
          <w:rFonts w:cs="Times New Roman"/>
        </w:rPr>
        <w:t xml:space="preserve">is a story of “a Greek youth of the line of King Arthur” (87).  By way of Brutus, it is Arthur’s departed Britons who link Chretien’s France to the old stories of Troy.  Such a grand idea is </w:t>
      </w:r>
      <w:r w:rsidR="00860136">
        <w:t xml:space="preserve">Chrétien’s </w:t>
      </w:r>
      <w:r w:rsidRPr="00C54CCB">
        <w:rPr>
          <w:rFonts w:cs="Times New Roman"/>
        </w:rPr>
        <w:t>way of expressing the death of Geoffrey</w:t>
      </w:r>
      <w:r w:rsidR="00452281">
        <w:rPr>
          <w:rFonts w:cs="Times New Roman"/>
        </w:rPr>
        <w:t xml:space="preserve"> of Monmouth</w:t>
      </w:r>
      <w:r w:rsidRPr="00C54CCB">
        <w:rPr>
          <w:rFonts w:cs="Times New Roman"/>
        </w:rPr>
        <w:t xml:space="preserve">.  Regarding the rhetorical purposes of </w:t>
      </w:r>
      <w:r w:rsidRPr="00C54CCB">
        <w:rPr>
          <w:rFonts w:cs="Times New Roman"/>
          <w:i/>
        </w:rPr>
        <w:t>translatio</w:t>
      </w:r>
      <w:r w:rsidRPr="00C54CCB">
        <w:rPr>
          <w:rFonts w:cs="Times New Roman"/>
        </w:rPr>
        <w:t xml:space="preserve">, perhaps </w:t>
      </w:r>
      <w:r w:rsidR="00860136">
        <w:rPr>
          <w:rFonts w:eastAsia="Times New Roman" w:cs="Times New Roman"/>
          <w:i/>
          <w:iCs/>
        </w:rPr>
        <w:t xml:space="preserve">Cligès </w:t>
      </w:r>
      <w:r w:rsidRPr="00C54CCB">
        <w:rPr>
          <w:rFonts w:cs="Times New Roman"/>
        </w:rPr>
        <w:t xml:space="preserve">is to the French as Book I of Geoffrey’s </w:t>
      </w:r>
      <w:r w:rsidRPr="00C54CCB">
        <w:rPr>
          <w:rFonts w:cs="Times New Roman"/>
          <w:i/>
        </w:rPr>
        <w:t xml:space="preserve">Historia regum Britannie </w:t>
      </w:r>
      <w:r w:rsidRPr="00C54CCB">
        <w:rPr>
          <w:rFonts w:cs="Times New Roman"/>
        </w:rPr>
        <w:t xml:space="preserve">was to his audience.  It is the story of a Roman youth who had freed his people from the Greeks and found them a new home in Albion, an island that later took his name.  Spenser’s epic turns out to be the Renaissance link in this chain of </w:t>
      </w:r>
      <w:r w:rsidRPr="00C54CCB">
        <w:rPr>
          <w:rFonts w:cs="Times New Roman"/>
          <w:i/>
        </w:rPr>
        <w:t>translatio</w:t>
      </w:r>
      <w:r w:rsidRPr="00C54CCB">
        <w:rPr>
          <w:rFonts w:cs="Times New Roman"/>
        </w:rPr>
        <w:t xml:space="preserve">.  </w:t>
      </w:r>
    </w:p>
    <w:p w14:paraId="32678119" w14:textId="3BF6E258" w:rsidR="0008558B" w:rsidRPr="00C54CCB" w:rsidRDefault="0008558B" w:rsidP="0008558B">
      <w:pPr>
        <w:rPr>
          <w:rFonts w:cs="Times New Roman"/>
        </w:rPr>
      </w:pPr>
      <w:r w:rsidRPr="00C54CCB">
        <w:rPr>
          <w:rFonts w:cs="Times New Roman"/>
        </w:rPr>
        <w:t xml:space="preserve">The very idea that Spenser refers to Arthur as a figure “furthest from the daunger of enuy, and suspition of present time” demonstrates his romanticizing of the Middle Ages, but how does Spenser’s engagement in </w:t>
      </w:r>
      <w:r w:rsidRPr="00C54CCB">
        <w:rPr>
          <w:rFonts w:cs="Times New Roman"/>
          <w:i/>
        </w:rPr>
        <w:t xml:space="preserve">translatio </w:t>
      </w:r>
      <w:r w:rsidRPr="00C54CCB">
        <w:rPr>
          <w:rFonts w:cs="Times New Roman"/>
        </w:rPr>
        <w:t xml:space="preserve">mirror that of his medieval predecessors?  Geoffrey and Malory clearly state their engagement in </w:t>
      </w:r>
      <w:r w:rsidRPr="00C54CCB">
        <w:rPr>
          <w:rFonts w:cs="Times New Roman"/>
          <w:i/>
        </w:rPr>
        <w:t>translatio</w:t>
      </w:r>
      <w:r w:rsidR="00860136">
        <w:rPr>
          <w:rFonts w:cs="Times New Roman"/>
        </w:rPr>
        <w:t xml:space="preserve">.  Geoffrey translates “a very certain ancient book,” </w:t>
      </w:r>
      <w:r w:rsidRPr="00C54CCB">
        <w:rPr>
          <w:rFonts w:cs="Times New Roman"/>
        </w:rPr>
        <w:t xml:space="preserve">and Malory translates a “Freynshe book.”  Spenser alludes to such a practice, but he is not so straightforward in disclosing to his audience how he participates in the </w:t>
      </w:r>
      <w:r w:rsidRPr="00C54CCB">
        <w:rPr>
          <w:rFonts w:cs="Times New Roman"/>
          <w:i/>
        </w:rPr>
        <w:t xml:space="preserve">translatio </w:t>
      </w:r>
      <w:r w:rsidRPr="00C54CCB">
        <w:rPr>
          <w:rFonts w:cs="Times New Roman"/>
        </w:rPr>
        <w:t xml:space="preserve">topoi.  What I mean by this is that Spenser’s authorial persona does not explicitly state that there is an act of translation.  When Spenser invokes the muse, he calls for aid in </w:t>
      </w:r>
      <w:r w:rsidRPr="00C54CCB">
        <w:rPr>
          <w:rFonts w:cs="Times New Roman"/>
          <w:i/>
        </w:rPr>
        <w:t xml:space="preserve">his </w:t>
      </w:r>
      <w:r w:rsidRPr="00C54CCB">
        <w:rPr>
          <w:rFonts w:cs="Times New Roman"/>
        </w:rPr>
        <w:t xml:space="preserve">task as a </w:t>
      </w:r>
      <w:r w:rsidRPr="00C54CCB">
        <w:rPr>
          <w:rFonts w:cs="Times New Roman"/>
          <w:i/>
        </w:rPr>
        <w:t>poet</w:t>
      </w:r>
      <w:r w:rsidRPr="00C54CCB">
        <w:rPr>
          <w:rFonts w:cs="Times New Roman"/>
        </w:rPr>
        <w:t xml:space="preserve">, not </w:t>
      </w:r>
      <w:r w:rsidR="00452281">
        <w:rPr>
          <w:rFonts w:cs="Times New Roman"/>
        </w:rPr>
        <w:t xml:space="preserve">his task </w:t>
      </w:r>
      <w:r w:rsidRPr="00C54CCB">
        <w:rPr>
          <w:rFonts w:cs="Times New Roman"/>
        </w:rPr>
        <w:t xml:space="preserve">of </w:t>
      </w:r>
      <w:r w:rsidRPr="00C54CCB">
        <w:rPr>
          <w:rFonts w:cs="Times New Roman"/>
          <w:i/>
        </w:rPr>
        <w:t>translation</w:t>
      </w:r>
      <w:r w:rsidRPr="00C54CCB">
        <w:rPr>
          <w:rFonts w:cs="Times New Roman"/>
        </w:rPr>
        <w:t xml:space="preserve">.  </w:t>
      </w:r>
    </w:p>
    <w:p w14:paraId="47D05B3F" w14:textId="51CEA608" w:rsidR="0008558B" w:rsidRPr="00C54CCB" w:rsidRDefault="0008558B" w:rsidP="0008558B">
      <w:pPr>
        <w:rPr>
          <w:rFonts w:cs="Times New Roman"/>
        </w:rPr>
      </w:pPr>
      <w:r w:rsidRPr="00C54CCB">
        <w:rPr>
          <w:rFonts w:cs="Times New Roman"/>
        </w:rPr>
        <w:lastRenderedPageBreak/>
        <w:t xml:space="preserve">While </w:t>
      </w:r>
      <w:r w:rsidR="00682E5C">
        <w:rPr>
          <w:rFonts w:cs="Times New Roman"/>
          <w:i/>
        </w:rPr>
        <w:t>FQ</w:t>
      </w:r>
      <w:r w:rsidRPr="00C54CCB">
        <w:rPr>
          <w:rFonts w:cs="Times New Roman"/>
          <w:i/>
        </w:rPr>
        <w:t xml:space="preserve"> </w:t>
      </w:r>
      <w:r w:rsidR="00452281">
        <w:rPr>
          <w:rFonts w:cs="Times New Roman"/>
        </w:rPr>
        <w:t xml:space="preserve">never presents itself </w:t>
      </w:r>
      <w:r w:rsidRPr="00C54CCB">
        <w:rPr>
          <w:rFonts w:cs="Times New Roman"/>
        </w:rPr>
        <w:t xml:space="preserve">as a work of mere translation, medieval histories and romances were never mere translations.  Like its medieval precursors, </w:t>
      </w:r>
      <w:r w:rsidR="00682E5C">
        <w:rPr>
          <w:rFonts w:cs="Times New Roman"/>
          <w:i/>
        </w:rPr>
        <w:t>FQ</w:t>
      </w:r>
      <w:r w:rsidRPr="00C54CCB">
        <w:rPr>
          <w:rFonts w:cs="Times New Roman"/>
          <w:i/>
        </w:rPr>
        <w:t xml:space="preserve"> </w:t>
      </w:r>
      <w:r w:rsidRPr="00C54CCB">
        <w:rPr>
          <w:rFonts w:cs="Times New Roman"/>
        </w:rPr>
        <w:t xml:space="preserve">features a strong authorial persona who directly engages the audience.  At times, Spenser’s authorial persona states his purpose of </w:t>
      </w:r>
      <w:r w:rsidRPr="00C54CCB">
        <w:rPr>
          <w:rFonts w:cs="Times New Roman"/>
          <w:i/>
        </w:rPr>
        <w:t>translatio</w:t>
      </w:r>
      <w:r w:rsidRPr="00C54CCB">
        <w:rPr>
          <w:rFonts w:cs="Times New Roman"/>
        </w:rPr>
        <w:t xml:space="preserve">.  Gumpert argues that through </w:t>
      </w:r>
      <w:r w:rsidRPr="00C54CCB">
        <w:rPr>
          <w:rFonts w:cs="Times New Roman"/>
          <w:i/>
        </w:rPr>
        <w:t>translatio</w:t>
      </w:r>
      <w:r w:rsidRPr="00C54CCB">
        <w:rPr>
          <w:rFonts w:cs="Times New Roman"/>
        </w:rPr>
        <w:t xml:space="preserve">, medieval authors “provide the nascent European state with genealogies of national origin, apologies for cultural conquest, and strategies for achieving political hegemony” (124).  Spenser certainly participates in all of these tropes in Book II, canto x of </w:t>
      </w:r>
      <w:r w:rsidR="00682E5C">
        <w:rPr>
          <w:rFonts w:cs="Times New Roman"/>
          <w:i/>
        </w:rPr>
        <w:t>FQ</w:t>
      </w:r>
      <w:r w:rsidRPr="00C54CCB">
        <w:rPr>
          <w:rFonts w:cs="Times New Roman"/>
        </w:rPr>
        <w:t xml:space="preserve">.  </w:t>
      </w:r>
    </w:p>
    <w:p w14:paraId="1F495E73" w14:textId="77777777" w:rsidR="0008558B" w:rsidRPr="00C54CCB" w:rsidRDefault="0008558B" w:rsidP="00452281">
      <w:pPr>
        <w:ind w:left="720" w:firstLine="0"/>
        <w:rPr>
          <w:rFonts w:cs="Times New Roman"/>
        </w:rPr>
      </w:pPr>
      <w:r w:rsidRPr="00C54CCB">
        <w:rPr>
          <w:rFonts w:cs="Times New Roman"/>
        </w:rPr>
        <w:t xml:space="preserve">Ne vnder Sunne, that shines so wide and faire, </w:t>
      </w:r>
    </w:p>
    <w:p w14:paraId="5CB91E18" w14:textId="77777777" w:rsidR="0008558B" w:rsidRPr="00C54CCB" w:rsidRDefault="0008558B" w:rsidP="00452281">
      <w:pPr>
        <w:ind w:left="720" w:firstLine="0"/>
        <w:rPr>
          <w:rFonts w:cs="Times New Roman"/>
        </w:rPr>
      </w:pPr>
      <w:r w:rsidRPr="00C54CCB">
        <w:rPr>
          <w:rFonts w:cs="Times New Roman"/>
        </w:rPr>
        <w:t xml:space="preserve">Whence all that liues, does borrow life and light, </w:t>
      </w:r>
    </w:p>
    <w:p w14:paraId="44C46106" w14:textId="77777777" w:rsidR="0008558B" w:rsidRPr="00C54CCB" w:rsidRDefault="0008558B" w:rsidP="00452281">
      <w:pPr>
        <w:ind w:left="720" w:firstLine="0"/>
        <w:rPr>
          <w:rFonts w:cs="Times New Roman"/>
        </w:rPr>
      </w:pPr>
      <w:r w:rsidRPr="00C54CCB">
        <w:rPr>
          <w:rFonts w:cs="Times New Roman"/>
        </w:rPr>
        <w:t xml:space="preserve">Liues ought, that to her linage may compaire, </w:t>
      </w:r>
    </w:p>
    <w:p w14:paraId="3CCB0902" w14:textId="77777777" w:rsidR="0008558B" w:rsidRPr="00C54CCB" w:rsidRDefault="0008558B" w:rsidP="00452281">
      <w:pPr>
        <w:ind w:left="720" w:firstLine="0"/>
        <w:rPr>
          <w:rFonts w:cs="Times New Roman"/>
        </w:rPr>
      </w:pPr>
      <w:r w:rsidRPr="00C54CCB">
        <w:rPr>
          <w:rFonts w:cs="Times New Roman"/>
        </w:rPr>
        <w:t xml:space="preserve">Which though from earth it be deriued right, </w:t>
      </w:r>
    </w:p>
    <w:p w14:paraId="542565CC" w14:textId="77777777" w:rsidR="0008558B" w:rsidRPr="00C54CCB" w:rsidRDefault="0008558B" w:rsidP="00452281">
      <w:pPr>
        <w:ind w:left="720" w:firstLine="0"/>
        <w:rPr>
          <w:rFonts w:cs="Times New Roman"/>
        </w:rPr>
      </w:pPr>
      <w:r w:rsidRPr="00C54CCB">
        <w:rPr>
          <w:rFonts w:cs="Times New Roman"/>
        </w:rPr>
        <w:t xml:space="preserve">Yet doth it selfe stretch forth to heuens hight, </w:t>
      </w:r>
    </w:p>
    <w:p w14:paraId="39BF154E" w14:textId="77777777" w:rsidR="0008558B" w:rsidRPr="00C54CCB" w:rsidRDefault="0008558B" w:rsidP="00452281">
      <w:pPr>
        <w:ind w:left="720" w:firstLine="0"/>
        <w:rPr>
          <w:rFonts w:cs="Times New Roman"/>
        </w:rPr>
      </w:pPr>
      <w:r w:rsidRPr="00C54CCB">
        <w:rPr>
          <w:rFonts w:cs="Times New Roman"/>
        </w:rPr>
        <w:t xml:space="preserve">And all the world with wonder </w:t>
      </w:r>
      <w:proofErr w:type="gramStart"/>
      <w:r w:rsidRPr="00C54CCB">
        <w:rPr>
          <w:rFonts w:cs="Times New Roman"/>
        </w:rPr>
        <w:t>ouerspred,;</w:t>
      </w:r>
      <w:proofErr w:type="gramEnd"/>
    </w:p>
    <w:p w14:paraId="72A13523" w14:textId="77777777" w:rsidR="0008558B" w:rsidRPr="00C54CCB" w:rsidRDefault="0008558B" w:rsidP="00452281">
      <w:pPr>
        <w:ind w:left="720" w:firstLine="0"/>
        <w:rPr>
          <w:rFonts w:cs="Times New Roman"/>
        </w:rPr>
      </w:pPr>
      <w:r w:rsidRPr="00C54CCB">
        <w:rPr>
          <w:rFonts w:cs="Times New Roman"/>
        </w:rPr>
        <w:t>A labor huge, exceeding far my might:</w:t>
      </w:r>
    </w:p>
    <w:p w14:paraId="2D807DD2" w14:textId="77777777" w:rsidR="0008558B" w:rsidRPr="00C54CCB" w:rsidRDefault="0008558B" w:rsidP="00452281">
      <w:pPr>
        <w:ind w:left="720" w:firstLine="0"/>
        <w:rPr>
          <w:rFonts w:cs="Times New Roman"/>
        </w:rPr>
      </w:pPr>
      <w:r w:rsidRPr="00C54CCB">
        <w:rPr>
          <w:rFonts w:cs="Times New Roman"/>
        </w:rPr>
        <w:t xml:space="preserve">How shall fraile pen, with feare disparaged, </w:t>
      </w:r>
    </w:p>
    <w:p w14:paraId="3567AFBD" w14:textId="77777777" w:rsidR="0008558B" w:rsidRPr="00C54CCB" w:rsidRDefault="0008558B" w:rsidP="00452281">
      <w:pPr>
        <w:ind w:left="720" w:firstLine="0"/>
        <w:rPr>
          <w:rFonts w:cs="Times New Roman"/>
        </w:rPr>
      </w:pPr>
      <w:r w:rsidRPr="00C54CCB">
        <w:rPr>
          <w:rFonts w:cs="Times New Roman"/>
        </w:rPr>
        <w:t>Conceiue such soueraine glory, and great bountyhed? (II.x.2)</w:t>
      </w:r>
    </w:p>
    <w:p w14:paraId="207BDAE9" w14:textId="09561CEB" w:rsidR="0008558B" w:rsidRPr="00C54CCB" w:rsidRDefault="0008558B" w:rsidP="000678C9">
      <w:pPr>
        <w:ind w:firstLine="0"/>
        <w:rPr>
          <w:rFonts w:cs="Times New Roman"/>
        </w:rPr>
      </w:pPr>
      <w:r w:rsidRPr="00C54CCB">
        <w:rPr>
          <w:rFonts w:cs="Times New Roman"/>
        </w:rPr>
        <w:t xml:space="preserve">I quote this stanza in its entirety because of how well it shows Spenser giving himself the task of </w:t>
      </w:r>
      <w:r w:rsidRPr="00C54CCB">
        <w:rPr>
          <w:rFonts w:cs="Times New Roman"/>
          <w:i/>
        </w:rPr>
        <w:t>translatio</w:t>
      </w:r>
      <w:r w:rsidRPr="00C54CCB">
        <w:rPr>
          <w:rFonts w:cs="Times New Roman"/>
        </w:rPr>
        <w:t xml:space="preserve">.  In this stanza, Spenser questions how he will provide 1) a genealogy of national origin, 2) an apology for conquest, and 3) a strategy for achieving political hegemony.  In essence, he questions how he will fulfill Gumpert’s exact </w:t>
      </w:r>
      <w:r w:rsidR="00452281">
        <w:rPr>
          <w:rFonts w:cs="Times New Roman"/>
        </w:rPr>
        <w:t>ends</w:t>
      </w:r>
      <w:r w:rsidRPr="00C54CCB">
        <w:rPr>
          <w:rFonts w:cs="Times New Roman"/>
        </w:rPr>
        <w:t xml:space="preserve"> of </w:t>
      </w:r>
      <w:r w:rsidRPr="00C54CCB">
        <w:rPr>
          <w:rFonts w:cs="Times New Roman"/>
          <w:i/>
        </w:rPr>
        <w:t>translatio</w:t>
      </w:r>
      <w:r w:rsidRPr="00C54CCB">
        <w:rPr>
          <w:rFonts w:cs="Times New Roman"/>
        </w:rPr>
        <w:t xml:space="preserve">.  While first half of the stanza compares the sovereignty of Gloriana’s line to the reach of the sun, the second half of the stanza discloses Spenser’s anxiety in </w:t>
      </w:r>
      <w:r w:rsidRPr="00C54CCB">
        <w:rPr>
          <w:rFonts w:cs="Times New Roman"/>
        </w:rPr>
        <w:lastRenderedPageBreak/>
        <w:t>attempting such a task, for he claims the task is a “labor huge, exceeding far my might.”  The remainder of Book II indeed shows that the labor far exceeds Spenser’s own powers as a poet.  Book II, canto x closel</w:t>
      </w:r>
      <w:r w:rsidR="00860136">
        <w:rPr>
          <w:rFonts w:cs="Times New Roman"/>
        </w:rPr>
        <w:t>y follows Geoffrey’s</w:t>
      </w:r>
      <w:r w:rsidRPr="00C54CCB">
        <w:rPr>
          <w:rFonts w:cs="Times New Roman"/>
        </w:rPr>
        <w:t xml:space="preserve"> </w:t>
      </w:r>
      <w:r w:rsidRPr="00C54CCB">
        <w:rPr>
          <w:rFonts w:cs="Times New Roman"/>
          <w:i/>
        </w:rPr>
        <w:t>Historia regum Britannie,</w:t>
      </w:r>
      <w:r w:rsidRPr="00C54CCB">
        <w:rPr>
          <w:rFonts w:cs="Times New Roman"/>
        </w:rPr>
        <w:t xml:space="preserve"> a</w:t>
      </w:r>
      <w:r w:rsidR="00927D8F">
        <w:rPr>
          <w:rFonts w:cs="Times New Roman"/>
        </w:rPr>
        <w:t>nd Spenser may very well draw</w:t>
      </w:r>
      <w:r w:rsidRPr="00C54CCB">
        <w:rPr>
          <w:rFonts w:cs="Times New Roman"/>
        </w:rPr>
        <w:t xml:space="preserve"> upon other sources of the tradition.  When Spenser claims that the labor of establishing Gloriana’s lineage was a task that exceeds his own might, he is in effect drawing himself even closer to Geoffrey and Malory.  Spenser’s audience would have known that this (hi)story is not really Spenser’s own, and Spenser pays homage to his precursors when he notes that Arthur and Guyon </w:t>
      </w:r>
      <w:r w:rsidRPr="00C54CCB">
        <w:rPr>
          <w:rFonts w:cs="Times New Roman"/>
          <w:i/>
        </w:rPr>
        <w:t xml:space="preserve">read </w:t>
      </w:r>
      <w:r w:rsidRPr="00C54CCB">
        <w:rPr>
          <w:rFonts w:cs="Times New Roman"/>
        </w:rPr>
        <w:t xml:space="preserve">these works of history in </w:t>
      </w:r>
      <w:r w:rsidRPr="00C54CCB">
        <w:rPr>
          <w:rFonts w:cs="Times New Roman"/>
          <w:i/>
        </w:rPr>
        <w:t>books</w:t>
      </w:r>
      <w:r w:rsidRPr="00C54CCB">
        <w:rPr>
          <w:rFonts w:cs="Times New Roman"/>
        </w:rPr>
        <w:t xml:space="preserve">.  Outside of the opening and closing stanzas of this canto, there is indeed very little of Spenser’s poetic genius outside of </w:t>
      </w:r>
      <w:r w:rsidRPr="00C54CCB">
        <w:rPr>
          <w:rFonts w:cs="Times New Roman"/>
          <w:i/>
        </w:rPr>
        <w:t>translating</w:t>
      </w:r>
      <w:r w:rsidRPr="00C54CCB">
        <w:rPr>
          <w:rFonts w:cs="Times New Roman"/>
        </w:rPr>
        <w:t xml:space="preserve"> this history into epic verse.  It is a quintessential moment of poetic anxiety in which the strong poet battles a precursor.  I quote the following passages in succession because they show just how closely Spenser follows Geoffrey in his task of </w:t>
      </w:r>
      <w:r w:rsidRPr="00C54CCB">
        <w:rPr>
          <w:rFonts w:cs="Times New Roman"/>
          <w:i/>
        </w:rPr>
        <w:t>translatio</w:t>
      </w:r>
      <w:r w:rsidRPr="00C54CCB">
        <w:rPr>
          <w:rFonts w:cs="Times New Roman"/>
        </w:rPr>
        <w:t xml:space="preserve">, and such passages demonstrate Spenser’s firm commitment in remaining faithful to the tradition. </w:t>
      </w:r>
    </w:p>
    <w:p w14:paraId="4A89E387" w14:textId="77777777" w:rsidR="0008558B" w:rsidRPr="00C54CCB" w:rsidRDefault="0008558B" w:rsidP="00452281">
      <w:pPr>
        <w:ind w:left="720" w:firstLine="0"/>
        <w:rPr>
          <w:rFonts w:cs="Times New Roman"/>
        </w:rPr>
      </w:pPr>
      <w:proofErr w:type="gramStart"/>
      <w:r w:rsidRPr="00C54CCB">
        <w:rPr>
          <w:rFonts w:cs="Times New Roman"/>
        </w:rPr>
        <w:t>Thus</w:t>
      </w:r>
      <w:proofErr w:type="gramEnd"/>
      <w:r w:rsidRPr="00C54CCB">
        <w:rPr>
          <w:rFonts w:cs="Times New Roman"/>
        </w:rPr>
        <w:t xml:space="preserve"> Brute this Realme vnto his rule subdewed (</w:t>
      </w:r>
      <w:r w:rsidRPr="00C54CCB">
        <w:rPr>
          <w:rFonts w:cs="Times New Roman"/>
          <w:i/>
        </w:rPr>
        <w:t xml:space="preserve">FQ </w:t>
      </w:r>
      <w:r w:rsidRPr="00C54CCB">
        <w:rPr>
          <w:rFonts w:cs="Times New Roman"/>
        </w:rPr>
        <w:t>II.x.13)</w:t>
      </w:r>
    </w:p>
    <w:p w14:paraId="26EA8571" w14:textId="18F284CE" w:rsidR="0008558B" w:rsidRPr="00C54CCB" w:rsidRDefault="0008558B" w:rsidP="00452281">
      <w:pPr>
        <w:ind w:left="720" w:firstLine="0"/>
        <w:rPr>
          <w:rFonts w:cs="Times New Roman"/>
        </w:rPr>
      </w:pPr>
      <w:r w:rsidRPr="00C54CCB">
        <w:rPr>
          <w:rFonts w:cs="Times New Roman"/>
        </w:rPr>
        <w:t>Brutus named the island Britain after himself and called his followers Britons.  He wanted to be remembered for giving them his name. (</w:t>
      </w:r>
      <w:r w:rsidRPr="00C54CCB">
        <w:rPr>
          <w:rFonts w:cs="Times New Roman"/>
          <w:i/>
        </w:rPr>
        <w:t>H</w:t>
      </w:r>
      <w:r w:rsidR="00031048">
        <w:rPr>
          <w:rFonts w:cs="Times New Roman"/>
          <w:i/>
        </w:rPr>
        <w:t>R</w:t>
      </w:r>
      <w:r w:rsidRPr="00C54CCB">
        <w:rPr>
          <w:rFonts w:cs="Times New Roman"/>
          <w:i/>
        </w:rPr>
        <w:t xml:space="preserve">B </w:t>
      </w:r>
      <w:r w:rsidRPr="00C54CCB">
        <w:rPr>
          <w:rFonts w:cs="Times New Roman"/>
        </w:rPr>
        <w:t xml:space="preserve">I.21)  </w:t>
      </w:r>
    </w:p>
    <w:p w14:paraId="0E0DF9E6" w14:textId="77777777" w:rsidR="0008558B" w:rsidRPr="00C54CCB" w:rsidRDefault="0008558B" w:rsidP="0008558B">
      <w:pPr>
        <w:ind w:left="720"/>
        <w:rPr>
          <w:rFonts w:cs="Times New Roman"/>
        </w:rPr>
      </w:pPr>
    </w:p>
    <w:p w14:paraId="4938A8B9" w14:textId="77777777" w:rsidR="0008558B" w:rsidRPr="00C54CCB" w:rsidRDefault="0008558B" w:rsidP="00452281">
      <w:pPr>
        <w:ind w:left="720" w:firstLine="0"/>
        <w:rPr>
          <w:rFonts w:cs="Times New Roman"/>
        </w:rPr>
      </w:pPr>
      <w:r w:rsidRPr="00C54CCB">
        <w:rPr>
          <w:rFonts w:cs="Times New Roman"/>
        </w:rPr>
        <w:t xml:space="preserve">The noble daughter of Corineus </w:t>
      </w:r>
    </w:p>
    <w:p w14:paraId="1DAD9594" w14:textId="77777777" w:rsidR="0008558B" w:rsidRPr="00C54CCB" w:rsidRDefault="0008558B" w:rsidP="00452281">
      <w:pPr>
        <w:ind w:left="720" w:firstLine="0"/>
        <w:rPr>
          <w:rFonts w:cs="Times New Roman"/>
        </w:rPr>
      </w:pPr>
      <w:r w:rsidRPr="00C54CCB">
        <w:rPr>
          <w:rFonts w:cs="Times New Roman"/>
        </w:rPr>
        <w:t>Would not endure to bee so vile disdaind (</w:t>
      </w:r>
      <w:r w:rsidRPr="00C54CCB">
        <w:rPr>
          <w:rFonts w:cs="Times New Roman"/>
          <w:i/>
        </w:rPr>
        <w:t xml:space="preserve">FQ </w:t>
      </w:r>
      <w:r w:rsidRPr="00C54CCB">
        <w:rPr>
          <w:rFonts w:cs="Times New Roman"/>
        </w:rPr>
        <w:t xml:space="preserve">II.x.18)  </w:t>
      </w:r>
    </w:p>
    <w:p w14:paraId="27501679" w14:textId="13E309C8" w:rsidR="0008558B" w:rsidRPr="00C54CCB" w:rsidRDefault="0008558B" w:rsidP="00452281">
      <w:pPr>
        <w:ind w:left="720" w:firstLine="0"/>
        <w:rPr>
          <w:rFonts w:cs="Times New Roman"/>
        </w:rPr>
      </w:pPr>
      <w:r w:rsidRPr="00C54CCB">
        <w:rPr>
          <w:rFonts w:cs="Times New Roman"/>
        </w:rPr>
        <w:t>When Corineus eventually died, Locrinus repudiated Guendoloena and made Estrildis queen.  Guendoloena, enraged, went to Cornwall, gathered all the forces of the region and began to harry Locrinus. (</w:t>
      </w:r>
      <w:r w:rsidRPr="00C54CCB">
        <w:rPr>
          <w:rFonts w:cs="Times New Roman"/>
          <w:i/>
        </w:rPr>
        <w:t>H</w:t>
      </w:r>
      <w:r w:rsidR="00031048">
        <w:rPr>
          <w:rFonts w:cs="Times New Roman"/>
          <w:i/>
        </w:rPr>
        <w:t>R</w:t>
      </w:r>
      <w:r w:rsidRPr="00C54CCB">
        <w:rPr>
          <w:rFonts w:cs="Times New Roman"/>
          <w:i/>
        </w:rPr>
        <w:t xml:space="preserve">B </w:t>
      </w:r>
      <w:r w:rsidRPr="00C54CCB">
        <w:rPr>
          <w:rFonts w:cs="Times New Roman"/>
        </w:rPr>
        <w:t xml:space="preserve">II.25).  </w:t>
      </w:r>
    </w:p>
    <w:p w14:paraId="467AF347" w14:textId="77777777" w:rsidR="0008558B" w:rsidRPr="00C54CCB" w:rsidRDefault="0008558B" w:rsidP="0008558B">
      <w:pPr>
        <w:rPr>
          <w:rFonts w:cs="Times New Roman"/>
        </w:rPr>
      </w:pPr>
    </w:p>
    <w:p w14:paraId="75D3C408" w14:textId="77777777" w:rsidR="0008558B" w:rsidRPr="00C54CCB" w:rsidRDefault="0008558B" w:rsidP="00452281">
      <w:pPr>
        <w:ind w:left="720" w:firstLine="0"/>
        <w:rPr>
          <w:rFonts w:cs="Times New Roman"/>
        </w:rPr>
      </w:pPr>
      <w:r w:rsidRPr="00C54CCB">
        <w:rPr>
          <w:rFonts w:cs="Times New Roman"/>
        </w:rPr>
        <w:t xml:space="preserve">Next him king Leyr in happie peace long raynd, </w:t>
      </w:r>
    </w:p>
    <w:p w14:paraId="58144D8F" w14:textId="77777777" w:rsidR="0008558B" w:rsidRPr="00C54CCB" w:rsidRDefault="0008558B" w:rsidP="00452281">
      <w:pPr>
        <w:ind w:left="720" w:firstLine="0"/>
        <w:rPr>
          <w:rFonts w:cs="Times New Roman"/>
        </w:rPr>
      </w:pPr>
      <w:r w:rsidRPr="00C54CCB">
        <w:rPr>
          <w:rFonts w:cs="Times New Roman"/>
        </w:rPr>
        <w:t xml:space="preserve">But had no issue male him to succeed, </w:t>
      </w:r>
    </w:p>
    <w:p w14:paraId="1DF03B19" w14:textId="77777777" w:rsidR="0008558B" w:rsidRPr="00C54CCB" w:rsidRDefault="0008558B" w:rsidP="00452281">
      <w:pPr>
        <w:ind w:left="720" w:firstLine="0"/>
        <w:rPr>
          <w:rFonts w:cs="Times New Roman"/>
        </w:rPr>
      </w:pPr>
      <w:r w:rsidRPr="00C54CCB">
        <w:rPr>
          <w:rFonts w:cs="Times New Roman"/>
        </w:rPr>
        <w:t>But three faire daughters, which were well vptrained (</w:t>
      </w:r>
      <w:r w:rsidRPr="00C54CCB">
        <w:rPr>
          <w:rFonts w:cs="Times New Roman"/>
          <w:i/>
        </w:rPr>
        <w:t xml:space="preserve">FQ </w:t>
      </w:r>
      <w:r w:rsidRPr="00C54CCB">
        <w:rPr>
          <w:rFonts w:cs="Times New Roman"/>
        </w:rPr>
        <w:t>II.x.27)</w:t>
      </w:r>
    </w:p>
    <w:p w14:paraId="2417E0E3" w14:textId="44D2CB0D" w:rsidR="0008558B" w:rsidRPr="00C54CCB" w:rsidRDefault="0008558B" w:rsidP="00452281">
      <w:pPr>
        <w:ind w:left="720" w:firstLine="0"/>
        <w:rPr>
          <w:rFonts w:cs="Times New Roman"/>
        </w:rPr>
      </w:pPr>
      <w:r w:rsidRPr="00C54CCB">
        <w:rPr>
          <w:rFonts w:cs="Times New Roman"/>
        </w:rPr>
        <w:t>Leir became king and for sixty years ruled the country well . . . He had no male offspring, only three daughters. (</w:t>
      </w:r>
      <w:r w:rsidRPr="00C54CCB">
        <w:rPr>
          <w:rFonts w:cs="Times New Roman"/>
          <w:i/>
        </w:rPr>
        <w:t>H</w:t>
      </w:r>
      <w:r w:rsidR="00031048">
        <w:rPr>
          <w:rFonts w:cs="Times New Roman"/>
          <w:i/>
        </w:rPr>
        <w:t>R</w:t>
      </w:r>
      <w:r w:rsidRPr="00C54CCB">
        <w:rPr>
          <w:rFonts w:cs="Times New Roman"/>
          <w:i/>
        </w:rPr>
        <w:t xml:space="preserve">B </w:t>
      </w:r>
      <w:r w:rsidRPr="00C54CCB">
        <w:rPr>
          <w:rFonts w:cs="Times New Roman"/>
        </w:rPr>
        <w:t>II.31)</w:t>
      </w:r>
    </w:p>
    <w:p w14:paraId="431B1DC9" w14:textId="77777777" w:rsidR="0008558B" w:rsidRPr="00C54CCB" w:rsidRDefault="0008558B" w:rsidP="0008558B">
      <w:pPr>
        <w:ind w:left="720"/>
        <w:rPr>
          <w:rFonts w:cs="Times New Roman"/>
        </w:rPr>
      </w:pPr>
    </w:p>
    <w:p w14:paraId="02528024" w14:textId="77777777" w:rsidR="0008558B" w:rsidRPr="00C54CCB" w:rsidRDefault="0008558B" w:rsidP="00452281">
      <w:pPr>
        <w:ind w:left="720" w:firstLine="0"/>
        <w:rPr>
          <w:rFonts w:cs="Times New Roman"/>
        </w:rPr>
      </w:pPr>
      <w:r w:rsidRPr="00C54CCB">
        <w:rPr>
          <w:rFonts w:cs="Times New Roman"/>
        </w:rPr>
        <w:t xml:space="preserve">Donwallo dyde (for what may liue for ay?) </w:t>
      </w:r>
    </w:p>
    <w:p w14:paraId="320A8992" w14:textId="77777777" w:rsidR="0008558B" w:rsidRPr="00C54CCB" w:rsidRDefault="0008558B" w:rsidP="00452281">
      <w:pPr>
        <w:ind w:left="720" w:firstLine="0"/>
        <w:rPr>
          <w:rFonts w:cs="Times New Roman"/>
        </w:rPr>
      </w:pPr>
      <w:r w:rsidRPr="00C54CCB">
        <w:rPr>
          <w:rFonts w:cs="Times New Roman"/>
        </w:rPr>
        <w:t xml:space="preserve">And left two sonnes, of pearelesse and prowess both: </w:t>
      </w:r>
    </w:p>
    <w:p w14:paraId="594C6B20" w14:textId="77777777" w:rsidR="0008558B" w:rsidRPr="00C54CCB" w:rsidRDefault="0008558B" w:rsidP="00452281">
      <w:pPr>
        <w:ind w:left="720" w:firstLine="0"/>
        <w:rPr>
          <w:rFonts w:cs="Times New Roman"/>
        </w:rPr>
      </w:pPr>
      <w:r w:rsidRPr="00C54CCB">
        <w:rPr>
          <w:rFonts w:cs="Times New Roman"/>
        </w:rPr>
        <w:t>That sacked Rome too dearly did assay (</w:t>
      </w:r>
      <w:r w:rsidRPr="00C54CCB">
        <w:rPr>
          <w:rFonts w:cs="Times New Roman"/>
          <w:i/>
        </w:rPr>
        <w:t xml:space="preserve">FQ </w:t>
      </w:r>
      <w:r w:rsidRPr="00C54CCB">
        <w:rPr>
          <w:rFonts w:cs="Times New Roman"/>
        </w:rPr>
        <w:t>II.x.40)</w:t>
      </w:r>
    </w:p>
    <w:p w14:paraId="63B6873C" w14:textId="42D70634" w:rsidR="0008558B" w:rsidRPr="00C54CCB" w:rsidRDefault="0008558B" w:rsidP="00452281">
      <w:pPr>
        <w:ind w:left="720" w:firstLine="0"/>
        <w:rPr>
          <w:rFonts w:cs="Times New Roman"/>
        </w:rPr>
      </w:pPr>
      <w:r w:rsidRPr="00C54CCB">
        <w:rPr>
          <w:rFonts w:cs="Times New Roman"/>
        </w:rPr>
        <w:t>Dunuallo’s two sons, Beli and Brennius, both wished to succeed him as king and fell prey to their disagreement. (</w:t>
      </w:r>
      <w:r w:rsidRPr="00C54CCB">
        <w:rPr>
          <w:rFonts w:cs="Times New Roman"/>
          <w:i/>
        </w:rPr>
        <w:t>H</w:t>
      </w:r>
      <w:r w:rsidR="00031048">
        <w:rPr>
          <w:rFonts w:cs="Times New Roman"/>
          <w:i/>
        </w:rPr>
        <w:t>R</w:t>
      </w:r>
      <w:r w:rsidRPr="00C54CCB">
        <w:rPr>
          <w:rFonts w:cs="Times New Roman"/>
          <w:i/>
        </w:rPr>
        <w:t xml:space="preserve">B </w:t>
      </w:r>
      <w:r w:rsidRPr="00C54CCB">
        <w:rPr>
          <w:rFonts w:cs="Times New Roman"/>
        </w:rPr>
        <w:t>III.35)</w:t>
      </w:r>
    </w:p>
    <w:p w14:paraId="6C6EF61D" w14:textId="77777777" w:rsidR="0008558B" w:rsidRPr="00C54CCB" w:rsidRDefault="0008558B" w:rsidP="0008558B">
      <w:pPr>
        <w:ind w:left="720"/>
        <w:rPr>
          <w:rFonts w:cs="Times New Roman"/>
        </w:rPr>
      </w:pPr>
    </w:p>
    <w:p w14:paraId="77E4B742" w14:textId="77777777" w:rsidR="0008558B" w:rsidRPr="00C54CCB" w:rsidRDefault="0008558B" w:rsidP="00452281">
      <w:pPr>
        <w:ind w:left="720" w:firstLine="0"/>
        <w:rPr>
          <w:rFonts w:cs="Times New Roman"/>
        </w:rPr>
      </w:pPr>
      <w:r w:rsidRPr="00C54CCB">
        <w:rPr>
          <w:rFonts w:cs="Times New Roman"/>
        </w:rPr>
        <w:t>Then all the sonnes of these fiue brethren raynd</w:t>
      </w:r>
    </w:p>
    <w:p w14:paraId="1C576194" w14:textId="77777777" w:rsidR="0008558B" w:rsidRPr="00C54CCB" w:rsidRDefault="0008558B" w:rsidP="00452281">
      <w:pPr>
        <w:ind w:left="720" w:firstLine="0"/>
        <w:rPr>
          <w:rFonts w:cs="Times New Roman"/>
        </w:rPr>
      </w:pPr>
      <w:r w:rsidRPr="00C54CCB">
        <w:rPr>
          <w:rFonts w:cs="Times New Roman"/>
        </w:rPr>
        <w:t>By dew successe, and all their Nephews late (</w:t>
      </w:r>
      <w:r w:rsidRPr="00C54CCB">
        <w:rPr>
          <w:rFonts w:cs="Times New Roman"/>
          <w:i/>
        </w:rPr>
        <w:t xml:space="preserve">FQ </w:t>
      </w:r>
      <w:r w:rsidRPr="00C54CCB">
        <w:rPr>
          <w:rFonts w:cs="Times New Roman"/>
        </w:rPr>
        <w:t xml:space="preserve">II.x.45).  </w:t>
      </w:r>
    </w:p>
    <w:p w14:paraId="5F473551" w14:textId="38AF05AC" w:rsidR="0008558B" w:rsidRPr="00C54CCB" w:rsidRDefault="0008558B" w:rsidP="00452281">
      <w:pPr>
        <w:ind w:left="720" w:firstLine="0"/>
        <w:rPr>
          <w:rFonts w:cs="Times New Roman"/>
        </w:rPr>
      </w:pPr>
      <w:r w:rsidRPr="00C54CCB">
        <w:rPr>
          <w:rFonts w:cs="Times New Roman"/>
        </w:rPr>
        <w:t>Morvidus had five sons, the eldest of whom, Gorbonianus, ascended to the throne (</w:t>
      </w:r>
      <w:r w:rsidRPr="00C54CCB">
        <w:rPr>
          <w:rFonts w:cs="Times New Roman"/>
          <w:i/>
        </w:rPr>
        <w:t>H</w:t>
      </w:r>
      <w:r w:rsidR="00031048">
        <w:rPr>
          <w:rFonts w:cs="Times New Roman"/>
          <w:i/>
        </w:rPr>
        <w:t>R</w:t>
      </w:r>
      <w:r w:rsidRPr="00C54CCB">
        <w:rPr>
          <w:rFonts w:cs="Times New Roman"/>
          <w:i/>
        </w:rPr>
        <w:t>B</w:t>
      </w:r>
      <w:r w:rsidRPr="00C54CCB">
        <w:rPr>
          <w:rFonts w:cs="Times New Roman"/>
        </w:rPr>
        <w:t xml:space="preserve"> III.49).  </w:t>
      </w:r>
    </w:p>
    <w:p w14:paraId="49D55A5D" w14:textId="4242AFE6" w:rsidR="0008558B" w:rsidRPr="00C54CCB" w:rsidRDefault="0008558B" w:rsidP="00452281">
      <w:pPr>
        <w:ind w:firstLine="0"/>
        <w:rPr>
          <w:rFonts w:cs="Times New Roman"/>
        </w:rPr>
      </w:pPr>
      <w:r w:rsidRPr="00C54CCB">
        <w:rPr>
          <w:rFonts w:cs="Times New Roman"/>
        </w:rPr>
        <w:t xml:space="preserve">These passages recapitulate the stories of the island from </w:t>
      </w:r>
      <w:r w:rsidR="000678C9">
        <w:rPr>
          <w:rFonts w:cs="Times New Roman"/>
        </w:rPr>
        <w:t xml:space="preserve">Brutus’s conquest of the island </w:t>
      </w:r>
      <w:r w:rsidRPr="00C54CCB">
        <w:rPr>
          <w:rFonts w:cs="Times New Roman"/>
        </w:rPr>
        <w:t xml:space="preserve">to the five kings born of Morvidus.  Perhaps Craik’s comment that this canto that so closely follows Geoffrey’s </w:t>
      </w:r>
      <w:r w:rsidRPr="00C54CCB">
        <w:rPr>
          <w:rFonts w:cs="Times New Roman"/>
          <w:i/>
        </w:rPr>
        <w:t xml:space="preserve">Historia regum Britannie </w:t>
      </w:r>
      <w:r w:rsidRPr="00C54CCB">
        <w:rPr>
          <w:rFonts w:cs="Times New Roman"/>
        </w:rPr>
        <w:t xml:space="preserve">contained “few passages of eminent poetical beauty” (234-235) portrays a bias of what is good poetry far outside </w:t>
      </w:r>
      <w:r w:rsidR="00706340">
        <w:rPr>
          <w:rFonts w:cs="Times New Roman"/>
        </w:rPr>
        <w:t xml:space="preserve">the </w:t>
      </w:r>
      <w:r w:rsidRPr="00C54CCB">
        <w:rPr>
          <w:rFonts w:cs="Times New Roman"/>
          <w:i/>
        </w:rPr>
        <w:t xml:space="preserve">translatio </w:t>
      </w:r>
      <w:r w:rsidRPr="00C54CCB">
        <w:rPr>
          <w:rFonts w:cs="Times New Roman"/>
        </w:rPr>
        <w:t xml:space="preserve">aesthetic of the Middle Ages and the Renaissance.  I want to suggest that this faithfulness ought to extend to the matter of Arthur as well, and Spenser himself promises </w:t>
      </w:r>
      <w:r w:rsidRPr="00C54CCB">
        <w:rPr>
          <w:rFonts w:cs="Times New Roman"/>
        </w:rPr>
        <w:lastRenderedPageBreak/>
        <w:t xml:space="preserve">such a commitment in his history.  After introducing the betrayal of Androgeus, Spenser prophesizes Arthur’s destiny as the future king of the Britons who did many battles.  </w:t>
      </w:r>
    </w:p>
    <w:p w14:paraId="18F877E1" w14:textId="77777777" w:rsidR="0008558B" w:rsidRPr="00C54CCB" w:rsidRDefault="0008558B" w:rsidP="00452281">
      <w:pPr>
        <w:ind w:left="720" w:firstLine="0"/>
        <w:rPr>
          <w:rFonts w:cs="Times New Roman"/>
        </w:rPr>
      </w:pPr>
      <w:proofErr w:type="gramStart"/>
      <w:r w:rsidRPr="00C54CCB">
        <w:rPr>
          <w:rFonts w:cs="Times New Roman"/>
        </w:rPr>
        <w:t>So</w:t>
      </w:r>
      <w:proofErr w:type="gramEnd"/>
      <w:r w:rsidRPr="00C54CCB">
        <w:rPr>
          <w:rFonts w:cs="Times New Roman"/>
        </w:rPr>
        <w:t xml:space="preserve"> by him Caesar got the victory, </w:t>
      </w:r>
    </w:p>
    <w:p w14:paraId="0F1BC144" w14:textId="77777777" w:rsidR="0008558B" w:rsidRPr="00C54CCB" w:rsidRDefault="0008558B" w:rsidP="00452281">
      <w:pPr>
        <w:ind w:left="720" w:firstLine="0"/>
        <w:rPr>
          <w:rFonts w:cs="Times New Roman"/>
        </w:rPr>
      </w:pPr>
      <w:r w:rsidRPr="00C54CCB">
        <w:rPr>
          <w:rFonts w:cs="Times New Roman"/>
        </w:rPr>
        <w:t xml:space="preserve">Through great bloodshed, and many a sad assay, </w:t>
      </w:r>
    </w:p>
    <w:p w14:paraId="36D20EF7" w14:textId="77777777" w:rsidR="0008558B" w:rsidRPr="00C54CCB" w:rsidRDefault="0008558B" w:rsidP="00452281">
      <w:pPr>
        <w:ind w:left="720" w:firstLine="0"/>
        <w:rPr>
          <w:rFonts w:cs="Times New Roman"/>
        </w:rPr>
      </w:pPr>
      <w:r w:rsidRPr="00C54CCB">
        <w:rPr>
          <w:rFonts w:cs="Times New Roman"/>
        </w:rPr>
        <w:t>In which himself was charged heauily</w:t>
      </w:r>
    </w:p>
    <w:p w14:paraId="3394FB97" w14:textId="77777777" w:rsidR="0008558B" w:rsidRPr="00C54CCB" w:rsidRDefault="0008558B" w:rsidP="00452281">
      <w:pPr>
        <w:ind w:left="720" w:firstLine="0"/>
        <w:rPr>
          <w:rFonts w:cs="Times New Roman"/>
        </w:rPr>
      </w:pPr>
      <w:r w:rsidRPr="00C54CCB">
        <w:rPr>
          <w:rFonts w:cs="Times New Roman"/>
        </w:rPr>
        <w:t xml:space="preserve">Of hardy Nennius, whom he yet did slay, </w:t>
      </w:r>
    </w:p>
    <w:p w14:paraId="75848BDF" w14:textId="77777777" w:rsidR="0008558B" w:rsidRPr="00C54CCB" w:rsidRDefault="0008558B" w:rsidP="00452281">
      <w:pPr>
        <w:ind w:left="720" w:firstLine="0"/>
        <w:rPr>
          <w:rFonts w:cs="Times New Roman"/>
        </w:rPr>
      </w:pPr>
      <w:r w:rsidRPr="00C54CCB">
        <w:rPr>
          <w:rFonts w:cs="Times New Roman"/>
        </w:rPr>
        <w:t xml:space="preserve">But lost his sword, yet to be seene this day, </w:t>
      </w:r>
    </w:p>
    <w:p w14:paraId="78F6D6CE" w14:textId="77777777" w:rsidR="0008558B" w:rsidRPr="00C54CCB" w:rsidRDefault="0008558B" w:rsidP="00452281">
      <w:pPr>
        <w:ind w:left="720" w:firstLine="0"/>
        <w:rPr>
          <w:rFonts w:cs="Times New Roman"/>
        </w:rPr>
      </w:pPr>
      <w:r w:rsidRPr="00C54CCB">
        <w:rPr>
          <w:rFonts w:cs="Times New Roman"/>
        </w:rPr>
        <w:t>Thenceforth this land was tributarie made</w:t>
      </w:r>
    </w:p>
    <w:p w14:paraId="309B9326" w14:textId="77777777" w:rsidR="0008558B" w:rsidRPr="00C54CCB" w:rsidRDefault="0008558B" w:rsidP="00452281">
      <w:pPr>
        <w:ind w:left="720" w:firstLine="0"/>
        <w:rPr>
          <w:rFonts w:cs="Times New Roman"/>
        </w:rPr>
      </w:pPr>
      <w:r w:rsidRPr="00C54CCB">
        <w:rPr>
          <w:rFonts w:cs="Times New Roman"/>
        </w:rPr>
        <w:t xml:space="preserve">T’ambitious Rome, and did their rule obay, </w:t>
      </w:r>
    </w:p>
    <w:p w14:paraId="5B68EB73" w14:textId="77777777" w:rsidR="0008558B" w:rsidRPr="00C54CCB" w:rsidRDefault="0008558B" w:rsidP="00452281">
      <w:pPr>
        <w:ind w:left="720" w:firstLine="0"/>
        <w:rPr>
          <w:rFonts w:cs="Times New Roman"/>
        </w:rPr>
      </w:pPr>
      <w:r w:rsidRPr="00C54CCB">
        <w:rPr>
          <w:rFonts w:cs="Times New Roman"/>
        </w:rPr>
        <w:t xml:space="preserve">Till Arthur all that reckoning defrayd; </w:t>
      </w:r>
    </w:p>
    <w:p w14:paraId="631D8207" w14:textId="4AECC6FC" w:rsidR="0008558B" w:rsidRPr="00C54CCB" w:rsidRDefault="0008558B" w:rsidP="00452281">
      <w:pPr>
        <w:ind w:left="720" w:firstLine="0"/>
        <w:rPr>
          <w:rFonts w:cs="Times New Roman"/>
        </w:rPr>
      </w:pPr>
      <w:r w:rsidRPr="00C54CCB">
        <w:rPr>
          <w:rFonts w:cs="Times New Roman"/>
        </w:rPr>
        <w:t>Yet oft Briton king</w:t>
      </w:r>
      <w:r w:rsidR="00875F40">
        <w:rPr>
          <w:rFonts w:cs="Times New Roman"/>
        </w:rPr>
        <w:t>s against them strongly swayd. (</w:t>
      </w:r>
      <w:r w:rsidRPr="00C54CCB">
        <w:rPr>
          <w:rFonts w:cs="Times New Roman"/>
        </w:rPr>
        <w:t>II.x.49)</w:t>
      </w:r>
    </w:p>
    <w:p w14:paraId="7E122BEB" w14:textId="095F887C" w:rsidR="0008558B" w:rsidRPr="00C54CCB" w:rsidRDefault="0008558B" w:rsidP="00452281">
      <w:pPr>
        <w:ind w:firstLine="0"/>
        <w:rPr>
          <w:rFonts w:cs="Times New Roman"/>
        </w:rPr>
      </w:pPr>
      <w:r w:rsidRPr="00C54CCB">
        <w:rPr>
          <w:rFonts w:cs="Times New Roman"/>
        </w:rPr>
        <w:t xml:space="preserve">What could be a clearer statement that the Arthur of </w:t>
      </w:r>
      <w:r w:rsidR="00682E5C">
        <w:rPr>
          <w:rFonts w:cs="Times New Roman"/>
          <w:i/>
        </w:rPr>
        <w:t>FQ</w:t>
      </w:r>
      <w:r w:rsidRPr="00C54CCB">
        <w:rPr>
          <w:rFonts w:cs="Times New Roman"/>
          <w:i/>
        </w:rPr>
        <w:t xml:space="preserve"> </w:t>
      </w:r>
      <w:r w:rsidRPr="00C54CCB">
        <w:rPr>
          <w:rFonts w:cs="Times New Roman"/>
        </w:rPr>
        <w:t>is the Arthur who would go on to claim that the emperor’s head was all the tribute he need pay and “What is obtained by force of arms is never the rightful possession of the aggressor” (</w:t>
      </w:r>
      <w:proofErr w:type="gramStart"/>
      <w:r w:rsidRPr="00C54CCB">
        <w:rPr>
          <w:rFonts w:cs="Times New Roman"/>
          <w:i/>
        </w:rPr>
        <w:t>H</w:t>
      </w:r>
      <w:r w:rsidR="00031048">
        <w:rPr>
          <w:rFonts w:cs="Times New Roman"/>
          <w:i/>
        </w:rPr>
        <w:t>R</w:t>
      </w:r>
      <w:r w:rsidRPr="00C54CCB">
        <w:rPr>
          <w:rFonts w:cs="Times New Roman"/>
          <w:i/>
        </w:rPr>
        <w:t xml:space="preserve">B </w:t>
      </w:r>
      <w:r w:rsidRPr="00C54CCB">
        <w:rPr>
          <w:rFonts w:cs="Times New Roman"/>
        </w:rPr>
        <w:t xml:space="preserve"> IX.159</w:t>
      </w:r>
      <w:proofErr w:type="gramEnd"/>
      <w:r w:rsidRPr="00C54CCB">
        <w:rPr>
          <w:rFonts w:cs="Times New Roman"/>
        </w:rPr>
        <w:t>)?  Spenser’s Arthur is indeed Arthur the person of a conqueror</w:t>
      </w:r>
      <w:r w:rsidR="00925AE3">
        <w:rPr>
          <w:rFonts w:cs="Times New Roman"/>
        </w:rPr>
        <w:t xml:space="preserve"> who believes that what is taken by force can only be held by force</w:t>
      </w:r>
      <w:r w:rsidRPr="00C54CCB">
        <w:rPr>
          <w:rFonts w:cs="Times New Roman"/>
        </w:rPr>
        <w:t xml:space="preserve">.  The image of a magnificent knight, one perfecting all the virtues, and a warring conqueror are one and the same for Spenser.  Later, before storming </w:t>
      </w:r>
      <w:r w:rsidR="00925AE3">
        <w:rPr>
          <w:rFonts w:cs="Times New Roman"/>
        </w:rPr>
        <w:t xml:space="preserve">the </w:t>
      </w:r>
      <w:r w:rsidRPr="00C54CCB">
        <w:rPr>
          <w:rFonts w:cs="Times New Roman"/>
        </w:rPr>
        <w:t>tyrant’s castle in Antwerp, Spenser’s Arthur proclaims to Belge,</w:t>
      </w:r>
    </w:p>
    <w:p w14:paraId="1A2BCD5C" w14:textId="77777777" w:rsidR="0008558B" w:rsidRPr="00C54CCB" w:rsidRDefault="0008558B" w:rsidP="00452281">
      <w:pPr>
        <w:ind w:left="720" w:firstLine="0"/>
        <w:rPr>
          <w:rFonts w:cs="Times New Roman"/>
        </w:rPr>
      </w:pPr>
      <w:r w:rsidRPr="00C54CCB">
        <w:rPr>
          <w:rFonts w:cs="Times New Roman"/>
        </w:rPr>
        <w:t>Nathlesse (said he) deare Ladie which me goe,</w:t>
      </w:r>
    </w:p>
    <w:p w14:paraId="1D7206FC" w14:textId="77777777" w:rsidR="0008558B" w:rsidRPr="00C54CCB" w:rsidRDefault="0008558B" w:rsidP="00452281">
      <w:pPr>
        <w:ind w:left="720" w:firstLine="0"/>
        <w:rPr>
          <w:rFonts w:cs="Times New Roman"/>
        </w:rPr>
      </w:pPr>
      <w:r w:rsidRPr="00C54CCB">
        <w:rPr>
          <w:rFonts w:cs="Times New Roman"/>
        </w:rPr>
        <w:t xml:space="preserve">Some place shall vs receiue, and harbor yield; </w:t>
      </w:r>
    </w:p>
    <w:p w14:paraId="3A82ACBE" w14:textId="77777777" w:rsidR="0008558B" w:rsidRPr="00C54CCB" w:rsidRDefault="0008558B" w:rsidP="00452281">
      <w:pPr>
        <w:ind w:left="720" w:firstLine="0"/>
        <w:rPr>
          <w:rFonts w:cs="Times New Roman"/>
        </w:rPr>
      </w:pPr>
      <w:r w:rsidRPr="00C54CCB">
        <w:rPr>
          <w:rFonts w:cs="Times New Roman"/>
        </w:rPr>
        <w:t xml:space="preserve">If not, we will it force, maugre your foe, </w:t>
      </w:r>
    </w:p>
    <w:p w14:paraId="4229BB88" w14:textId="77777777" w:rsidR="0008558B" w:rsidRPr="00C54CCB" w:rsidRDefault="0008558B" w:rsidP="00452281">
      <w:pPr>
        <w:ind w:left="720" w:firstLine="0"/>
        <w:rPr>
          <w:rFonts w:cs="Times New Roman"/>
        </w:rPr>
      </w:pPr>
      <w:r w:rsidRPr="00C54CCB">
        <w:rPr>
          <w:rFonts w:cs="Times New Roman"/>
        </w:rPr>
        <w:t>And purchase it to vs with speare and shield:</w:t>
      </w:r>
    </w:p>
    <w:p w14:paraId="560C2752" w14:textId="77777777" w:rsidR="0008558B" w:rsidRPr="00C54CCB" w:rsidRDefault="0008558B" w:rsidP="00452281">
      <w:pPr>
        <w:ind w:left="720" w:firstLine="0"/>
        <w:rPr>
          <w:rFonts w:cs="Times New Roman"/>
        </w:rPr>
      </w:pPr>
      <w:r w:rsidRPr="00C54CCB">
        <w:rPr>
          <w:rFonts w:cs="Times New Roman"/>
        </w:rPr>
        <w:lastRenderedPageBreak/>
        <w:t>And if all fayle, yet farewell open field:</w:t>
      </w:r>
    </w:p>
    <w:p w14:paraId="2B4D699B" w14:textId="77777777" w:rsidR="0008558B" w:rsidRPr="00C54CCB" w:rsidRDefault="0008558B" w:rsidP="00452281">
      <w:pPr>
        <w:ind w:left="720" w:firstLine="0"/>
        <w:rPr>
          <w:rFonts w:cs="Times New Roman"/>
        </w:rPr>
      </w:pPr>
      <w:r w:rsidRPr="00C54CCB">
        <w:rPr>
          <w:rFonts w:cs="Times New Roman"/>
        </w:rPr>
        <w:t xml:space="preserve">The earth to all her creatures lodging lends. </w:t>
      </w:r>
    </w:p>
    <w:p w14:paraId="53D9199A" w14:textId="77777777" w:rsidR="0008558B" w:rsidRPr="00C54CCB" w:rsidRDefault="0008558B" w:rsidP="00452281">
      <w:pPr>
        <w:ind w:left="720" w:firstLine="0"/>
        <w:rPr>
          <w:rFonts w:cs="Times New Roman"/>
        </w:rPr>
      </w:pPr>
      <w:r w:rsidRPr="00C54CCB">
        <w:rPr>
          <w:rFonts w:cs="Times New Roman"/>
        </w:rPr>
        <w:t>With such his cheareful speaches he doth wield</w:t>
      </w:r>
    </w:p>
    <w:p w14:paraId="4AB80EEC" w14:textId="77777777" w:rsidR="0008558B" w:rsidRPr="00C54CCB" w:rsidRDefault="0008558B" w:rsidP="00452281">
      <w:pPr>
        <w:ind w:left="720" w:firstLine="0"/>
        <w:rPr>
          <w:rFonts w:cs="Times New Roman"/>
        </w:rPr>
      </w:pPr>
      <w:r w:rsidRPr="00C54CCB">
        <w:rPr>
          <w:rFonts w:cs="Times New Roman"/>
        </w:rPr>
        <w:t>Her mind so well, that to his will she bends</w:t>
      </w:r>
    </w:p>
    <w:p w14:paraId="122155BE" w14:textId="77777777" w:rsidR="0008558B" w:rsidRPr="00C54CCB" w:rsidRDefault="0008558B" w:rsidP="00452281">
      <w:pPr>
        <w:ind w:left="720" w:firstLine="0"/>
        <w:rPr>
          <w:rFonts w:cs="Times New Roman"/>
        </w:rPr>
      </w:pPr>
      <w:r w:rsidRPr="00C54CCB">
        <w:rPr>
          <w:rFonts w:cs="Times New Roman"/>
        </w:rPr>
        <w:t xml:space="preserve">And bynding vp her locks and weeds, forth with him wends. (V.x.24).  </w:t>
      </w:r>
    </w:p>
    <w:p w14:paraId="55167445" w14:textId="3103C102" w:rsidR="00452281" w:rsidRDefault="00452281" w:rsidP="008E4DA1">
      <w:pPr>
        <w:ind w:firstLine="0"/>
        <w:rPr>
          <w:rFonts w:cs="Times New Roman"/>
        </w:rPr>
      </w:pPr>
      <w:r>
        <w:rPr>
          <w:rFonts w:cs="Times New Roman"/>
        </w:rPr>
        <w:t xml:space="preserve">The point of Arthur’s quest with Belge is to restore her to rightful place as ruler, a skirmish on a smaller scale that represents Arthur’s conquest of Rome.  </w:t>
      </w:r>
      <w:r w:rsidR="0008558B" w:rsidRPr="00C54CCB">
        <w:rPr>
          <w:rFonts w:cs="Times New Roman"/>
        </w:rPr>
        <w:t xml:space="preserve">Could the “cheareful speaches” </w:t>
      </w:r>
      <w:r w:rsidR="00706340" w:rsidRPr="00C54CCB">
        <w:rPr>
          <w:rFonts w:cs="Times New Roman"/>
        </w:rPr>
        <w:t>wielded</w:t>
      </w:r>
      <w:r w:rsidR="0008558B" w:rsidRPr="00C54CCB">
        <w:rPr>
          <w:rFonts w:cs="Times New Roman"/>
        </w:rPr>
        <w:t xml:space="preserve"> by Spenser’s Arthur take the tone of Geoffrey’s Arthur who once claimed, “What are you doing, men?  Why are you letting </w:t>
      </w:r>
      <w:r w:rsidR="00860136">
        <w:rPr>
          <w:rFonts w:cs="Times New Roman"/>
        </w:rPr>
        <w:t>the</w:t>
      </w:r>
      <w:r w:rsidR="0008558B" w:rsidRPr="00C54CCB">
        <w:rPr>
          <w:rFonts w:cs="Times New Roman"/>
        </w:rPr>
        <w:t xml:space="preserve"> women get away unharmed?  Let none of them escape with their lives” (</w:t>
      </w:r>
      <w:proofErr w:type="gramStart"/>
      <w:r w:rsidR="0008558B" w:rsidRPr="00C54CCB">
        <w:rPr>
          <w:rFonts w:cs="Times New Roman"/>
          <w:i/>
        </w:rPr>
        <w:t>HrB</w:t>
      </w:r>
      <w:r w:rsidR="0008558B" w:rsidRPr="00C54CCB">
        <w:rPr>
          <w:rFonts w:cs="Times New Roman"/>
        </w:rPr>
        <w:t xml:space="preserve">  X.174</w:t>
      </w:r>
      <w:proofErr w:type="gramEnd"/>
      <w:r w:rsidR="0008558B" w:rsidRPr="00C54CCB">
        <w:rPr>
          <w:rFonts w:cs="Times New Roman"/>
        </w:rPr>
        <w:t xml:space="preserve">)?  What about Malory’s Arthur who struck fear into the hearts of the Roman senators?  Indeed, one could argue that Arthur is the ultimate figure of conquest, so much so that even Spenser’s Arthur is used by later authors to evoke the image of a conqueror.  Consider Christopher Marlowe’s depiction of the infamous Scythian conqueror, Tamburlaine the Great: </w:t>
      </w:r>
    </w:p>
    <w:p w14:paraId="7115BD92" w14:textId="784A4A6F" w:rsidR="0008558B" w:rsidRPr="00C54CCB" w:rsidRDefault="0008558B" w:rsidP="00452281">
      <w:pPr>
        <w:ind w:left="720" w:firstLine="0"/>
        <w:rPr>
          <w:rFonts w:cs="Times New Roman"/>
        </w:rPr>
      </w:pPr>
      <w:r w:rsidRPr="00C54CCB">
        <w:rPr>
          <w:rFonts w:cs="Times New Roman"/>
        </w:rPr>
        <w:t xml:space="preserve">Through the streets with troops of conquered kings, </w:t>
      </w:r>
    </w:p>
    <w:p w14:paraId="6A167BEE" w14:textId="77777777" w:rsidR="0008558B" w:rsidRPr="00C54CCB" w:rsidRDefault="0008558B" w:rsidP="00452281">
      <w:pPr>
        <w:ind w:left="720" w:firstLine="0"/>
        <w:rPr>
          <w:rFonts w:cs="Times New Roman"/>
        </w:rPr>
      </w:pPr>
      <w:r w:rsidRPr="00C54CCB">
        <w:rPr>
          <w:rFonts w:cs="Times New Roman"/>
        </w:rPr>
        <w:t xml:space="preserve">I’ll ride in golden armor like the Sun, </w:t>
      </w:r>
    </w:p>
    <w:p w14:paraId="7B9D36E5" w14:textId="77777777" w:rsidR="0008558B" w:rsidRPr="00C54CCB" w:rsidRDefault="0008558B" w:rsidP="00452281">
      <w:pPr>
        <w:ind w:left="720" w:firstLine="0"/>
        <w:rPr>
          <w:rFonts w:cs="Times New Roman"/>
        </w:rPr>
      </w:pPr>
      <w:r w:rsidRPr="00C54CCB">
        <w:rPr>
          <w:rFonts w:cs="Times New Roman"/>
        </w:rPr>
        <w:t xml:space="preserve">And in my helm a triple plume shall spring, </w:t>
      </w:r>
    </w:p>
    <w:p w14:paraId="594FDC70" w14:textId="77777777" w:rsidR="0008558B" w:rsidRPr="00C54CCB" w:rsidRDefault="0008558B" w:rsidP="00452281">
      <w:pPr>
        <w:ind w:left="720" w:firstLine="0"/>
        <w:rPr>
          <w:rFonts w:cs="Times New Roman"/>
        </w:rPr>
      </w:pPr>
      <w:r w:rsidRPr="00C54CCB">
        <w:rPr>
          <w:rFonts w:cs="Times New Roman"/>
        </w:rPr>
        <w:t xml:space="preserve">Spangled with Diamonds dancing in the air, </w:t>
      </w:r>
    </w:p>
    <w:p w14:paraId="67C8883B" w14:textId="77777777" w:rsidR="0008558B" w:rsidRPr="00C54CCB" w:rsidRDefault="0008558B" w:rsidP="00452281">
      <w:pPr>
        <w:ind w:left="720" w:firstLine="0"/>
        <w:rPr>
          <w:rFonts w:cs="Times New Roman"/>
        </w:rPr>
      </w:pPr>
      <w:r w:rsidRPr="00C54CCB">
        <w:rPr>
          <w:rFonts w:cs="Times New Roman"/>
        </w:rPr>
        <w:t xml:space="preserve">To note me Emperor of three-fold world, </w:t>
      </w:r>
    </w:p>
    <w:p w14:paraId="131F2D95" w14:textId="77777777" w:rsidR="0008558B" w:rsidRPr="00C54CCB" w:rsidRDefault="0008558B" w:rsidP="00452281">
      <w:pPr>
        <w:ind w:left="720" w:firstLine="0"/>
        <w:rPr>
          <w:rFonts w:cs="Times New Roman"/>
        </w:rPr>
      </w:pPr>
      <w:r w:rsidRPr="00C54CCB">
        <w:rPr>
          <w:rFonts w:cs="Times New Roman"/>
        </w:rPr>
        <w:t xml:space="preserve">Like to an almond tree ymounted high, </w:t>
      </w:r>
    </w:p>
    <w:p w14:paraId="2E24610E" w14:textId="77777777" w:rsidR="0008558B" w:rsidRPr="00C54CCB" w:rsidRDefault="0008558B" w:rsidP="00452281">
      <w:pPr>
        <w:ind w:left="720" w:firstLine="0"/>
        <w:rPr>
          <w:rFonts w:cs="Times New Roman"/>
        </w:rPr>
      </w:pPr>
      <w:r w:rsidRPr="00C54CCB">
        <w:rPr>
          <w:rFonts w:cs="Times New Roman"/>
        </w:rPr>
        <w:t xml:space="preserve">Upon a lofty and celestial mount, </w:t>
      </w:r>
    </w:p>
    <w:p w14:paraId="44AC2B34" w14:textId="77777777" w:rsidR="0008558B" w:rsidRPr="00C54CCB" w:rsidRDefault="0008558B" w:rsidP="00452281">
      <w:pPr>
        <w:ind w:left="720" w:firstLine="0"/>
        <w:rPr>
          <w:rFonts w:cs="Times New Roman"/>
        </w:rPr>
      </w:pPr>
      <w:r w:rsidRPr="00C54CCB">
        <w:rPr>
          <w:rFonts w:cs="Times New Roman"/>
        </w:rPr>
        <w:t xml:space="preserve">Of ever green </w:t>
      </w:r>
      <w:r w:rsidRPr="00C54CCB">
        <w:rPr>
          <w:rFonts w:cs="Times New Roman"/>
          <w:i/>
        </w:rPr>
        <w:t>Selinus</w:t>
      </w:r>
      <w:r w:rsidRPr="00C54CCB">
        <w:rPr>
          <w:rFonts w:cs="Times New Roman"/>
        </w:rPr>
        <w:t xml:space="preserve"> quaintly decked</w:t>
      </w:r>
    </w:p>
    <w:p w14:paraId="1C0250EB" w14:textId="77777777" w:rsidR="0008558B" w:rsidRPr="00C54CCB" w:rsidRDefault="0008558B" w:rsidP="00452281">
      <w:pPr>
        <w:ind w:left="720" w:firstLine="0"/>
        <w:rPr>
          <w:rFonts w:cs="Times New Roman"/>
        </w:rPr>
      </w:pPr>
      <w:r w:rsidRPr="00C54CCB">
        <w:rPr>
          <w:rFonts w:cs="Times New Roman"/>
        </w:rPr>
        <w:t xml:space="preserve">With blooms more with than </w:t>
      </w:r>
      <w:r w:rsidRPr="00C54CCB">
        <w:rPr>
          <w:rFonts w:cs="Times New Roman"/>
          <w:i/>
        </w:rPr>
        <w:t>Hercina</w:t>
      </w:r>
      <w:r w:rsidRPr="00C54CCB">
        <w:rPr>
          <w:rFonts w:cs="Times New Roman"/>
        </w:rPr>
        <w:t xml:space="preserve">’s brows, </w:t>
      </w:r>
    </w:p>
    <w:p w14:paraId="1FE717D9" w14:textId="77777777" w:rsidR="0008558B" w:rsidRPr="00C54CCB" w:rsidRDefault="0008558B" w:rsidP="00452281">
      <w:pPr>
        <w:ind w:left="720" w:firstLine="0"/>
        <w:rPr>
          <w:rFonts w:cs="Times New Roman"/>
        </w:rPr>
      </w:pPr>
      <w:r w:rsidRPr="00C54CCB">
        <w:rPr>
          <w:rFonts w:cs="Times New Roman"/>
        </w:rPr>
        <w:lastRenderedPageBreak/>
        <w:t xml:space="preserve">Whose tender blossoms tremble </w:t>
      </w:r>
      <w:proofErr w:type="gramStart"/>
      <w:r w:rsidRPr="00C54CCB">
        <w:rPr>
          <w:rFonts w:cs="Times New Roman"/>
        </w:rPr>
        <w:t>every one</w:t>
      </w:r>
      <w:proofErr w:type="gramEnd"/>
      <w:r w:rsidRPr="00C54CCB">
        <w:rPr>
          <w:rFonts w:cs="Times New Roman"/>
        </w:rPr>
        <w:t xml:space="preserve">, </w:t>
      </w:r>
    </w:p>
    <w:p w14:paraId="7F8A9674" w14:textId="77777777" w:rsidR="0008558B" w:rsidRPr="00C54CCB" w:rsidRDefault="0008558B" w:rsidP="00452281">
      <w:pPr>
        <w:ind w:left="720" w:firstLine="0"/>
        <w:rPr>
          <w:rFonts w:cs="Times New Roman"/>
        </w:rPr>
      </w:pPr>
      <w:r w:rsidRPr="00C54CCB">
        <w:rPr>
          <w:rFonts w:cs="Times New Roman"/>
        </w:rPr>
        <w:t>At every little breath that through heaven is blown. (4.3 4094-4113)</w:t>
      </w:r>
    </w:p>
    <w:p w14:paraId="02BAC9F2" w14:textId="108C7261" w:rsidR="0008558B" w:rsidRPr="00C54CCB" w:rsidRDefault="0008558B" w:rsidP="00452281">
      <w:pPr>
        <w:ind w:firstLine="0"/>
        <w:rPr>
          <w:rFonts w:cs="Times New Roman"/>
        </w:rPr>
      </w:pPr>
      <w:r w:rsidRPr="00C54CCB">
        <w:rPr>
          <w:rFonts w:cs="Times New Roman"/>
        </w:rPr>
        <w:t xml:space="preserve">These lines of Marlowe’s are </w:t>
      </w:r>
      <w:r w:rsidR="00452281">
        <w:rPr>
          <w:rFonts w:cs="Times New Roman"/>
        </w:rPr>
        <w:t xml:space="preserve">essentially </w:t>
      </w:r>
      <w:r w:rsidRPr="00C54CCB">
        <w:rPr>
          <w:rFonts w:cs="Times New Roman"/>
        </w:rPr>
        <w:t xml:space="preserve">a copy of Spenser’s Arthur: </w:t>
      </w:r>
    </w:p>
    <w:p w14:paraId="52E1E84F" w14:textId="77777777" w:rsidR="0008558B" w:rsidRPr="00C54CCB" w:rsidRDefault="0008558B" w:rsidP="00452281">
      <w:pPr>
        <w:ind w:left="720" w:firstLine="0"/>
        <w:rPr>
          <w:rFonts w:cs="Times New Roman"/>
        </w:rPr>
      </w:pPr>
      <w:r w:rsidRPr="00C54CCB">
        <w:rPr>
          <w:rFonts w:cs="Times New Roman"/>
        </w:rPr>
        <w:t xml:space="preserve">Vpon the top of all his loftie crest, </w:t>
      </w:r>
    </w:p>
    <w:p w14:paraId="3F99FCA9" w14:textId="77777777" w:rsidR="0008558B" w:rsidRPr="00C54CCB" w:rsidRDefault="0008558B" w:rsidP="00452281">
      <w:pPr>
        <w:ind w:left="720" w:firstLine="0"/>
        <w:rPr>
          <w:rFonts w:cs="Times New Roman"/>
        </w:rPr>
      </w:pPr>
      <w:r w:rsidRPr="00C54CCB">
        <w:rPr>
          <w:rFonts w:cs="Times New Roman"/>
        </w:rPr>
        <w:t xml:space="preserve">A bunch of haires discolourd diuersly, </w:t>
      </w:r>
    </w:p>
    <w:p w14:paraId="117EC7B3" w14:textId="77777777" w:rsidR="0008558B" w:rsidRPr="00C54CCB" w:rsidRDefault="0008558B" w:rsidP="00452281">
      <w:pPr>
        <w:ind w:left="720" w:firstLine="0"/>
        <w:rPr>
          <w:rFonts w:cs="Times New Roman"/>
        </w:rPr>
      </w:pPr>
      <w:r w:rsidRPr="00C54CCB">
        <w:rPr>
          <w:rFonts w:cs="Times New Roman"/>
        </w:rPr>
        <w:t xml:space="preserve">With sprinkled pearle, and gold full of richly drest, </w:t>
      </w:r>
    </w:p>
    <w:p w14:paraId="47BFCB82" w14:textId="77777777" w:rsidR="0008558B" w:rsidRPr="00C54CCB" w:rsidRDefault="0008558B" w:rsidP="00452281">
      <w:pPr>
        <w:ind w:left="720" w:firstLine="0"/>
        <w:rPr>
          <w:rFonts w:cs="Times New Roman"/>
        </w:rPr>
      </w:pPr>
      <w:r w:rsidRPr="00C54CCB">
        <w:rPr>
          <w:rFonts w:cs="Times New Roman"/>
        </w:rPr>
        <w:t xml:space="preserve">Did shake, and seem’d to daunce for iollity, </w:t>
      </w:r>
    </w:p>
    <w:p w14:paraId="23EF1DE2" w14:textId="77777777" w:rsidR="0008558B" w:rsidRPr="00C54CCB" w:rsidRDefault="0008558B" w:rsidP="00452281">
      <w:pPr>
        <w:ind w:left="720" w:firstLine="0"/>
        <w:rPr>
          <w:rFonts w:cs="Times New Roman"/>
        </w:rPr>
      </w:pPr>
      <w:r w:rsidRPr="00C54CCB">
        <w:rPr>
          <w:rFonts w:cs="Times New Roman"/>
        </w:rPr>
        <w:t>Like an Almond tree ymounted hye</w:t>
      </w:r>
    </w:p>
    <w:p w14:paraId="275A30E8" w14:textId="77777777" w:rsidR="0008558B" w:rsidRPr="00C54CCB" w:rsidRDefault="0008558B" w:rsidP="00452281">
      <w:pPr>
        <w:ind w:left="720" w:firstLine="0"/>
        <w:rPr>
          <w:rFonts w:cs="Times New Roman"/>
        </w:rPr>
      </w:pPr>
      <w:r w:rsidRPr="00C54CCB">
        <w:rPr>
          <w:rFonts w:cs="Times New Roman"/>
        </w:rPr>
        <w:t xml:space="preserve">On top of greene </w:t>
      </w:r>
      <w:r w:rsidRPr="00C54CCB">
        <w:rPr>
          <w:rFonts w:cs="Times New Roman"/>
          <w:i/>
        </w:rPr>
        <w:t>Selinus</w:t>
      </w:r>
      <w:r w:rsidRPr="00C54CCB">
        <w:rPr>
          <w:rFonts w:cs="Times New Roman"/>
        </w:rPr>
        <w:t xml:space="preserve"> all alone, </w:t>
      </w:r>
    </w:p>
    <w:p w14:paraId="4A130AE6" w14:textId="77777777" w:rsidR="0008558B" w:rsidRPr="00C54CCB" w:rsidRDefault="0008558B" w:rsidP="00452281">
      <w:pPr>
        <w:ind w:left="720" w:firstLine="0"/>
        <w:rPr>
          <w:rFonts w:cs="Times New Roman"/>
        </w:rPr>
      </w:pPr>
      <w:r w:rsidRPr="00C54CCB">
        <w:rPr>
          <w:rFonts w:cs="Times New Roman"/>
        </w:rPr>
        <w:t xml:space="preserve">With blossomes braue bedecked daintily; </w:t>
      </w:r>
    </w:p>
    <w:p w14:paraId="5795F27E" w14:textId="77777777" w:rsidR="0008558B" w:rsidRPr="00C54CCB" w:rsidRDefault="0008558B" w:rsidP="00452281">
      <w:pPr>
        <w:ind w:left="720" w:firstLine="0"/>
        <w:rPr>
          <w:rFonts w:cs="Times New Roman"/>
        </w:rPr>
      </w:pPr>
      <w:r w:rsidRPr="00C54CCB">
        <w:rPr>
          <w:rFonts w:cs="Times New Roman"/>
        </w:rPr>
        <w:t>Whose tender locks do tremble euery one</w:t>
      </w:r>
    </w:p>
    <w:p w14:paraId="2E84BCEB" w14:textId="77777777" w:rsidR="0008558B" w:rsidRPr="00C54CCB" w:rsidRDefault="0008558B" w:rsidP="00452281">
      <w:pPr>
        <w:ind w:left="720" w:firstLine="0"/>
        <w:rPr>
          <w:rFonts w:cs="Times New Roman"/>
        </w:rPr>
      </w:pPr>
      <w:r w:rsidRPr="00C54CCB">
        <w:rPr>
          <w:rFonts w:cs="Times New Roman"/>
        </w:rPr>
        <w:t>At euery little breath, that vnder heauen is blowne. (I.vii.32)</w:t>
      </w:r>
    </w:p>
    <w:p w14:paraId="3550417D" w14:textId="77777777" w:rsidR="0008558B" w:rsidRPr="00C54CCB" w:rsidRDefault="0008558B" w:rsidP="00452281">
      <w:pPr>
        <w:ind w:firstLine="0"/>
        <w:rPr>
          <w:rFonts w:cs="Times New Roman"/>
        </w:rPr>
      </w:pPr>
      <w:r w:rsidRPr="00C54CCB">
        <w:rPr>
          <w:rFonts w:cs="Times New Roman"/>
        </w:rPr>
        <w:t xml:space="preserve">Perhaps the modern reader, one who reads from the Renaissance backwards would be shocked to see the magnificent Briton prince, Arthur, and the Scythian Scourge of God, Tamburlaine the Great, as mirror images of each other.  In </w:t>
      </w:r>
      <w:r w:rsidRPr="00C54CCB">
        <w:rPr>
          <w:rFonts w:cs="Times New Roman"/>
          <w:i/>
        </w:rPr>
        <w:t>Renaissance Self-Fashioning</w:t>
      </w:r>
      <w:r w:rsidRPr="00C54CCB">
        <w:rPr>
          <w:rFonts w:cs="Times New Roman"/>
        </w:rPr>
        <w:t xml:space="preserve">, Stephen Greenblatt claims, “What is sung in praise of Arthur is sung by Tamburlaine in praise of himself; the chivalric accoutrement, an emblem of Arthur’s magnanimous knighthood is here part of Tamburlaine’s paen to his own power lust” (224).  To reconcile their differences in character, Greenblatt speculates as to whether or not Arthur and Tamburlaine one and the same.  </w:t>
      </w:r>
    </w:p>
    <w:p w14:paraId="62ED2223" w14:textId="77777777" w:rsidR="0008558B" w:rsidRPr="00C54CCB" w:rsidRDefault="0008558B" w:rsidP="00452281">
      <w:pPr>
        <w:ind w:left="720" w:firstLine="0"/>
        <w:rPr>
          <w:rFonts w:cs="Times New Roman"/>
        </w:rPr>
      </w:pPr>
      <w:r w:rsidRPr="00C54CCB">
        <w:rPr>
          <w:rFonts w:cs="Times New Roman"/>
        </w:rPr>
        <w:t xml:space="preserve">What if they are two faces of the same thing, embodiments of the identical power.  Tamburlaine’s is the face Arthur shows his enemies or, alternatively, Arthur’s is the face Tamburlaine shows his followers.  To the Irish keen, Spenser’s Prince of </w:t>
      </w:r>
      <w:r w:rsidRPr="00C54CCB">
        <w:rPr>
          <w:rFonts w:cs="Times New Roman"/>
        </w:rPr>
        <w:lastRenderedPageBreak/>
        <w:t>Magnanimity looks like the Scourge of God; to the English courtier, Marlowe’s grotesque conqueror looks like the Faerie Queene. (224)</w:t>
      </w:r>
    </w:p>
    <w:p w14:paraId="3E438EBA" w14:textId="781039E6" w:rsidR="0008558B" w:rsidRPr="00C54CCB" w:rsidRDefault="0008558B" w:rsidP="00452281">
      <w:pPr>
        <w:ind w:firstLine="0"/>
        <w:rPr>
          <w:rFonts w:cs="Times New Roman"/>
        </w:rPr>
      </w:pPr>
      <w:r w:rsidRPr="00C54CCB">
        <w:rPr>
          <w:rFonts w:cs="Times New Roman"/>
        </w:rPr>
        <w:t xml:space="preserve">Marlowe’s grafting of Spenser’s Arthur is just another link in chain of </w:t>
      </w:r>
      <w:r w:rsidRPr="00C54CCB">
        <w:rPr>
          <w:rFonts w:cs="Times New Roman"/>
          <w:i/>
        </w:rPr>
        <w:t>translatio</w:t>
      </w:r>
      <w:r w:rsidRPr="00C54CCB">
        <w:rPr>
          <w:rFonts w:cs="Times New Roman"/>
        </w:rPr>
        <w:t xml:space="preserve">, and this may be some of the best evidence to show how the medieval practice of </w:t>
      </w:r>
      <w:r w:rsidRPr="00C54CCB">
        <w:rPr>
          <w:rFonts w:cs="Times New Roman"/>
          <w:i/>
        </w:rPr>
        <w:t>translatio</w:t>
      </w:r>
      <w:r w:rsidRPr="00C54CCB">
        <w:rPr>
          <w:rFonts w:cs="Times New Roman"/>
        </w:rPr>
        <w:t xml:space="preserve"> performs the same function for Renaissance authors as it did for medieval authors.  What I mean by this is that a poet who critiques state authority (Marlowe) uses the same grafted image as t</w:t>
      </w:r>
      <w:r w:rsidR="00706340">
        <w:rPr>
          <w:rFonts w:cs="Times New Roman"/>
        </w:rPr>
        <w:t>he precursor poet who celebrates</w:t>
      </w:r>
      <w:r w:rsidRPr="00C54CCB">
        <w:rPr>
          <w:rFonts w:cs="Times New Roman"/>
        </w:rPr>
        <w:t xml:space="preserve"> state authority (Spenser).  The grafted symbols are static, but how those symbols are regarded changes.  Gumpert’s work shows the same kind of development with</w:t>
      </w:r>
      <w:r w:rsidR="000F0F7F">
        <w:rPr>
          <w:rFonts w:cs="Times New Roman"/>
        </w:rPr>
        <w:t xml:space="preserve"> the tradition of</w:t>
      </w:r>
      <w:r w:rsidRPr="00C54CCB">
        <w:rPr>
          <w:rFonts w:cs="Times New Roman"/>
        </w:rPr>
        <w:t xml:space="preserve"> Helen</w:t>
      </w:r>
      <w:r w:rsidR="00452281">
        <w:rPr>
          <w:rFonts w:cs="Times New Roman"/>
        </w:rPr>
        <w:t xml:space="preserve"> when she is transformed from a whore, to a virgin, and back to a prostitute</w:t>
      </w:r>
      <w:r w:rsidRPr="00C54CCB">
        <w:rPr>
          <w:rFonts w:cs="Times New Roman"/>
        </w:rPr>
        <w:t>.  Somewhere in this chain, perhaps beginning with Marlowe, the idea of a conqueror as one perfecting all the virtues was lost.  However, such an idea was not lost on Spenser: Arthur’s image as a conqueror does not change</w:t>
      </w:r>
      <w:r w:rsidR="00925AE3">
        <w:rPr>
          <w:rFonts w:cs="Times New Roman"/>
        </w:rPr>
        <w:t>;</w:t>
      </w:r>
      <w:r w:rsidRPr="00C54CCB">
        <w:rPr>
          <w:rFonts w:cs="Times New Roman"/>
        </w:rPr>
        <w:t xml:space="preserve"> only how conquerors are regarded changes.  </w:t>
      </w:r>
    </w:p>
    <w:p w14:paraId="40C752A2" w14:textId="220A426D" w:rsidR="0008558B" w:rsidRPr="00C54CCB" w:rsidRDefault="0008558B" w:rsidP="0008558B">
      <w:pPr>
        <w:rPr>
          <w:rFonts w:cs="Times New Roman"/>
        </w:rPr>
      </w:pPr>
      <w:r w:rsidRPr="00C54CCB">
        <w:rPr>
          <w:rFonts w:cs="Times New Roman"/>
        </w:rPr>
        <w:t xml:space="preserve">While Spenser demonstrates faithfulness to the Arthuriana, what exactly is the </w:t>
      </w:r>
      <w:r w:rsidRPr="00C54CCB">
        <w:rPr>
          <w:rFonts w:cs="Times New Roman"/>
          <w:i/>
        </w:rPr>
        <w:t>clinamen</w:t>
      </w:r>
      <w:r w:rsidRPr="00C54CCB">
        <w:rPr>
          <w:rFonts w:cs="Times New Roman"/>
        </w:rPr>
        <w:t xml:space="preserve">?  What correction does </w:t>
      </w:r>
      <w:r w:rsidR="000F0F7F">
        <w:rPr>
          <w:rFonts w:cs="Times New Roman"/>
        </w:rPr>
        <w:t>he</w:t>
      </w:r>
      <w:r w:rsidRPr="00C54CCB">
        <w:rPr>
          <w:rFonts w:cs="Times New Roman"/>
        </w:rPr>
        <w:t xml:space="preserve"> make to the precursor poem?  Robert Lainer Reid argues that Spenser purifies Arthur.  Of course, the magnificent knight’s conception is “far from immaculate” (28), and in translating a history from “Brut vnto Vther’s Rayne,” Spenser makes no mention of Uther Pendragon disguised as Gorlois at Tintagel.  Reid claims that the </w:t>
      </w:r>
      <w:r w:rsidRPr="00C54CCB">
        <w:rPr>
          <w:rFonts w:cs="Times New Roman"/>
          <w:i/>
        </w:rPr>
        <w:t xml:space="preserve">narratus interruptus </w:t>
      </w:r>
      <w:r w:rsidRPr="00C54CCB">
        <w:rPr>
          <w:rFonts w:cs="Times New Roman"/>
        </w:rPr>
        <w:t xml:space="preserve">that closes the history before Arthur’s conception “erases” the impurity in Arthur’s origin (29).  </w:t>
      </w:r>
    </w:p>
    <w:p w14:paraId="39B9DB42" w14:textId="77777777" w:rsidR="0008558B" w:rsidRPr="00C54CCB" w:rsidRDefault="0008558B" w:rsidP="00452281">
      <w:pPr>
        <w:ind w:left="720" w:firstLine="0"/>
        <w:rPr>
          <w:rFonts w:cs="Times New Roman"/>
        </w:rPr>
      </w:pPr>
      <w:r w:rsidRPr="00C54CCB">
        <w:rPr>
          <w:rFonts w:cs="Times New Roman"/>
        </w:rPr>
        <w:t xml:space="preserve">After him Vther, which Pendragon hight, </w:t>
      </w:r>
    </w:p>
    <w:p w14:paraId="2A1D349E" w14:textId="77777777" w:rsidR="0008558B" w:rsidRPr="00C54CCB" w:rsidRDefault="0008558B" w:rsidP="00452281">
      <w:pPr>
        <w:ind w:left="720" w:firstLine="0"/>
        <w:rPr>
          <w:rFonts w:cs="Times New Roman"/>
        </w:rPr>
      </w:pPr>
      <w:r w:rsidRPr="00C54CCB">
        <w:rPr>
          <w:rFonts w:cs="Times New Roman"/>
        </w:rPr>
        <w:t xml:space="preserve">Succeeding There abruptly did it end, </w:t>
      </w:r>
    </w:p>
    <w:p w14:paraId="3D78495F" w14:textId="77777777" w:rsidR="0008558B" w:rsidRPr="00C54CCB" w:rsidRDefault="0008558B" w:rsidP="00452281">
      <w:pPr>
        <w:ind w:left="720" w:firstLine="0"/>
        <w:rPr>
          <w:rFonts w:cs="Times New Roman"/>
        </w:rPr>
      </w:pPr>
      <w:r w:rsidRPr="00C54CCB">
        <w:rPr>
          <w:rFonts w:cs="Times New Roman"/>
        </w:rPr>
        <w:t xml:space="preserve">Without full point, or other Cesure right, </w:t>
      </w:r>
    </w:p>
    <w:p w14:paraId="4AA38F49" w14:textId="77777777" w:rsidR="0008558B" w:rsidRPr="00C54CCB" w:rsidRDefault="0008558B" w:rsidP="00452281">
      <w:pPr>
        <w:ind w:left="720" w:firstLine="0"/>
        <w:rPr>
          <w:rFonts w:cs="Times New Roman"/>
        </w:rPr>
      </w:pPr>
      <w:r w:rsidRPr="00C54CCB">
        <w:rPr>
          <w:rFonts w:cs="Times New Roman"/>
        </w:rPr>
        <w:lastRenderedPageBreak/>
        <w:t xml:space="preserve">As if the rest some wicked hand did rend, </w:t>
      </w:r>
    </w:p>
    <w:p w14:paraId="7FBCD22F" w14:textId="77777777" w:rsidR="0008558B" w:rsidRPr="00C54CCB" w:rsidRDefault="0008558B" w:rsidP="00452281">
      <w:pPr>
        <w:ind w:left="720" w:firstLine="0"/>
        <w:rPr>
          <w:rFonts w:cs="Times New Roman"/>
        </w:rPr>
      </w:pPr>
      <w:r w:rsidRPr="00C54CCB">
        <w:rPr>
          <w:rFonts w:cs="Times New Roman"/>
        </w:rPr>
        <w:t>Or th’Author selfe could not at least attend</w:t>
      </w:r>
    </w:p>
    <w:p w14:paraId="09D86025" w14:textId="77777777" w:rsidR="0008558B" w:rsidRPr="00C54CCB" w:rsidRDefault="0008558B" w:rsidP="00452281">
      <w:pPr>
        <w:ind w:left="720" w:firstLine="0"/>
        <w:rPr>
          <w:rFonts w:cs="Times New Roman"/>
        </w:rPr>
      </w:pPr>
      <w:r w:rsidRPr="00C54CCB">
        <w:rPr>
          <w:rFonts w:cs="Times New Roman"/>
        </w:rPr>
        <w:t>To finish it: that so untimely breach</w:t>
      </w:r>
    </w:p>
    <w:p w14:paraId="4CED23B6" w14:textId="77777777" w:rsidR="0008558B" w:rsidRPr="00C54CCB" w:rsidRDefault="0008558B" w:rsidP="00452281">
      <w:pPr>
        <w:ind w:left="720" w:firstLine="0"/>
        <w:rPr>
          <w:rFonts w:cs="Times New Roman"/>
        </w:rPr>
      </w:pPr>
      <w:r w:rsidRPr="00C54CCB">
        <w:rPr>
          <w:rFonts w:cs="Times New Roman"/>
        </w:rPr>
        <w:t>The Prince him selfe halfe seemed to offend,</w:t>
      </w:r>
    </w:p>
    <w:p w14:paraId="407FE6C4" w14:textId="77777777" w:rsidR="0008558B" w:rsidRPr="00C54CCB" w:rsidRDefault="0008558B" w:rsidP="00452281">
      <w:pPr>
        <w:ind w:left="720" w:firstLine="0"/>
        <w:rPr>
          <w:rFonts w:cs="Times New Roman"/>
        </w:rPr>
      </w:pPr>
      <w:r w:rsidRPr="00C54CCB">
        <w:rPr>
          <w:rFonts w:cs="Times New Roman"/>
        </w:rPr>
        <w:t xml:space="preserve">Yet secret pleasure did offence empeach, </w:t>
      </w:r>
    </w:p>
    <w:p w14:paraId="05C4CB64" w14:textId="77777777" w:rsidR="0008558B" w:rsidRPr="00C54CCB" w:rsidRDefault="0008558B" w:rsidP="00452281">
      <w:pPr>
        <w:ind w:left="720" w:firstLine="0"/>
        <w:rPr>
          <w:rFonts w:cs="Times New Roman"/>
        </w:rPr>
      </w:pPr>
      <w:r w:rsidRPr="00C54CCB">
        <w:rPr>
          <w:rFonts w:cs="Times New Roman"/>
        </w:rPr>
        <w:t xml:space="preserve">And wonder of antiquity long stopt his speech. (II.x.68) </w:t>
      </w:r>
    </w:p>
    <w:p w14:paraId="69BB7B2A" w14:textId="3E840A29" w:rsidR="0008558B" w:rsidRPr="00C54CCB" w:rsidRDefault="0008558B" w:rsidP="00452281">
      <w:pPr>
        <w:ind w:firstLine="0"/>
        <w:rPr>
          <w:rFonts w:cs="Times New Roman"/>
        </w:rPr>
      </w:pPr>
      <w:r w:rsidRPr="00C54CCB">
        <w:rPr>
          <w:rFonts w:cs="Times New Roman"/>
        </w:rPr>
        <w:t xml:space="preserve">The erasure of the rape appears to be quite a radical correction.  According to Reid, </w:t>
      </w:r>
      <w:r w:rsidR="00682E5C">
        <w:rPr>
          <w:rFonts w:cs="Times New Roman"/>
          <w:i/>
        </w:rPr>
        <w:t>FQ</w:t>
      </w:r>
      <w:r w:rsidRPr="00C54CCB">
        <w:rPr>
          <w:rFonts w:cs="Times New Roman"/>
        </w:rPr>
        <w:t>’s improves upon history by showing “</w:t>
      </w:r>
      <w:r w:rsidRPr="00C54CCB">
        <w:rPr>
          <w:rFonts w:cs="Times New Roman"/>
          <w:i/>
        </w:rPr>
        <w:t>what might best be</w:t>
      </w:r>
      <w:r w:rsidRPr="00C54CCB">
        <w:rPr>
          <w:rFonts w:cs="Times New Roman"/>
        </w:rPr>
        <w:t xml:space="preserve">” (29).  I do not wish to dispute that one dimension of </w:t>
      </w:r>
      <w:r w:rsidRPr="00C54CCB">
        <w:rPr>
          <w:rFonts w:cs="Times New Roman"/>
          <w:i/>
        </w:rPr>
        <w:t>translatio imperii</w:t>
      </w:r>
      <w:r w:rsidRPr="00C54CCB">
        <w:rPr>
          <w:rFonts w:cs="Times New Roman"/>
        </w:rPr>
        <w:t xml:space="preserve"> in </w:t>
      </w:r>
      <w:r w:rsidR="00682E5C">
        <w:rPr>
          <w:rFonts w:cs="Times New Roman"/>
          <w:i/>
        </w:rPr>
        <w:t>FQ</w:t>
      </w:r>
      <w:r w:rsidRPr="00C54CCB">
        <w:rPr>
          <w:rFonts w:cs="Times New Roman"/>
          <w:i/>
        </w:rPr>
        <w:t xml:space="preserve"> </w:t>
      </w:r>
      <w:r w:rsidRPr="00C54CCB">
        <w:rPr>
          <w:rFonts w:cs="Times New Roman"/>
        </w:rPr>
        <w:t>is the idea of what would be the best form of government and service.  However, I am tempted to question whether or not Spenser purifies Arthur’s origin or if the moment is merely postponed.  Reid claims that Spenser reforms Merlin into Timon, and he reserves Merlin’s prophetic talents for the dynasty beginning with Britomart and Artegall</w:t>
      </w:r>
      <w:r w:rsidR="00AF3626">
        <w:rPr>
          <w:rStyle w:val="FootnoteReference"/>
          <w:rFonts w:cs="Times New Roman"/>
        </w:rPr>
        <w:footnoteReference w:id="10"/>
      </w:r>
      <w:r w:rsidRPr="00C54CCB">
        <w:rPr>
          <w:rFonts w:cs="Times New Roman"/>
        </w:rPr>
        <w:t xml:space="preserve"> (29).  However, at the </w:t>
      </w:r>
      <w:r w:rsidRPr="00C54CCB">
        <w:rPr>
          <w:rFonts w:cs="Times New Roman"/>
          <w:i/>
        </w:rPr>
        <w:t xml:space="preserve">naratus interruptus, </w:t>
      </w:r>
      <w:r w:rsidRPr="00C54CCB">
        <w:rPr>
          <w:rFonts w:cs="Times New Roman"/>
        </w:rPr>
        <w:t xml:space="preserve">Spenser implies the impurity of Arthur’s origins by referencing what that “wicked hand did rend.”  However, what is wicked?  Is it Arthur’s “far from immaculate” conception, or is the author’s hand rendered wicked because it stops short of prophesizing Arthur’s exploits as king?  I would like to point out that Spenser’s chronicle is not entirely without such prophesy.  The canto’s forty-ninth stanza prophesizes Arthur’s triumph over the Romans.  While such a campaign would certainly fall on the right side of moral purity for Spenser, it also serves as evidence that Spenser </w:t>
      </w:r>
      <w:r w:rsidR="00452281">
        <w:rPr>
          <w:rFonts w:cs="Times New Roman"/>
        </w:rPr>
        <w:t xml:space="preserve">does not intend to rewrite </w:t>
      </w:r>
      <w:r w:rsidRPr="00C54CCB">
        <w:rPr>
          <w:rFonts w:cs="Times New Roman"/>
        </w:rPr>
        <w:t>the substance of the Arthuriana.  Earlier, in Book I, Spenser’s narrat</w:t>
      </w:r>
      <w:r w:rsidR="00925AE3">
        <w:rPr>
          <w:rFonts w:cs="Times New Roman"/>
        </w:rPr>
        <w:t>or</w:t>
      </w:r>
      <w:r w:rsidRPr="00C54CCB">
        <w:rPr>
          <w:rFonts w:cs="Times New Roman"/>
        </w:rPr>
        <w:t xml:space="preserve"> prophesizes Arthur’s death and the resting place of his arms in </w:t>
      </w:r>
      <w:r w:rsidRPr="00C54CCB">
        <w:rPr>
          <w:rFonts w:cs="Times New Roman"/>
          <w:i/>
        </w:rPr>
        <w:t>Fa</w:t>
      </w:r>
      <w:r w:rsidR="00452281">
        <w:rPr>
          <w:rFonts w:cs="Times New Roman"/>
          <w:i/>
        </w:rPr>
        <w:t>erie l</w:t>
      </w:r>
      <w:r w:rsidRPr="00C54CCB">
        <w:rPr>
          <w:rFonts w:cs="Times New Roman"/>
          <w:i/>
        </w:rPr>
        <w:t xml:space="preserve">ond </w:t>
      </w:r>
      <w:r w:rsidR="00875F40">
        <w:rPr>
          <w:rFonts w:cs="Times New Roman"/>
        </w:rPr>
        <w:t xml:space="preserve">(I.vii.36).  </w:t>
      </w:r>
      <w:r w:rsidR="00925AE3">
        <w:rPr>
          <w:rFonts w:cs="Times New Roman"/>
        </w:rPr>
        <w:t xml:space="preserve">The prophecy of </w:t>
      </w:r>
      <w:r w:rsidR="00031048">
        <w:rPr>
          <w:rFonts w:cs="Times New Roman"/>
        </w:rPr>
        <w:t xml:space="preserve">Arthur’s death and the resting of his arms in </w:t>
      </w:r>
      <w:r w:rsidR="00031048">
        <w:rPr>
          <w:rFonts w:cs="Times New Roman"/>
          <w:i/>
        </w:rPr>
        <w:t>Faerie lond</w:t>
      </w:r>
      <w:r w:rsidR="00031048">
        <w:rPr>
          <w:rFonts w:cs="Times New Roman"/>
        </w:rPr>
        <w:t xml:space="preserve">, Spenser </w:t>
      </w:r>
      <w:r w:rsidR="00925AE3">
        <w:rPr>
          <w:rFonts w:cs="Times New Roman"/>
        </w:rPr>
        <w:t xml:space="preserve">are </w:t>
      </w:r>
      <w:r w:rsidR="00031048">
        <w:rPr>
          <w:rFonts w:cs="Times New Roman"/>
        </w:rPr>
        <w:t xml:space="preserve">a subtle allusion to Geoffrey of </w:t>
      </w:r>
      <w:r w:rsidR="00031048">
        <w:rPr>
          <w:rFonts w:cs="Times New Roman"/>
        </w:rPr>
        <w:lastRenderedPageBreak/>
        <w:t xml:space="preserve">Monmouth’s Isle of Avalon where Arthur is supposed to recover his strength after being mortally wounded in his duel with Mordred (XI.178).  </w:t>
      </w:r>
      <w:r w:rsidR="00875F40">
        <w:rPr>
          <w:rFonts w:cs="Times New Roman"/>
        </w:rPr>
        <w:t>I want to</w:t>
      </w:r>
      <w:r w:rsidR="00452281">
        <w:rPr>
          <w:rFonts w:cs="Times New Roman"/>
        </w:rPr>
        <w:t xml:space="preserve"> suggest that w</w:t>
      </w:r>
      <w:r w:rsidRPr="00C54CCB">
        <w:rPr>
          <w:rFonts w:cs="Times New Roman"/>
        </w:rPr>
        <w:t>hatever Spenser is revising, it is not the character of Arthur</w:t>
      </w:r>
      <w:r w:rsidR="00925AE3">
        <w:rPr>
          <w:rFonts w:cs="Times New Roman"/>
        </w:rPr>
        <w:t>;</w:t>
      </w:r>
      <w:r w:rsidRPr="00C54CCB">
        <w:rPr>
          <w:rFonts w:cs="Times New Roman"/>
        </w:rPr>
        <w:t xml:space="preserve"> and the most radical revisions are made through silence rather than verse. </w:t>
      </w:r>
    </w:p>
    <w:p w14:paraId="7FE0E292" w14:textId="129EBBCE" w:rsidR="0008558B" w:rsidRPr="00C54CCB" w:rsidRDefault="0008558B" w:rsidP="0008558B">
      <w:pPr>
        <w:rPr>
          <w:rFonts w:cs="Times New Roman"/>
        </w:rPr>
      </w:pPr>
      <w:r w:rsidRPr="00C54CCB">
        <w:rPr>
          <w:rFonts w:cs="Times New Roman"/>
        </w:rPr>
        <w:t xml:space="preserve">Another revisionary ratio operating in Spenser’s six completed books is Bloom’s </w:t>
      </w:r>
      <w:r w:rsidRPr="00C54CCB">
        <w:rPr>
          <w:rFonts w:cs="Times New Roman"/>
          <w:i/>
        </w:rPr>
        <w:t>tessera</w:t>
      </w:r>
      <w:r w:rsidRPr="00C54CCB">
        <w:rPr>
          <w:rFonts w:cs="Times New Roman"/>
        </w:rPr>
        <w:t xml:space="preserve">, antithetical completion.  This is the idea that “the strong poet must ‘rescue’ the beloved Muse from his precursors” (63).  According to Bloom, “In the </w:t>
      </w:r>
      <w:r w:rsidRPr="00C54CCB">
        <w:rPr>
          <w:rFonts w:cs="Times New Roman"/>
          <w:i/>
        </w:rPr>
        <w:t>tessera</w:t>
      </w:r>
      <w:r w:rsidRPr="00C54CCB">
        <w:rPr>
          <w:rFonts w:cs="Times New Roman"/>
        </w:rPr>
        <w:t>, the later poet produces what his imagination tells him would complete the other ‘truncated’ precursor poem and poet, a ‘completion’ that is as much misprision as</w:t>
      </w:r>
      <w:r w:rsidR="00452281">
        <w:rPr>
          <w:rFonts w:cs="Times New Roman"/>
        </w:rPr>
        <w:t xml:space="preserve"> a revisionary swerve is” (66).  </w:t>
      </w:r>
      <w:r w:rsidRPr="00C54CCB">
        <w:rPr>
          <w:rFonts w:cs="Times New Roman"/>
        </w:rPr>
        <w:t xml:space="preserve">How could Spenser have seen the Arthuriana as </w:t>
      </w:r>
      <w:r w:rsidRPr="00C54CCB">
        <w:rPr>
          <w:rFonts w:cs="Times New Roman"/>
          <w:i/>
        </w:rPr>
        <w:t>truncated</w:t>
      </w:r>
      <w:r w:rsidRPr="00C54CCB">
        <w:rPr>
          <w:rFonts w:cs="Times New Roman"/>
        </w:rPr>
        <w:t>?  Spenser must have seen the Arthuriana as truncated in some way because he felt compelled to publish is a history o</w:t>
      </w:r>
      <w:r w:rsidR="00925AE3">
        <w:rPr>
          <w:rFonts w:cs="Times New Roman"/>
        </w:rPr>
        <w:t>f</w:t>
      </w:r>
      <w:r w:rsidRPr="00C54CCB">
        <w:rPr>
          <w:rFonts w:cs="Times New Roman"/>
        </w:rPr>
        <w:t xml:space="preserve"> Arthur </w:t>
      </w:r>
      <w:r w:rsidR="00452281">
        <w:rPr>
          <w:rFonts w:cs="Times New Roman"/>
        </w:rPr>
        <w:t>before he was king.  While the L</w:t>
      </w:r>
      <w:r w:rsidRPr="00C54CCB">
        <w:rPr>
          <w:rFonts w:cs="Times New Roman"/>
        </w:rPr>
        <w:t>etter to Ralegh presents the possibility of Spenser authoring a history of Arthur’s political virtue as king, all that remains is half of the history of Arthur’s private virtue before he was king.  No one can say for sure what would have been in those late</w:t>
      </w:r>
      <w:r w:rsidR="00AF3626">
        <w:rPr>
          <w:rFonts w:cs="Times New Roman"/>
        </w:rPr>
        <w:t>r books.  Could Lancelot and Gui</w:t>
      </w:r>
      <w:r w:rsidRPr="00C54CCB">
        <w:rPr>
          <w:rFonts w:cs="Times New Roman"/>
        </w:rPr>
        <w:t xml:space="preserve">nevere have finally made an appearance?  Could Mordred have made an appearance?  Though the appearances of such characters would likely conflict with Spenser’s ideas of moral perfection, these characters make their appearance after Arthur becomes king, and there is nothing in </w:t>
      </w:r>
      <w:r w:rsidR="00682E5C">
        <w:rPr>
          <w:rFonts w:cs="Times New Roman"/>
          <w:i/>
        </w:rPr>
        <w:t>FQ</w:t>
      </w:r>
      <w:r w:rsidRPr="00C54CCB">
        <w:rPr>
          <w:rFonts w:cs="Times New Roman"/>
          <w:i/>
        </w:rPr>
        <w:t xml:space="preserve"> </w:t>
      </w:r>
      <w:r w:rsidRPr="00C54CCB">
        <w:rPr>
          <w:rFonts w:cs="Times New Roman"/>
        </w:rPr>
        <w:t xml:space="preserve">that could </w:t>
      </w:r>
      <w:r w:rsidR="00AF3626">
        <w:rPr>
          <w:rFonts w:cs="Times New Roman"/>
        </w:rPr>
        <w:t xml:space="preserve">outright </w:t>
      </w:r>
      <w:r w:rsidRPr="00C54CCB">
        <w:rPr>
          <w:rFonts w:cs="Times New Roman"/>
        </w:rPr>
        <w:t xml:space="preserve">negate the possibility of their appearing.  While the existence of such characters in </w:t>
      </w:r>
      <w:r w:rsidR="00452281">
        <w:rPr>
          <w:rFonts w:cs="Times New Roman"/>
          <w:i/>
        </w:rPr>
        <w:t>Faerie l</w:t>
      </w:r>
      <w:r w:rsidRPr="00C54CCB">
        <w:rPr>
          <w:rFonts w:cs="Times New Roman"/>
          <w:i/>
        </w:rPr>
        <w:t>ond</w:t>
      </w:r>
      <w:r w:rsidRPr="00C54CCB">
        <w:rPr>
          <w:rFonts w:cs="Times New Roman"/>
        </w:rPr>
        <w:t xml:space="preserve"> would certainly necessitate a change in what is often thought to be the hegemonic purpose of Spenser’s epic, could Arthur have abandoned the pursuit of the absent Faerie Qu</w:t>
      </w:r>
      <w:r w:rsidR="00452281">
        <w:rPr>
          <w:rFonts w:cs="Times New Roman"/>
        </w:rPr>
        <w:t>eene and attached himself to Gui</w:t>
      </w:r>
      <w:r w:rsidRPr="00C54CCB">
        <w:rPr>
          <w:rFonts w:cs="Times New Roman"/>
        </w:rPr>
        <w:t xml:space="preserve">nevere?  Such a plot change would have been unlikely, but once again, there is nothing in </w:t>
      </w:r>
      <w:r w:rsidR="00682E5C">
        <w:rPr>
          <w:rFonts w:cs="Times New Roman"/>
          <w:i/>
        </w:rPr>
        <w:t>FQ</w:t>
      </w:r>
      <w:r w:rsidRPr="00C54CCB">
        <w:rPr>
          <w:rFonts w:cs="Times New Roman"/>
          <w:i/>
        </w:rPr>
        <w:t xml:space="preserve"> </w:t>
      </w:r>
      <w:r w:rsidRPr="00C54CCB">
        <w:rPr>
          <w:rFonts w:cs="Times New Roman"/>
        </w:rPr>
        <w:t>that</w:t>
      </w:r>
      <w:r w:rsidR="00452281">
        <w:rPr>
          <w:rFonts w:cs="Times New Roman"/>
        </w:rPr>
        <w:t xml:space="preserve"> </w:t>
      </w:r>
      <w:r w:rsidR="00452281">
        <w:rPr>
          <w:rFonts w:cs="Times New Roman"/>
        </w:rPr>
        <w:lastRenderedPageBreak/>
        <w:t>absolutely</w:t>
      </w:r>
      <w:r w:rsidRPr="00C54CCB">
        <w:rPr>
          <w:rFonts w:cs="Times New Roman"/>
        </w:rPr>
        <w:t xml:space="preserve"> negates the possibility of it</w:t>
      </w:r>
      <w:r w:rsidR="00925AE3">
        <w:rPr>
          <w:rFonts w:cs="Times New Roman"/>
        </w:rPr>
        <w:t>s</w:t>
      </w:r>
      <w:r w:rsidRPr="00C54CCB">
        <w:rPr>
          <w:rFonts w:cs="Times New Roman"/>
        </w:rPr>
        <w:t xml:space="preserve"> happening.  I do not want to su</w:t>
      </w:r>
      <w:r w:rsidR="00452281">
        <w:rPr>
          <w:rFonts w:cs="Times New Roman"/>
        </w:rPr>
        <w:t>ggest that Spenser would add Gui</w:t>
      </w:r>
      <w:r w:rsidRPr="00C54CCB">
        <w:rPr>
          <w:rFonts w:cs="Times New Roman"/>
        </w:rPr>
        <w:t xml:space="preserve">nevere as yet another allegorical representation of Elizabeth, but </w:t>
      </w:r>
      <w:r w:rsidR="000F0F7F">
        <w:rPr>
          <w:rFonts w:cs="Times New Roman"/>
        </w:rPr>
        <w:t xml:space="preserve">Spenser’s potential source </w:t>
      </w:r>
      <w:r w:rsidRPr="00C54CCB">
        <w:rPr>
          <w:rFonts w:cs="Times New Roman"/>
        </w:rPr>
        <w:t xml:space="preserve">for Arthur’s vision of the Faerie Queene, Chaucer’s </w:t>
      </w:r>
      <w:r w:rsidR="000F0F7F">
        <w:rPr>
          <w:rFonts w:cs="Times New Roman"/>
        </w:rPr>
        <w:t>“</w:t>
      </w:r>
      <w:r w:rsidR="00452281" w:rsidRPr="000F0F7F">
        <w:rPr>
          <w:rFonts w:cs="Times New Roman"/>
        </w:rPr>
        <w:t xml:space="preserve">Tale of </w:t>
      </w:r>
      <w:r w:rsidRPr="000F0F7F">
        <w:rPr>
          <w:rFonts w:cs="Times New Roman"/>
        </w:rPr>
        <w:t>Sir Thopas</w:t>
      </w:r>
      <w:r w:rsidRPr="00C54CCB">
        <w:rPr>
          <w:rFonts w:cs="Times New Roman"/>
        </w:rPr>
        <w:t>,</w:t>
      </w:r>
      <w:r w:rsidR="000F0F7F">
        <w:rPr>
          <w:rFonts w:cs="Times New Roman"/>
        </w:rPr>
        <w:t>”</w:t>
      </w:r>
      <w:r w:rsidRPr="00C54CCB">
        <w:rPr>
          <w:rFonts w:cs="Times New Roman"/>
        </w:rPr>
        <w:t xml:space="preserve"> </w:t>
      </w:r>
      <w:r w:rsidR="00452281">
        <w:rPr>
          <w:rFonts w:cs="Times New Roman"/>
        </w:rPr>
        <w:t>suggests that Arthur’s romantic interest in Gloriana is errant.</w:t>
      </w:r>
      <w:r w:rsidR="00452281">
        <w:rPr>
          <w:rStyle w:val="FootnoteReference"/>
          <w:rFonts w:cs="Times New Roman"/>
        </w:rPr>
        <w:footnoteReference w:id="11"/>
      </w:r>
      <w:r w:rsidR="00452281">
        <w:rPr>
          <w:rFonts w:cs="Times New Roman"/>
        </w:rPr>
        <w:t xml:space="preserve">  </w:t>
      </w:r>
    </w:p>
    <w:p w14:paraId="71610714" w14:textId="6B3B9519" w:rsidR="0008558B" w:rsidRPr="00C54CCB" w:rsidRDefault="0008558B" w:rsidP="0008558B">
      <w:pPr>
        <w:rPr>
          <w:rFonts w:cs="Times New Roman"/>
        </w:rPr>
      </w:pPr>
      <w:r w:rsidRPr="00C54CCB">
        <w:rPr>
          <w:rFonts w:cs="Times New Roman"/>
        </w:rPr>
        <w:t xml:space="preserve">What Spenser would have brought to the Arthuriana in the completed epic is the idea of the perfect state, what Reid </w:t>
      </w:r>
      <w:r w:rsidR="00452281">
        <w:rPr>
          <w:rFonts w:cs="Times New Roman"/>
        </w:rPr>
        <w:t>refers to as</w:t>
      </w:r>
      <w:r w:rsidRPr="00C54CCB">
        <w:rPr>
          <w:rFonts w:cs="Times New Roman"/>
        </w:rPr>
        <w:t xml:space="preserve"> the state that “</w:t>
      </w:r>
      <w:r w:rsidRPr="00C54CCB">
        <w:rPr>
          <w:rFonts w:cs="Times New Roman"/>
          <w:i/>
        </w:rPr>
        <w:t>might best be</w:t>
      </w:r>
      <w:r w:rsidRPr="00C54CCB">
        <w:rPr>
          <w:rFonts w:cs="Times New Roman"/>
        </w:rPr>
        <w:t xml:space="preserve">,” but such as state may never come to pass.  On the other hand, Spenser’s precursors, Geoffrey and Malory, show the downfall of the state.  However, in depicting the downfall of the state, do Geoffrey and Malory also </w:t>
      </w:r>
      <w:r w:rsidR="00452281">
        <w:rPr>
          <w:rFonts w:cs="Times New Roman"/>
        </w:rPr>
        <w:t xml:space="preserve">appear to </w:t>
      </w:r>
      <w:r w:rsidRPr="00C54CCB">
        <w:rPr>
          <w:rFonts w:cs="Times New Roman"/>
        </w:rPr>
        <w:t xml:space="preserve">express their desire for that state that </w:t>
      </w:r>
      <w:r w:rsidRPr="00C54CCB">
        <w:rPr>
          <w:rFonts w:cs="Times New Roman"/>
          <w:i/>
        </w:rPr>
        <w:t>might best be</w:t>
      </w:r>
      <w:r w:rsidR="00452281">
        <w:rPr>
          <w:rFonts w:cs="Times New Roman"/>
        </w:rPr>
        <w:t xml:space="preserve">.  </w:t>
      </w:r>
    </w:p>
    <w:p w14:paraId="325976D6" w14:textId="0AE55BC3" w:rsidR="0008558B" w:rsidRPr="00C54CCB" w:rsidRDefault="0008558B" w:rsidP="0008558B">
      <w:pPr>
        <w:rPr>
          <w:rFonts w:cs="Times New Roman"/>
        </w:rPr>
      </w:pPr>
      <w:r w:rsidRPr="00C54CCB">
        <w:rPr>
          <w:rFonts w:cs="Times New Roman"/>
        </w:rPr>
        <w:t xml:space="preserve">Paul Dalton argues that one of the most fundamental concerns of Geoffrey’s </w:t>
      </w:r>
      <w:r w:rsidRPr="00C54CCB">
        <w:rPr>
          <w:rFonts w:cs="Times New Roman"/>
          <w:i/>
        </w:rPr>
        <w:t xml:space="preserve">Historia Regum Britannie </w:t>
      </w:r>
      <w:r w:rsidRPr="00C54CCB">
        <w:rPr>
          <w:rFonts w:cs="Times New Roman"/>
        </w:rPr>
        <w:t xml:space="preserve">is to “warn his contemporaries about the destructive dangers of conflict and thereby to promote unity and peace during a time of civil war” (690).  This is an important dimension of Geoffrey’s </w:t>
      </w:r>
      <w:r w:rsidRPr="00C54CCB">
        <w:rPr>
          <w:rFonts w:cs="Times New Roman"/>
          <w:i/>
        </w:rPr>
        <w:t xml:space="preserve">translatio </w:t>
      </w:r>
      <w:r w:rsidRPr="00452281">
        <w:rPr>
          <w:rFonts w:cs="Times New Roman"/>
        </w:rPr>
        <w:t>topos</w:t>
      </w:r>
      <w:r w:rsidRPr="00C54CCB">
        <w:rPr>
          <w:rFonts w:cs="Times New Roman"/>
        </w:rPr>
        <w:t xml:space="preserve">.  Insofar as </w:t>
      </w:r>
      <w:r w:rsidRPr="00C54CCB">
        <w:rPr>
          <w:rFonts w:cs="Times New Roman"/>
          <w:i/>
        </w:rPr>
        <w:t xml:space="preserve">translatio </w:t>
      </w:r>
      <w:r w:rsidRPr="00C54CCB">
        <w:rPr>
          <w:rFonts w:cs="Times New Roman"/>
        </w:rPr>
        <w:t xml:space="preserve">is a transfer of power, that power has to be transferred to somewhere.  In the prologue to </w:t>
      </w:r>
      <w:r w:rsidR="000F0F7F">
        <w:rPr>
          <w:rFonts w:cs="Times New Roman"/>
        </w:rPr>
        <w:t xml:space="preserve">most exant manuscripts of </w:t>
      </w:r>
      <w:r w:rsidRPr="00C54CCB">
        <w:rPr>
          <w:rFonts w:cs="Times New Roman"/>
          <w:i/>
        </w:rPr>
        <w:t>Historia regum Britannie</w:t>
      </w:r>
      <w:r w:rsidRPr="00C54CCB">
        <w:rPr>
          <w:rFonts w:cs="Times New Roman"/>
        </w:rPr>
        <w:t xml:space="preserve">, Geoffrey addresses Robert of Gloucester and Waleran of Meulan, and he advocates transferring power to “a Henry reborn for our time” (3).  As a work of </w:t>
      </w:r>
      <w:r w:rsidRPr="00C54CCB">
        <w:rPr>
          <w:rFonts w:cs="Times New Roman"/>
          <w:i/>
        </w:rPr>
        <w:t>translatio studii et imperii</w:t>
      </w:r>
      <w:r w:rsidRPr="00C54CCB">
        <w:rPr>
          <w:rFonts w:cs="Times New Roman"/>
        </w:rPr>
        <w:t xml:space="preserve">, Spenser issues himself the goal of promoting unity and peace and transferring power to an idealized </w:t>
      </w:r>
      <w:r w:rsidR="00452281">
        <w:rPr>
          <w:rFonts w:cs="Times New Roman"/>
        </w:rPr>
        <w:t>figure of the imperium</w:t>
      </w:r>
      <w:r w:rsidRPr="00C54CCB">
        <w:rPr>
          <w:rFonts w:cs="Times New Roman"/>
        </w:rPr>
        <w:t xml:space="preserve">.  Though Spenser did not live through a time of civil war in an austere sense, the Elizabethan-era expansion and Protestant Reformation were rather violent events, and Spenser did not view the events from a comfortable position at court either.  His estate, Kilcolman, was raided, and he was forced to return to England.  He died not long after </w:t>
      </w:r>
      <w:r w:rsidRPr="00C54CCB">
        <w:rPr>
          <w:rFonts w:cs="Times New Roman"/>
        </w:rPr>
        <w:lastRenderedPageBreak/>
        <w:t>fleeing Ireland.  The absence of a formal civil war does not imply the presence of peace.  As Joseph Campana claims, “Spenser, naturally, would have responded to a more particular history of vulnerability.  In spite of those fantasies of dominion later to become realized, England was, in the Renaissance, environed by a wilderness of sea with enemies in all directions” (5).  Given the violent opposition between the Reformers and Roman Catholics, England’s enemies existed inside and outside of its borders.  While Spenser claims that “Fierce warres and faithfull loues shall moralize my song” (</w:t>
      </w:r>
      <w:proofErr w:type="gramStart"/>
      <w:r w:rsidRPr="00C54CCB">
        <w:rPr>
          <w:rFonts w:cs="Times New Roman"/>
        </w:rPr>
        <w:t>I.proem</w:t>
      </w:r>
      <w:proofErr w:type="gramEnd"/>
      <w:r w:rsidRPr="00C54CCB">
        <w:rPr>
          <w:rFonts w:cs="Times New Roman"/>
        </w:rPr>
        <w:t xml:space="preserve">.1), the poet also calls for Venus and her son to come to his aid (I.proem.3).  The aim of invoking Venus and Cupid is to achieve disarmament and peaceful unity by way of the </w:t>
      </w:r>
      <w:r w:rsidRPr="00C54CCB">
        <w:rPr>
          <w:rFonts w:cs="Times New Roman"/>
          <w:i/>
        </w:rPr>
        <w:t xml:space="preserve">translatio </w:t>
      </w:r>
      <w:r w:rsidRPr="00D36FAA">
        <w:rPr>
          <w:rFonts w:cs="Times New Roman"/>
        </w:rPr>
        <w:t>topos</w:t>
      </w:r>
      <w:r w:rsidRPr="00C54CCB">
        <w:rPr>
          <w:rFonts w:cs="Times New Roman"/>
          <w:i/>
        </w:rPr>
        <w:t xml:space="preserve"> </w:t>
      </w:r>
      <w:r w:rsidRPr="00C54CCB">
        <w:rPr>
          <w:rFonts w:cs="Times New Roman"/>
        </w:rPr>
        <w:t xml:space="preserve">and its static, grafted images.  </w:t>
      </w:r>
      <w:r w:rsidR="00682E5C">
        <w:rPr>
          <w:rFonts w:cs="Times New Roman"/>
          <w:i/>
        </w:rPr>
        <w:t>FQ</w:t>
      </w:r>
      <w:r w:rsidRPr="00C54CCB">
        <w:rPr>
          <w:rFonts w:cs="Times New Roman"/>
          <w:i/>
        </w:rPr>
        <w:t xml:space="preserve"> </w:t>
      </w:r>
      <w:r w:rsidRPr="00C54CCB">
        <w:rPr>
          <w:rFonts w:cs="Times New Roman"/>
        </w:rPr>
        <w:t>is not a work about religion; it is a work about the ideal state</w:t>
      </w:r>
      <w:r w:rsidR="00452281">
        <w:rPr>
          <w:rFonts w:cs="Times New Roman"/>
        </w:rPr>
        <w:t>, the state that might best be and its ruler who inspires a commitment to virtue</w:t>
      </w:r>
      <w:r w:rsidRPr="00C54CCB">
        <w:rPr>
          <w:rFonts w:cs="Times New Roman"/>
        </w:rPr>
        <w:t xml:space="preserve">.  Ultimately, like Geoffrey and Malory, Spenser express a desire for peace and unity, and all three authors look to the cultivation of virtue as the way to bring about peace and unity. </w:t>
      </w:r>
    </w:p>
    <w:p w14:paraId="2D30D13A" w14:textId="277A4C6B" w:rsidR="0008558B" w:rsidRPr="00C54CCB" w:rsidRDefault="0008558B" w:rsidP="0008558B">
      <w:pPr>
        <w:rPr>
          <w:rFonts w:cs="Times New Roman"/>
        </w:rPr>
      </w:pPr>
      <w:r w:rsidRPr="00C54CCB">
        <w:rPr>
          <w:rFonts w:cs="Times New Roman"/>
        </w:rPr>
        <w:t xml:space="preserve">In </w:t>
      </w:r>
      <w:r w:rsidRPr="00C54CCB">
        <w:rPr>
          <w:rFonts w:cs="Times New Roman"/>
          <w:i/>
        </w:rPr>
        <w:t>Marriage, Adultery, and Inheritance</w:t>
      </w:r>
      <w:r w:rsidRPr="00C54CCB">
        <w:rPr>
          <w:rFonts w:cs="Times New Roman"/>
        </w:rPr>
        <w:t xml:space="preserve"> </w:t>
      </w:r>
      <w:r w:rsidRPr="00C54CCB">
        <w:rPr>
          <w:rFonts w:cs="Times New Roman"/>
          <w:i/>
        </w:rPr>
        <w:t>in Malory’s Morte Darthur</w:t>
      </w:r>
      <w:r w:rsidRPr="00C54CCB">
        <w:rPr>
          <w:rFonts w:cs="Times New Roman"/>
        </w:rPr>
        <w:t xml:space="preserve">, </w:t>
      </w:r>
      <w:r w:rsidR="00452281">
        <w:rPr>
          <w:rFonts w:cs="Times New Roman"/>
        </w:rPr>
        <w:t xml:space="preserve">Karen Cherewatuk maintains that </w:t>
      </w:r>
      <w:r w:rsidRPr="00C54CCB">
        <w:rPr>
          <w:rFonts w:cs="Times New Roman"/>
        </w:rPr>
        <w:t>“Adultery lies at the heart of Arthurian tragedy” (56).  While Malory’s views on adultery and sexuality are certainly</w:t>
      </w:r>
      <w:r w:rsidR="00925AE3">
        <w:rPr>
          <w:rFonts w:cs="Times New Roman"/>
        </w:rPr>
        <w:t xml:space="preserve"> those</w:t>
      </w:r>
      <w:r w:rsidRPr="00C54CCB">
        <w:rPr>
          <w:rFonts w:cs="Times New Roman"/>
        </w:rPr>
        <w:t xml:space="preserve"> </w:t>
      </w:r>
      <w:r w:rsidR="000F0F7F">
        <w:rPr>
          <w:rFonts w:cs="Times New Roman"/>
        </w:rPr>
        <w:t xml:space="preserve">of </w:t>
      </w:r>
      <w:r w:rsidR="00925AE3">
        <w:rPr>
          <w:rFonts w:cs="Times New Roman"/>
        </w:rPr>
        <w:t xml:space="preserve">a </w:t>
      </w:r>
      <w:r w:rsidR="000F0F7F">
        <w:rPr>
          <w:rFonts w:cs="Times New Roman"/>
        </w:rPr>
        <w:t xml:space="preserve">medieval </w:t>
      </w:r>
      <w:r w:rsidRPr="00C54CCB">
        <w:rPr>
          <w:rFonts w:cs="Times New Roman"/>
        </w:rPr>
        <w:t>Catholic</w:t>
      </w:r>
      <w:r w:rsidR="000F0F7F">
        <w:rPr>
          <w:rFonts w:cs="Times New Roman"/>
        </w:rPr>
        <w:t xml:space="preserve"> </w:t>
      </w:r>
      <w:r w:rsidRPr="00C54CCB">
        <w:rPr>
          <w:rFonts w:cs="Times New Roman"/>
        </w:rPr>
        <w:t xml:space="preserve">was </w:t>
      </w:r>
      <w:r w:rsidR="00925AE3">
        <w:rPr>
          <w:rFonts w:cs="Times New Roman"/>
        </w:rPr>
        <w:t xml:space="preserve">his </w:t>
      </w:r>
      <w:r w:rsidRPr="00C54CCB">
        <w:rPr>
          <w:rFonts w:cs="Times New Roman"/>
        </w:rPr>
        <w:t>expressing a religious precept the important point</w:t>
      </w:r>
      <w:r w:rsidR="00925AE3">
        <w:rPr>
          <w:rFonts w:cs="Times New Roman"/>
        </w:rPr>
        <w:t xml:space="preserve"> for him</w:t>
      </w:r>
      <w:r w:rsidRPr="00C54CCB">
        <w:rPr>
          <w:rFonts w:cs="Times New Roman"/>
        </w:rPr>
        <w:t xml:space="preserve">?  I want to suggest that </w:t>
      </w:r>
      <w:r w:rsidR="00925AE3">
        <w:rPr>
          <w:rFonts w:cs="Times New Roman"/>
        </w:rPr>
        <w:t>t</w:t>
      </w:r>
      <w:r w:rsidRPr="00C54CCB">
        <w:rPr>
          <w:rFonts w:cs="Times New Roman"/>
        </w:rPr>
        <w:t xml:space="preserve">he breaking of the Round Table is the breaking of a hegemony that is </w:t>
      </w:r>
      <w:r w:rsidR="00452281">
        <w:rPr>
          <w:rFonts w:cs="Times New Roman"/>
        </w:rPr>
        <w:t xml:space="preserve">built on chivalry but destroyed by adultery.  </w:t>
      </w:r>
      <w:r w:rsidRPr="00C54CCB">
        <w:rPr>
          <w:rFonts w:cs="Times New Roman"/>
        </w:rPr>
        <w:t xml:space="preserve">Following Geoffrey, is Malory’s rhetorical purpose not a political one that applies the </w:t>
      </w:r>
      <w:r w:rsidRPr="00C54CCB">
        <w:rPr>
          <w:rFonts w:cs="Times New Roman"/>
          <w:i/>
        </w:rPr>
        <w:t xml:space="preserve">translatio </w:t>
      </w:r>
      <w:r w:rsidRPr="00C54CCB">
        <w:rPr>
          <w:rFonts w:cs="Times New Roman"/>
        </w:rPr>
        <w:t>topos</w:t>
      </w:r>
      <w:r w:rsidRPr="00C54CCB">
        <w:rPr>
          <w:rFonts w:cs="Times New Roman"/>
          <w:i/>
        </w:rPr>
        <w:t xml:space="preserve"> </w:t>
      </w:r>
      <w:r w:rsidRPr="00C54CCB">
        <w:rPr>
          <w:rFonts w:cs="Times New Roman"/>
        </w:rPr>
        <w:t xml:space="preserve">to the War of the Roses?  In essence, Malory politicizes affairs, and perhaps this is one reason why Malory and Geoffrey both liken castles to women.  Entering a woman stands as metaphorical to entering a chamber of </w:t>
      </w:r>
      <w:r w:rsidRPr="00C54CCB">
        <w:rPr>
          <w:rFonts w:cs="Times New Roman"/>
        </w:rPr>
        <w:lastRenderedPageBreak/>
        <w:t>political authority.</w:t>
      </w:r>
      <w:r w:rsidRPr="00C54CCB">
        <w:rPr>
          <w:rStyle w:val="FootnoteReference"/>
          <w:rFonts w:cs="Times New Roman"/>
        </w:rPr>
        <w:footnoteReference w:id="12"/>
      </w:r>
      <w:r w:rsidRPr="00C54CCB">
        <w:rPr>
          <w:rFonts w:cs="Times New Roman"/>
        </w:rPr>
        <w:t xml:space="preserve">  Whatever the case, the focus upon private virtues for all three authors ought to shed some light on Spenser’s swerve from his precursors.  An obvious difference between Spenser and his precursors may lie in his Protestantism, but the fashioning of a gentleman or noble person in </w:t>
      </w:r>
      <w:r w:rsidR="00682E5C">
        <w:rPr>
          <w:rFonts w:cs="Times New Roman"/>
          <w:i/>
        </w:rPr>
        <w:t>FQ</w:t>
      </w:r>
      <w:r w:rsidRPr="00C54CCB">
        <w:rPr>
          <w:rFonts w:cs="Times New Roman"/>
          <w:i/>
        </w:rPr>
        <w:t xml:space="preserve"> </w:t>
      </w:r>
      <w:r w:rsidRPr="00C54CCB">
        <w:rPr>
          <w:rFonts w:cs="Times New Roman"/>
        </w:rPr>
        <w:t xml:space="preserve">is not meant to serve a theological purpose.  Spenser’s fashioning of a gentleman or noble person is meant to serve a political purpose. </w:t>
      </w:r>
    </w:p>
    <w:p w14:paraId="44D75D9C" w14:textId="10FE7397" w:rsidR="0008558B" w:rsidRPr="00C54CCB" w:rsidRDefault="0008558B" w:rsidP="0008558B">
      <w:pPr>
        <w:rPr>
          <w:rFonts w:cs="Times New Roman"/>
        </w:rPr>
      </w:pPr>
      <w:r w:rsidRPr="00C54CCB">
        <w:rPr>
          <w:rFonts w:cs="Times New Roman"/>
        </w:rPr>
        <w:t xml:space="preserve">Hodges maintains that Malory’s Arthurian legend is not a source for </w:t>
      </w:r>
      <w:r w:rsidR="00682E5C">
        <w:rPr>
          <w:rFonts w:cs="Times New Roman"/>
          <w:i/>
        </w:rPr>
        <w:t>FQ</w:t>
      </w:r>
      <w:r w:rsidRPr="00C54CCB">
        <w:rPr>
          <w:rFonts w:cs="Times New Roman"/>
        </w:rPr>
        <w:t>, but it is rather a rival material (“Making Arthur Protestant” 197-198).  To provide evidence for his argument, Hodges look</w:t>
      </w:r>
      <w:r w:rsidR="00290481">
        <w:rPr>
          <w:rFonts w:cs="Times New Roman"/>
        </w:rPr>
        <w:t>s to Spenser’s grafting of Grail Q</w:t>
      </w:r>
      <w:r w:rsidRPr="00C54CCB">
        <w:rPr>
          <w:rFonts w:cs="Times New Roman"/>
        </w:rPr>
        <w:t>uest</w:t>
      </w:r>
      <w:r w:rsidR="00290481">
        <w:rPr>
          <w:rFonts w:cs="Times New Roman"/>
        </w:rPr>
        <w:t xml:space="preserve"> elements</w:t>
      </w:r>
      <w:r w:rsidRPr="00C54CCB">
        <w:rPr>
          <w:rFonts w:cs="Times New Roman"/>
        </w:rPr>
        <w:t xml:space="preserve"> into Book I of </w:t>
      </w:r>
      <w:r w:rsidR="00682E5C">
        <w:rPr>
          <w:rFonts w:cs="Times New Roman"/>
          <w:i/>
        </w:rPr>
        <w:t>FQ</w:t>
      </w:r>
      <w:r w:rsidR="00290481">
        <w:rPr>
          <w:rFonts w:cs="Times New Roman"/>
        </w:rPr>
        <w:t>.  Malory’s Grail Q</w:t>
      </w:r>
      <w:r w:rsidRPr="00C54CCB">
        <w:rPr>
          <w:rFonts w:cs="Times New Roman"/>
        </w:rPr>
        <w:t xml:space="preserve">uest sets the interest of the faith at odds with the interest of the state.  Before Galahad was even conceived, King Pelles prophesized to Lancelot that the appearance of the Grail would mark the end of Arthur’s fellowship, that “whan this thing gothe abrode, the Rounde Table shall be brokyn for a season” (XI:2).  Foreseeing the disaster brought about by Gawain’s vow to pursue the Grail, Arthur himself bemoans it and refuses to participate.  </w:t>
      </w:r>
    </w:p>
    <w:p w14:paraId="152F04B6" w14:textId="77777777" w:rsidR="0008558B" w:rsidRPr="00C54CCB" w:rsidRDefault="0008558B" w:rsidP="00452281">
      <w:pPr>
        <w:ind w:left="720" w:firstLine="0"/>
        <w:rPr>
          <w:rFonts w:cs="Times New Roman"/>
        </w:rPr>
      </w:pPr>
      <w:r w:rsidRPr="00C54CCB">
        <w:rPr>
          <w:rFonts w:cs="Times New Roman"/>
        </w:rPr>
        <w:t xml:space="preserve">“Alas,” seyde King Arthure unto Sir Gawayne, “ye have nygh slayne me for the avow that ye have made; for thorow you ye hae berauffte me of the fairest and the trewyst of knyghthode that ever was sene togydir in ony realme of the worlde.  For whan they departe frome hense, I am sure they all shall never mete more togydir in thys worlde; for they shall dye many in the Queste.  And </w:t>
      </w:r>
      <w:proofErr w:type="gramStart"/>
      <w:r w:rsidRPr="00C54CCB">
        <w:rPr>
          <w:rFonts w:cs="Times New Roman"/>
        </w:rPr>
        <w:t>so</w:t>
      </w:r>
      <w:proofErr w:type="gramEnd"/>
      <w:r w:rsidRPr="00C54CCB">
        <w:rPr>
          <w:rFonts w:cs="Times New Roman"/>
        </w:rPr>
        <w:t xml:space="preserve"> hit forthynkith me nat a litil, for I have loved them as well as my lyff—wherefore hit </w:t>
      </w:r>
      <w:r w:rsidRPr="00C54CCB">
        <w:rPr>
          <w:rFonts w:cs="Times New Roman"/>
        </w:rPr>
        <w:lastRenderedPageBreak/>
        <w:t xml:space="preserve">shall greve me right sore, the departicion of thys felyship, for I have had an olde custom to have hem in my felyship.” (XIII:7-8). </w:t>
      </w:r>
    </w:p>
    <w:p w14:paraId="47D48831" w14:textId="28223757" w:rsidR="0008558B" w:rsidRPr="00C54CCB" w:rsidRDefault="0008558B" w:rsidP="00452281">
      <w:pPr>
        <w:ind w:firstLine="0"/>
        <w:rPr>
          <w:rFonts w:cs="Times New Roman"/>
        </w:rPr>
      </w:pPr>
      <w:r w:rsidRPr="00C54CCB">
        <w:rPr>
          <w:rFonts w:cs="Times New Roman"/>
        </w:rPr>
        <w:t>Hodges implies that Malory’s Catholic message is that service to God is more important than service to the crown</w:t>
      </w:r>
      <w:r w:rsidR="00925AE3">
        <w:rPr>
          <w:rFonts w:cs="Times New Roman"/>
        </w:rPr>
        <w:t>;</w:t>
      </w:r>
      <w:r w:rsidRPr="00C54CCB">
        <w:rPr>
          <w:rFonts w:cs="Times New Roman"/>
        </w:rPr>
        <w:t xml:space="preserve"> in a way, Pelles confirms this when he calls the Grail “the richest thynge that ony man hath lyvynge” (XI:2).  However, Spenser’s Redcrosse Knight (an aesthetic appropriation of Galahad) begins his grail quest in the service to a figure of a state authority, Gloriana.  For this reason, Hodges contends that one of Spenser’s great breaks with the Arthuriana is that he does not see service to the faith in conflict with service to the state, “Spenser does not simply revise the theology.  He also revises the relation between religion and nation” (“Making Arthur Protestant”194).   </w:t>
      </w:r>
    </w:p>
    <w:p w14:paraId="3F79A3FB" w14:textId="24BA0033" w:rsidR="0008558B" w:rsidRPr="00C54CCB" w:rsidRDefault="0008558B" w:rsidP="0008558B">
      <w:pPr>
        <w:rPr>
          <w:rFonts w:cs="Times New Roman"/>
        </w:rPr>
      </w:pPr>
      <w:r w:rsidRPr="00C54CCB">
        <w:rPr>
          <w:rFonts w:cs="Times New Roman"/>
        </w:rPr>
        <w:t xml:space="preserve">Could the extent to which Hodges sees Spenser revising the relationship between faith and state be a bridge too far?  Elsewhere, even Hodges claims that “Spenser’s purpose is </w:t>
      </w:r>
      <w:r w:rsidR="00925AE3">
        <w:rPr>
          <w:rFonts w:cs="Times New Roman"/>
        </w:rPr>
        <w:t xml:space="preserve">to </w:t>
      </w:r>
      <w:r w:rsidRPr="00C54CCB">
        <w:rPr>
          <w:rFonts w:cs="Times New Roman"/>
        </w:rPr>
        <w:t xml:space="preserve">‘fashion a gentleman,’ not a theologian” (“Reformed Dragons” 111).  After slaying the dragon, Redcrosse Knight is betrothed to Una, and her father claims that Redcrosse Knight ought to “deuize of ease and euerlasting rest” because he has suffered so many great perils throughout his quest (I.xii.17).  However, Redcrosse Knight cannot take part in a life of ease and everlasting rest.  </w:t>
      </w:r>
    </w:p>
    <w:p w14:paraId="3894A867" w14:textId="77777777" w:rsidR="0008558B" w:rsidRPr="00C54CCB" w:rsidRDefault="0008558B" w:rsidP="00452281">
      <w:pPr>
        <w:ind w:left="720" w:firstLine="0"/>
        <w:rPr>
          <w:rFonts w:cs="Times New Roman"/>
        </w:rPr>
      </w:pPr>
      <w:r w:rsidRPr="00C54CCB">
        <w:rPr>
          <w:rFonts w:cs="Times New Roman"/>
        </w:rPr>
        <w:t>Ah dearest Lord, said then that doughty knight,</w:t>
      </w:r>
    </w:p>
    <w:p w14:paraId="3A0D578D" w14:textId="77777777" w:rsidR="0008558B" w:rsidRPr="00C54CCB" w:rsidRDefault="0008558B" w:rsidP="00452281">
      <w:pPr>
        <w:ind w:left="720" w:firstLine="0"/>
        <w:rPr>
          <w:rFonts w:cs="Times New Roman"/>
        </w:rPr>
      </w:pPr>
      <w:r w:rsidRPr="00C54CCB">
        <w:rPr>
          <w:rFonts w:cs="Times New Roman"/>
        </w:rPr>
        <w:t>Of ease or rest I may not yet deuize;</w:t>
      </w:r>
    </w:p>
    <w:p w14:paraId="2CE497C9" w14:textId="77777777" w:rsidR="0008558B" w:rsidRPr="00C54CCB" w:rsidRDefault="0008558B" w:rsidP="00452281">
      <w:pPr>
        <w:ind w:left="720" w:firstLine="0"/>
        <w:rPr>
          <w:rFonts w:cs="Times New Roman"/>
        </w:rPr>
      </w:pPr>
      <w:r w:rsidRPr="00C54CCB">
        <w:rPr>
          <w:rFonts w:cs="Times New Roman"/>
        </w:rPr>
        <w:t xml:space="preserve">For by the faith, which I to armes haue plight, </w:t>
      </w:r>
    </w:p>
    <w:p w14:paraId="589FD282" w14:textId="77777777" w:rsidR="0008558B" w:rsidRPr="00C54CCB" w:rsidRDefault="0008558B" w:rsidP="00452281">
      <w:pPr>
        <w:ind w:left="720" w:firstLine="0"/>
        <w:rPr>
          <w:rFonts w:cs="Times New Roman"/>
        </w:rPr>
      </w:pPr>
      <w:r w:rsidRPr="00C54CCB">
        <w:rPr>
          <w:rFonts w:cs="Times New Roman"/>
        </w:rPr>
        <w:t xml:space="preserve">I bownden am straight after this emprise, </w:t>
      </w:r>
    </w:p>
    <w:p w14:paraId="065BB2ED" w14:textId="77777777" w:rsidR="0008558B" w:rsidRPr="00C54CCB" w:rsidRDefault="0008558B" w:rsidP="00452281">
      <w:pPr>
        <w:ind w:left="720" w:firstLine="0"/>
        <w:rPr>
          <w:rFonts w:cs="Times New Roman"/>
        </w:rPr>
      </w:pPr>
      <w:r w:rsidRPr="00C54CCB">
        <w:rPr>
          <w:rFonts w:cs="Times New Roman"/>
        </w:rPr>
        <w:t xml:space="preserve">As that your daughter can ye well aduize, </w:t>
      </w:r>
    </w:p>
    <w:p w14:paraId="06EBDE94" w14:textId="77777777" w:rsidR="0008558B" w:rsidRPr="00C54CCB" w:rsidRDefault="0008558B" w:rsidP="00452281">
      <w:pPr>
        <w:ind w:left="720" w:firstLine="0"/>
        <w:rPr>
          <w:rFonts w:cs="Times New Roman"/>
        </w:rPr>
      </w:pPr>
      <w:r w:rsidRPr="00C54CCB">
        <w:rPr>
          <w:rFonts w:cs="Times New Roman"/>
        </w:rPr>
        <w:t xml:space="preserve">Back to retourne to that great Faery Queene, </w:t>
      </w:r>
    </w:p>
    <w:p w14:paraId="21C69B40" w14:textId="77777777" w:rsidR="0008558B" w:rsidRPr="00C54CCB" w:rsidRDefault="0008558B" w:rsidP="00452281">
      <w:pPr>
        <w:ind w:left="720" w:firstLine="0"/>
        <w:rPr>
          <w:rFonts w:cs="Times New Roman"/>
        </w:rPr>
      </w:pPr>
      <w:r w:rsidRPr="00C54CCB">
        <w:rPr>
          <w:rFonts w:cs="Times New Roman"/>
        </w:rPr>
        <w:lastRenderedPageBreak/>
        <w:t xml:space="preserve">And her to seurve six years in warlike wize, </w:t>
      </w:r>
    </w:p>
    <w:p w14:paraId="5B3EA4AA" w14:textId="77777777" w:rsidR="0008558B" w:rsidRPr="00C54CCB" w:rsidRDefault="0008558B" w:rsidP="00452281">
      <w:pPr>
        <w:ind w:left="720" w:firstLine="0"/>
        <w:rPr>
          <w:rFonts w:cs="Times New Roman"/>
        </w:rPr>
      </w:pPr>
      <w:r w:rsidRPr="00C54CCB">
        <w:rPr>
          <w:rFonts w:cs="Times New Roman"/>
        </w:rPr>
        <w:t xml:space="preserve">Gainst that proud Paynim king, that works her teene” </w:t>
      </w:r>
    </w:p>
    <w:p w14:paraId="0D3FF35D" w14:textId="77777777" w:rsidR="0008558B" w:rsidRPr="00C54CCB" w:rsidRDefault="0008558B" w:rsidP="00452281">
      <w:pPr>
        <w:ind w:left="720" w:firstLine="0"/>
        <w:rPr>
          <w:rFonts w:cs="Times New Roman"/>
        </w:rPr>
      </w:pPr>
      <w:proofErr w:type="gramStart"/>
      <w:r w:rsidRPr="00C54CCB">
        <w:rPr>
          <w:rFonts w:cs="Times New Roman"/>
        </w:rPr>
        <w:t>Therefore</w:t>
      </w:r>
      <w:proofErr w:type="gramEnd"/>
      <w:r w:rsidRPr="00C54CCB">
        <w:rPr>
          <w:rFonts w:cs="Times New Roman"/>
        </w:rPr>
        <w:t xml:space="preserve"> I ought to craue pardon, till I there haue been. (I.xii.18)</w:t>
      </w:r>
    </w:p>
    <w:p w14:paraId="6967F5F3" w14:textId="216191BE" w:rsidR="0008558B" w:rsidRPr="00C54CCB" w:rsidRDefault="0008558B" w:rsidP="00452281">
      <w:pPr>
        <w:ind w:firstLine="0"/>
        <w:rPr>
          <w:rFonts w:cs="Times New Roman"/>
        </w:rPr>
      </w:pPr>
      <w:r w:rsidRPr="00C54CCB">
        <w:rPr>
          <w:rFonts w:cs="Times New Roman"/>
        </w:rPr>
        <w:t xml:space="preserve">The betrothal episode that closes the </w:t>
      </w:r>
      <w:r w:rsidR="000F0F7F">
        <w:rPr>
          <w:rFonts w:cs="Times New Roman"/>
        </w:rPr>
        <w:t>“</w:t>
      </w:r>
      <w:r w:rsidRPr="00C54CCB">
        <w:rPr>
          <w:rFonts w:cs="Times New Roman"/>
        </w:rPr>
        <w:t>Legend of Holinesse</w:t>
      </w:r>
      <w:r w:rsidR="000F0F7F">
        <w:rPr>
          <w:rFonts w:cs="Times New Roman"/>
        </w:rPr>
        <w:t>”</w:t>
      </w:r>
      <w:r w:rsidRPr="00C54CCB">
        <w:rPr>
          <w:rFonts w:cs="Times New Roman"/>
        </w:rPr>
        <w:t xml:space="preserve"> greatly complicates questions of service to faith, state, and family.  The marriage between Redcrosse Knight and Una is postponed for six years because Redcrosse Knight is “bownden” in service of Gloriana against the heathen king for that time.  Is Redcrosse Knight bound in service to the state or in service to the faith?  During Spenser’s time</w:t>
      </w:r>
      <w:r w:rsidR="00925AE3">
        <w:rPr>
          <w:rFonts w:cs="Times New Roman"/>
        </w:rPr>
        <w:t>,</w:t>
      </w:r>
      <w:r w:rsidRPr="00C54CCB">
        <w:rPr>
          <w:rFonts w:cs="Times New Roman"/>
        </w:rPr>
        <w:t xml:space="preserve"> the term bownden would have carried a connotation of being tied to the will of a religious or political authority (</w:t>
      </w:r>
      <w:r w:rsidRPr="00925AE3">
        <w:rPr>
          <w:rFonts w:cs="Times New Roman"/>
          <w:i/>
        </w:rPr>
        <w:t>OED</w:t>
      </w:r>
      <w:r w:rsidRPr="00C54CCB">
        <w:rPr>
          <w:rFonts w:cs="Times New Roman"/>
        </w:rPr>
        <w:t>).  The very task of crusading against the heathen king also blurs the boundaries of state and political authority.  Hodges is right to the extent that Spenser would have seen being bound to the faith and the state as being bound to one and the same thing.  In serving Gloriana by fighting against the heathen king, Redcrosse Knight would be taking part in a crusade because of a vow given to a figure of state authority, but I think</w:t>
      </w:r>
      <w:r w:rsidR="00925AE3">
        <w:rPr>
          <w:rFonts w:cs="Times New Roman"/>
        </w:rPr>
        <w:t xml:space="preserve"> there</w:t>
      </w:r>
      <w:r w:rsidRPr="00C54CCB">
        <w:rPr>
          <w:rFonts w:cs="Times New Roman"/>
        </w:rPr>
        <w:t xml:space="preserve"> is a better answer.  Spenser was in no position to see service to the faith and service to the state as interests that could be in conflict.  It is not politics or theology at work here but poetic misprision, a strong </w:t>
      </w:r>
      <w:r w:rsidR="00452281">
        <w:rPr>
          <w:rFonts w:cs="Times New Roman"/>
        </w:rPr>
        <w:t xml:space="preserve">poet (mis)reading a precursor.  The revision of the relationship between the faith and the state is a better reflection of Spenser’s cultural milieu than his assessment the comparative value.  </w:t>
      </w:r>
    </w:p>
    <w:p w14:paraId="545349D6" w14:textId="70941C56" w:rsidR="0008558B" w:rsidRPr="00C54CCB" w:rsidRDefault="0008558B" w:rsidP="00452281">
      <w:pPr>
        <w:ind w:firstLine="0"/>
        <w:rPr>
          <w:rFonts w:cs="Times New Roman"/>
        </w:rPr>
      </w:pPr>
      <w:r w:rsidRPr="00C54CCB">
        <w:rPr>
          <w:rFonts w:cs="Times New Roman"/>
        </w:rPr>
        <w:tab/>
        <w:t xml:space="preserve">The betrothal episode in the </w:t>
      </w:r>
      <w:r w:rsidR="000F0F7F">
        <w:rPr>
          <w:rFonts w:cs="Times New Roman"/>
        </w:rPr>
        <w:t>“</w:t>
      </w:r>
      <w:r w:rsidRPr="00C54CCB">
        <w:rPr>
          <w:rFonts w:cs="Times New Roman"/>
        </w:rPr>
        <w:t>Legend of Holinesse</w:t>
      </w:r>
      <w:r w:rsidR="000F0F7F">
        <w:rPr>
          <w:rFonts w:cs="Times New Roman"/>
        </w:rPr>
        <w:t>”</w:t>
      </w:r>
      <w:r w:rsidRPr="00C54CCB">
        <w:rPr>
          <w:rFonts w:cs="Times New Roman"/>
        </w:rPr>
        <w:t xml:space="preserve"> not only prompt</w:t>
      </w:r>
      <w:r w:rsidR="00925AE3">
        <w:rPr>
          <w:rFonts w:cs="Times New Roman"/>
        </w:rPr>
        <w:t>s</w:t>
      </w:r>
      <w:r w:rsidRPr="00C54CCB">
        <w:rPr>
          <w:rFonts w:cs="Times New Roman"/>
        </w:rPr>
        <w:t xml:space="preserve"> questions about service to the faith and service to the state.  It prompts questions about service to which state.  While one might be inclined to think of marriage as a sacrament because of Catholic traditions, Spenser was likely enough of a Calvinist not to see marriage that way </w:t>
      </w:r>
      <w:r w:rsidRPr="00C54CCB">
        <w:rPr>
          <w:rFonts w:cs="Times New Roman"/>
        </w:rPr>
        <w:lastRenderedPageBreak/>
        <w:t xml:space="preserve">even if the </w:t>
      </w:r>
      <w:r w:rsidR="000F0F7F">
        <w:rPr>
          <w:rFonts w:cs="Times New Roman"/>
        </w:rPr>
        <w:t>“</w:t>
      </w:r>
      <w:r w:rsidRPr="00C54CCB">
        <w:rPr>
          <w:rFonts w:cs="Times New Roman"/>
        </w:rPr>
        <w:t>Legend of Holinesse</w:t>
      </w:r>
      <w:r w:rsidR="000F0F7F">
        <w:rPr>
          <w:rFonts w:cs="Times New Roman"/>
        </w:rPr>
        <w:t>”</w:t>
      </w:r>
      <w:r w:rsidRPr="00C54CCB">
        <w:rPr>
          <w:rFonts w:cs="Times New Roman"/>
        </w:rPr>
        <w:t xml:space="preserve"> contains other sacramental events.</w:t>
      </w:r>
      <w:r w:rsidRPr="00C54CCB">
        <w:rPr>
          <w:rStyle w:val="FootnoteReference"/>
          <w:rFonts w:cs="Times New Roman"/>
        </w:rPr>
        <w:footnoteReference w:id="13"/>
      </w:r>
      <w:r w:rsidRPr="00C54CCB">
        <w:rPr>
          <w:rFonts w:cs="Times New Roman"/>
        </w:rPr>
        <w:t xml:space="preserve">  The important point in bringing this up is that in delaying the marriage, Redcrosse Knight is not delaying a service to God, so his responsibilities to the state are not in conflict with his responsibilities to the faith.  However, marriage is hegemonic for Spenser.  One of the poet’s veiled criticisms of Elizabeth throughout </w:t>
      </w:r>
      <w:r w:rsidR="00682E5C">
        <w:rPr>
          <w:rFonts w:cs="Times New Roman"/>
          <w:i/>
        </w:rPr>
        <w:t>FQ</w:t>
      </w:r>
      <w:r w:rsidRPr="00C54CCB">
        <w:rPr>
          <w:rFonts w:cs="Times New Roman"/>
          <w:i/>
        </w:rPr>
        <w:t xml:space="preserve"> </w:t>
      </w:r>
      <w:r w:rsidRPr="00C54CCB">
        <w:rPr>
          <w:rFonts w:cs="Times New Roman"/>
        </w:rPr>
        <w:t xml:space="preserve">is that it is chastity and not virginity to be </w:t>
      </w:r>
      <w:r w:rsidR="009715C0">
        <w:rPr>
          <w:rFonts w:cs="Times New Roman"/>
        </w:rPr>
        <w:t>valued</w:t>
      </w:r>
      <w:r w:rsidRPr="00C54CCB">
        <w:rPr>
          <w:rFonts w:cs="Times New Roman"/>
        </w:rPr>
        <w:t>.  Of course, this is because marriage leads to procreation and procreation leads to</w:t>
      </w:r>
      <w:r w:rsidR="00452281">
        <w:rPr>
          <w:rFonts w:cs="Times New Roman"/>
        </w:rPr>
        <w:t xml:space="preserve"> successive heirs</w:t>
      </w:r>
      <w:r w:rsidRPr="00C54CCB">
        <w:rPr>
          <w:rFonts w:cs="Times New Roman"/>
        </w:rPr>
        <w:t xml:space="preserve">.  Spenser weighs this responsibility heavily on one of his allegorical representations of Elizabeth, Britomart.  One can imagine that the same sort of hegemonic responsibility would weigh on Redcrosse Knight and Una.  Of course, Una’s position as a princess implies that the timetable for marriage is not so pressing, but that is not part of the discussion in the </w:t>
      </w:r>
      <w:r w:rsidR="000F0F7F">
        <w:rPr>
          <w:rFonts w:cs="Times New Roman"/>
        </w:rPr>
        <w:t>“</w:t>
      </w:r>
      <w:r w:rsidRPr="00C54CCB">
        <w:rPr>
          <w:rFonts w:cs="Times New Roman"/>
        </w:rPr>
        <w:t>Legend of Holinesse.</w:t>
      </w:r>
      <w:r w:rsidR="000F0F7F">
        <w:rPr>
          <w:rFonts w:cs="Times New Roman"/>
        </w:rPr>
        <w:t>”</w:t>
      </w:r>
      <w:r w:rsidRPr="00C54CCB">
        <w:rPr>
          <w:rFonts w:cs="Times New Roman"/>
        </w:rPr>
        <w:t xml:space="preserve">  </w:t>
      </w:r>
    </w:p>
    <w:p w14:paraId="1A44796D" w14:textId="77777777" w:rsidR="0008558B" w:rsidRPr="00C54CCB" w:rsidRDefault="0008558B" w:rsidP="00452281">
      <w:pPr>
        <w:ind w:left="720" w:firstLine="0"/>
        <w:rPr>
          <w:rFonts w:cs="Times New Roman"/>
        </w:rPr>
      </w:pPr>
      <w:r w:rsidRPr="00C54CCB">
        <w:rPr>
          <w:rFonts w:cs="Times New Roman"/>
        </w:rPr>
        <w:t xml:space="preserve">Yet swimming in that sea of blissful ioy, </w:t>
      </w:r>
    </w:p>
    <w:p w14:paraId="4FF3068A" w14:textId="77777777" w:rsidR="0008558B" w:rsidRPr="00C54CCB" w:rsidRDefault="0008558B" w:rsidP="00452281">
      <w:pPr>
        <w:ind w:left="720" w:firstLine="0"/>
        <w:rPr>
          <w:rFonts w:cs="Times New Roman"/>
        </w:rPr>
      </w:pPr>
      <w:r w:rsidRPr="00C54CCB">
        <w:rPr>
          <w:rFonts w:cs="Times New Roman"/>
        </w:rPr>
        <w:t xml:space="preserve">He nought forgot, how he whilome had sworne, </w:t>
      </w:r>
    </w:p>
    <w:p w14:paraId="394EC1F6" w14:textId="77777777" w:rsidR="0008558B" w:rsidRPr="00C54CCB" w:rsidRDefault="0008558B" w:rsidP="00452281">
      <w:pPr>
        <w:ind w:left="720" w:firstLine="0"/>
        <w:rPr>
          <w:rFonts w:cs="Times New Roman"/>
        </w:rPr>
      </w:pPr>
      <w:r w:rsidRPr="00C54CCB">
        <w:rPr>
          <w:rFonts w:cs="Times New Roman"/>
        </w:rPr>
        <w:t xml:space="preserve">In case he could that monstrous beast destroy, </w:t>
      </w:r>
    </w:p>
    <w:p w14:paraId="1D73CE70" w14:textId="77777777" w:rsidR="0008558B" w:rsidRPr="00C54CCB" w:rsidRDefault="0008558B" w:rsidP="00452281">
      <w:pPr>
        <w:ind w:left="720" w:firstLine="0"/>
        <w:rPr>
          <w:rFonts w:cs="Times New Roman"/>
        </w:rPr>
      </w:pPr>
      <w:r w:rsidRPr="00C54CCB">
        <w:rPr>
          <w:rFonts w:cs="Times New Roman"/>
        </w:rPr>
        <w:t xml:space="preserve">Vnto his Faery Queene back to retourne: </w:t>
      </w:r>
    </w:p>
    <w:p w14:paraId="7EC370E1" w14:textId="6176C4B3" w:rsidR="0008558B" w:rsidRPr="00C54CCB" w:rsidRDefault="0008558B" w:rsidP="00452281">
      <w:pPr>
        <w:ind w:left="720" w:firstLine="0"/>
        <w:rPr>
          <w:rFonts w:cs="Times New Roman"/>
        </w:rPr>
      </w:pPr>
      <w:r w:rsidRPr="00C54CCB">
        <w:rPr>
          <w:rFonts w:cs="Times New Roman"/>
        </w:rPr>
        <w:t>The which he shortly did, and Vna left to mourne. (I.xii.41)</w:t>
      </w:r>
    </w:p>
    <w:p w14:paraId="2ACE71E8" w14:textId="0DFF4082" w:rsidR="0008558B" w:rsidRPr="00C54CCB" w:rsidRDefault="0008558B" w:rsidP="00452281">
      <w:pPr>
        <w:ind w:firstLine="0"/>
        <w:rPr>
          <w:rFonts w:cs="Times New Roman"/>
        </w:rPr>
      </w:pPr>
      <w:r w:rsidRPr="00C54CCB">
        <w:rPr>
          <w:rFonts w:cs="Times New Roman"/>
        </w:rPr>
        <w:t xml:space="preserve">The penultimate stanza of the </w:t>
      </w:r>
      <w:r w:rsidR="000F0F7F">
        <w:rPr>
          <w:rFonts w:cs="Times New Roman"/>
        </w:rPr>
        <w:t>“</w:t>
      </w:r>
      <w:r w:rsidRPr="00C54CCB">
        <w:rPr>
          <w:rFonts w:cs="Times New Roman"/>
        </w:rPr>
        <w:t>Legend of Holinesse</w:t>
      </w:r>
      <w:r w:rsidR="000F0F7F">
        <w:rPr>
          <w:rFonts w:cs="Times New Roman"/>
        </w:rPr>
        <w:t>”</w:t>
      </w:r>
      <w:r w:rsidRPr="00C54CCB">
        <w:rPr>
          <w:rFonts w:cs="Times New Roman"/>
        </w:rPr>
        <w:t xml:space="preserve"> states that the vow made to Gloriana is more important than whatever blissful joy Redcrosse Knight experiences in the company of Una.  In a way, this is very Arthurian.  Arthur responds to Gawain’s vow </w:t>
      </w:r>
      <w:r w:rsidR="00452281">
        <w:rPr>
          <w:rFonts w:cs="Times New Roman"/>
        </w:rPr>
        <w:t xml:space="preserve">to pursue the Grail </w:t>
      </w:r>
      <w:r w:rsidRPr="00C54CCB">
        <w:rPr>
          <w:rFonts w:cs="Times New Roman"/>
        </w:rPr>
        <w:t>is “ye have nygh slayne me for the avow that ye have made.”  Arthur implies that in just making the vow the act is as good as done;</w:t>
      </w:r>
      <w:r w:rsidR="00452281">
        <w:rPr>
          <w:rFonts w:cs="Times New Roman"/>
        </w:rPr>
        <w:t xml:space="preserve"> the fellowship of</w:t>
      </w:r>
      <w:r w:rsidRPr="00C54CCB">
        <w:rPr>
          <w:rFonts w:cs="Times New Roman"/>
        </w:rPr>
        <w:t xml:space="preserve"> the Round Table is broken.  Spenser gives a vow the same sort of weight.  However, in having made his vow to Gloriana, Redcrosse Knight is a victim of a different sort of </w:t>
      </w:r>
      <w:r w:rsidRPr="00C54CCB">
        <w:rPr>
          <w:rFonts w:cs="Times New Roman"/>
        </w:rPr>
        <w:lastRenderedPageBreak/>
        <w:t>conflict.  His service to Gloriana conflicts with his service to his new kingdom.  Given that Spenser has also compared Gloriana’s hegemony to the reach of the Sun, this may also be a way of expressing the interests of the imperial over the local.</w:t>
      </w:r>
      <w:r w:rsidRPr="00C54CCB">
        <w:rPr>
          <w:rStyle w:val="FootnoteReference"/>
          <w:rFonts w:cs="Times New Roman"/>
        </w:rPr>
        <w:footnoteReference w:id="14"/>
      </w:r>
    </w:p>
    <w:p w14:paraId="4CF4A906" w14:textId="7F2B244C" w:rsidR="0008558B" w:rsidRPr="00C54CCB" w:rsidRDefault="0008558B" w:rsidP="0008558B">
      <w:pPr>
        <w:rPr>
          <w:rFonts w:cs="Times New Roman"/>
        </w:rPr>
      </w:pPr>
      <w:r w:rsidRPr="00C54CCB">
        <w:rPr>
          <w:rFonts w:cs="Times New Roman"/>
        </w:rPr>
        <w:t xml:space="preserve">Ultimately, Spenser’s grafting of grail quest aesthetics is not </w:t>
      </w:r>
      <w:r w:rsidRPr="00C54CCB">
        <w:rPr>
          <w:rFonts w:cs="Times New Roman"/>
          <w:i/>
        </w:rPr>
        <w:t>the</w:t>
      </w:r>
      <w:r w:rsidRPr="00C54CCB">
        <w:rPr>
          <w:rFonts w:cs="Times New Roman"/>
        </w:rPr>
        <w:t xml:space="preserve"> Grail Quest.  Like Percival, Redcrosse Knight is seduced by the false woman.  Like Galahad, Redcrosse Knight is young and eager to prove his worth.  However, Spenser’s Redcrosse Knight is </w:t>
      </w:r>
      <w:r w:rsidR="000F0F7F">
        <w:rPr>
          <w:rFonts w:cs="Times New Roman"/>
        </w:rPr>
        <w:t>neither</w:t>
      </w:r>
      <w:r w:rsidRPr="00C54CCB">
        <w:rPr>
          <w:rFonts w:cs="Times New Roman"/>
        </w:rPr>
        <w:t xml:space="preserve"> Galahad nor Percival.  Spenser may have closed that issue when Redcrosse Knight learns of</w:t>
      </w:r>
      <w:r w:rsidR="00452281">
        <w:rPr>
          <w:rFonts w:cs="Times New Roman"/>
        </w:rPr>
        <w:t xml:space="preserve"> his true identity, St. George.  Furthermore,</w:t>
      </w:r>
      <w:r w:rsidRPr="00C54CCB">
        <w:rPr>
          <w:rFonts w:cs="Times New Roman"/>
        </w:rPr>
        <w:t xml:space="preserve"> Redcrosse Knight</w:t>
      </w:r>
      <w:r w:rsidR="009715C0">
        <w:rPr>
          <w:rFonts w:cs="Times New Roman"/>
        </w:rPr>
        <w:t>’s</w:t>
      </w:r>
      <w:r w:rsidR="00452281">
        <w:rPr>
          <w:rFonts w:cs="Times New Roman"/>
        </w:rPr>
        <w:t xml:space="preserve"> awkward encounter with Britomart at Castle Joyous suggests that he</w:t>
      </w:r>
      <w:r w:rsidRPr="00C54CCB">
        <w:rPr>
          <w:rFonts w:cs="Times New Roman"/>
        </w:rPr>
        <w:t xml:space="preserve"> is a figure far more susceptible to temptation than the transubstantiated Galahad.  </w:t>
      </w:r>
    </w:p>
    <w:p w14:paraId="6105198E" w14:textId="69239C6A" w:rsidR="0008558B" w:rsidRDefault="0008558B" w:rsidP="0008558B">
      <w:pPr>
        <w:rPr>
          <w:rFonts w:cs="Times New Roman"/>
        </w:rPr>
      </w:pPr>
      <w:r w:rsidRPr="00C54CCB">
        <w:rPr>
          <w:rFonts w:cs="Times New Roman"/>
        </w:rPr>
        <w:t xml:space="preserve">While Spenser engages question of the relationship between religion and nation in the </w:t>
      </w:r>
      <w:r w:rsidR="000F0F7F">
        <w:rPr>
          <w:rFonts w:cs="Times New Roman"/>
        </w:rPr>
        <w:t>“</w:t>
      </w:r>
      <w:r w:rsidRPr="00C54CCB">
        <w:rPr>
          <w:rFonts w:cs="Times New Roman"/>
        </w:rPr>
        <w:t>Legend of Holinesse,</w:t>
      </w:r>
      <w:r w:rsidR="000F0F7F">
        <w:rPr>
          <w:rFonts w:cs="Times New Roman"/>
        </w:rPr>
        <w:t>”</w:t>
      </w:r>
      <w:r w:rsidRPr="00C54CCB">
        <w:rPr>
          <w:rFonts w:cs="Times New Roman"/>
        </w:rPr>
        <w:t xml:space="preserve"> one has to wonder whether or not Spenser ever could have intended to revise the relationship between religion and nation through that work.</w:t>
      </w:r>
      <w:r w:rsidR="00452281">
        <w:rPr>
          <w:rFonts w:cs="Times New Roman"/>
        </w:rPr>
        <w:t xml:space="preserve">  T</w:t>
      </w:r>
      <w:r w:rsidRPr="00C54CCB">
        <w:rPr>
          <w:rFonts w:cs="Times New Roman"/>
        </w:rPr>
        <w:t xml:space="preserve">he aesthetics of the Grail </w:t>
      </w:r>
      <w:r w:rsidR="00452281">
        <w:rPr>
          <w:rFonts w:cs="Times New Roman"/>
        </w:rPr>
        <w:t xml:space="preserve">Quest appear throughout Book I; however, </w:t>
      </w:r>
      <w:r w:rsidRPr="00C54CCB">
        <w:rPr>
          <w:rFonts w:cs="Times New Roman"/>
        </w:rPr>
        <w:t xml:space="preserve">the only real discussion of political opposed </w:t>
      </w:r>
      <w:r w:rsidR="00452281">
        <w:rPr>
          <w:rFonts w:cs="Times New Roman"/>
        </w:rPr>
        <w:t xml:space="preserve">to </w:t>
      </w:r>
      <w:r w:rsidRPr="00C54CCB">
        <w:rPr>
          <w:rFonts w:cs="Times New Roman"/>
        </w:rPr>
        <w:t xml:space="preserve">theological affairs concerns </w:t>
      </w:r>
      <w:r w:rsidR="00452281">
        <w:rPr>
          <w:rFonts w:cs="Times New Roman"/>
        </w:rPr>
        <w:t xml:space="preserve">the marriage between Redcrosse Knight and Una. </w:t>
      </w:r>
      <w:r w:rsidRPr="00C54CCB">
        <w:rPr>
          <w:rFonts w:cs="Times New Roman"/>
        </w:rPr>
        <w:t>The Grail Quest in the medieval Arthuriana is</w:t>
      </w:r>
      <w:r w:rsidR="00452281">
        <w:rPr>
          <w:rFonts w:cs="Times New Roman"/>
        </w:rPr>
        <w:t xml:space="preserve"> also</w:t>
      </w:r>
      <w:r w:rsidRPr="00C54CCB">
        <w:rPr>
          <w:rFonts w:cs="Times New Roman"/>
        </w:rPr>
        <w:t xml:space="preserve"> something that takes place towards the end of the Arthur’s hegemony.  Why would Spenser place it at the beginning of the work before Arthur even becomes king</w:t>
      </w:r>
      <w:r w:rsidR="00452281">
        <w:rPr>
          <w:rFonts w:cs="Times New Roman"/>
        </w:rPr>
        <w:t>?  T</w:t>
      </w:r>
      <w:r w:rsidRPr="00C54CCB">
        <w:rPr>
          <w:rFonts w:cs="Times New Roman"/>
        </w:rPr>
        <w:t xml:space="preserve">he Grail Quest of the Arthuriana is about political virtue, </w:t>
      </w:r>
      <w:r w:rsidR="00452281">
        <w:rPr>
          <w:rFonts w:cs="Times New Roman"/>
        </w:rPr>
        <w:t xml:space="preserve">but </w:t>
      </w:r>
      <w:r w:rsidRPr="00C54CCB">
        <w:rPr>
          <w:rFonts w:cs="Times New Roman"/>
        </w:rPr>
        <w:t>Spenser place</w:t>
      </w:r>
      <w:r w:rsidR="00452281">
        <w:rPr>
          <w:rFonts w:cs="Times New Roman"/>
        </w:rPr>
        <w:t>s it</w:t>
      </w:r>
      <w:r w:rsidRPr="00C54CCB">
        <w:rPr>
          <w:rFonts w:cs="Times New Roman"/>
        </w:rPr>
        <w:t xml:space="preserve"> in the cont</w:t>
      </w:r>
      <w:r w:rsidR="00452281">
        <w:rPr>
          <w:rFonts w:cs="Times New Roman"/>
        </w:rPr>
        <w:t>ext of a private virtue.</w:t>
      </w:r>
      <w:r w:rsidRPr="00C54CCB">
        <w:rPr>
          <w:rFonts w:cs="Times New Roman"/>
        </w:rPr>
        <w:t xml:space="preserve">  Perhaps, for Spenser, the grafting of grail quest elements is not at all a political commentary and simply a feature of poetic influence.  This is the position that one would arrive at reading Spenser in the sense of poet-as-poet.  In applying Bloom’s revisionary </w:t>
      </w:r>
      <w:r w:rsidRPr="00C54CCB">
        <w:rPr>
          <w:rFonts w:cs="Times New Roman"/>
        </w:rPr>
        <w:lastRenderedPageBreak/>
        <w:t xml:space="preserve">ratios of </w:t>
      </w:r>
      <w:r w:rsidRPr="00C54CCB">
        <w:rPr>
          <w:rFonts w:cs="Times New Roman"/>
          <w:i/>
        </w:rPr>
        <w:t>clinamen, tessera</w:t>
      </w:r>
      <w:r w:rsidRPr="00C54CCB">
        <w:rPr>
          <w:rFonts w:cs="Times New Roman"/>
        </w:rPr>
        <w:t xml:space="preserve">, and </w:t>
      </w:r>
      <w:r w:rsidRPr="00C54CCB">
        <w:rPr>
          <w:rFonts w:cs="Times New Roman"/>
          <w:i/>
        </w:rPr>
        <w:t>daemonization</w:t>
      </w:r>
      <w:r w:rsidRPr="00C54CCB">
        <w:rPr>
          <w:rFonts w:cs="Times New Roman"/>
        </w:rPr>
        <w:t xml:space="preserve"> to Spenser’s task of </w:t>
      </w:r>
      <w:r w:rsidRPr="00C54CCB">
        <w:rPr>
          <w:rFonts w:cs="Times New Roman"/>
          <w:i/>
        </w:rPr>
        <w:t>translatio</w:t>
      </w:r>
      <w:r w:rsidRPr="00C54CCB">
        <w:rPr>
          <w:rFonts w:cs="Times New Roman"/>
        </w:rPr>
        <w:t xml:space="preserve"> </w:t>
      </w:r>
      <w:r w:rsidRPr="00C54CCB">
        <w:rPr>
          <w:rFonts w:cs="Times New Roman"/>
          <w:i/>
        </w:rPr>
        <w:t xml:space="preserve">studii et </w:t>
      </w:r>
      <w:r w:rsidRPr="00C54CCB">
        <w:rPr>
          <w:rFonts w:cs="Times New Roman"/>
        </w:rPr>
        <w:t xml:space="preserve">imperii, one could argue that Spenser-as-poet is inserting himself into the Arthuriana rather than creating a rival text.  The Arthuriana, ultimately, is a history of political failure, and its authors, Spenser included, have seen the cultivation of virtue as the saving grace of the kingdom.  However, one could argue that Spenser’s authoring of a history of Arthur before he was king is meant to provide Spenser’s precursors with exactly what they were missing: the conqueror’s private virtue.  </w:t>
      </w:r>
    </w:p>
    <w:p w14:paraId="33BAED94" w14:textId="0CA88BCD" w:rsidR="0008558B" w:rsidRDefault="0008558B" w:rsidP="0008558B">
      <w:pPr>
        <w:pStyle w:val="SHChapterHeading"/>
      </w:pPr>
      <w:r>
        <w:lastRenderedPageBreak/>
        <w:t xml:space="preserve">CHAPTER </w:t>
      </w:r>
      <w:r w:rsidR="005D2837">
        <w:rPr>
          <w:noProof/>
        </w:rPr>
        <w:fldChar w:fldCharType="begin"/>
      </w:r>
      <w:r w:rsidR="005D2837">
        <w:rPr>
          <w:noProof/>
        </w:rPr>
        <w:instrText xml:space="preserve"> SEQ "CHAPTER" \* ROMAN </w:instrText>
      </w:r>
      <w:r w:rsidR="005D2837">
        <w:rPr>
          <w:noProof/>
        </w:rPr>
        <w:fldChar w:fldCharType="separate"/>
      </w:r>
      <w:r w:rsidR="00D757BA">
        <w:rPr>
          <w:noProof/>
        </w:rPr>
        <w:t>IV</w:t>
      </w:r>
      <w:r w:rsidR="005D2837">
        <w:rPr>
          <w:noProof/>
        </w:rPr>
        <w:fldChar w:fldCharType="end"/>
      </w:r>
    </w:p>
    <w:p w14:paraId="5FE2B4A9" w14:textId="32B78476" w:rsidR="0008558B" w:rsidRDefault="0008558B" w:rsidP="0008558B">
      <w:pPr>
        <w:pStyle w:val="SHChapterTitle"/>
      </w:pPr>
      <w:bookmarkStart w:id="10" w:name="_Toc528322078"/>
      <w:r>
        <w:t>Arthur’s Dream of the Faerie Queene</w:t>
      </w:r>
      <w:bookmarkEnd w:id="10"/>
    </w:p>
    <w:p w14:paraId="46701506" w14:textId="1540A5E9" w:rsidR="0008558B" w:rsidRDefault="0008558B" w:rsidP="0008558B">
      <w:r>
        <w:t xml:space="preserve">Arthur’s pursuit of the Faerie Queene is one of the most noticeable differences between Spenser’s </w:t>
      </w:r>
      <w:r w:rsidR="00682E5C">
        <w:rPr>
          <w:i/>
        </w:rPr>
        <w:t>FQ</w:t>
      </w:r>
      <w:r>
        <w:rPr>
          <w:i/>
        </w:rPr>
        <w:t xml:space="preserve"> </w:t>
      </w:r>
      <w:r>
        <w:t xml:space="preserve">and the medieval Arthuriana.  Anne Higgins is one such scholar who marks Arthur’s pursuit of the Faerie Queene as a kind of perfection of Chaucer’s </w:t>
      </w:r>
      <w:r w:rsidR="009673E3">
        <w:t>“</w:t>
      </w:r>
      <w:r w:rsidRPr="009673E3">
        <w:t>Tale of Sir Thopas</w:t>
      </w:r>
      <w:r w:rsidR="009673E3">
        <w:t>”</w:t>
      </w:r>
      <w:r>
        <w:rPr>
          <w:i/>
        </w:rPr>
        <w:t xml:space="preserve"> </w:t>
      </w:r>
      <w:r>
        <w:t xml:space="preserve">(27).  However, one cannot ignore that </w:t>
      </w:r>
      <w:r w:rsidR="003460A2">
        <w:t>“</w:t>
      </w:r>
      <w:r w:rsidRPr="003460A2">
        <w:t>Sir Thopas</w:t>
      </w:r>
      <w:r w:rsidR="003460A2">
        <w:t>”</w:t>
      </w:r>
      <w:r w:rsidRPr="003460A2">
        <w:t xml:space="preserve"> </w:t>
      </w:r>
      <w:r>
        <w:t xml:space="preserve">is a satire of medieval romance heroes that is not at all a flattering source for the myth of Tudor origins.  Of course, in the medieval Arthuriana, Arthur does not pursue a faerie queen of any sort.  Instead, he takes Guinevere as his queen.  Robert Lainer Reid asks, “How can Arthur attain mythic grandeur without the beautiful, majestic Guenevere?” (32).  Though Reid poses this as a rhetorical question, there is good reason to ask it in a serious manner.  Guinevere is an important figure, and she has far more to offer than her beauty.  In Malory’s </w:t>
      </w:r>
      <w:r>
        <w:rPr>
          <w:i/>
        </w:rPr>
        <w:t xml:space="preserve">Le Morte </w:t>
      </w:r>
      <w:r w:rsidRPr="00B01643">
        <w:rPr>
          <w:i/>
        </w:rPr>
        <w:t>Darthur</w:t>
      </w:r>
      <w:r>
        <w:t>, she is tied to the d</w:t>
      </w:r>
      <w:r w:rsidR="00875F40">
        <w:t xml:space="preserve">owry of the Round Table and one </w:t>
      </w:r>
      <w:r>
        <w:t>hundred knights.  Both pieces of the dowry represent what Reid c</w:t>
      </w:r>
      <w:r w:rsidR="00CF1273">
        <w:t>alls Arthur’s “mythic grandeur.”</w:t>
      </w:r>
      <w:r>
        <w:t xml:space="preserve">  Arthur receives the Round Table because, in the words of King Lodegreauns, “he [Arthur] hath londis inow, he nedith none” (III.1).  Lodegreuns’s remark suggests that his daughter, Guinevere, has a crucial role to play in how King Arthur is perceived through the lens of </w:t>
      </w:r>
      <w:r>
        <w:rPr>
          <w:i/>
        </w:rPr>
        <w:t>translatio studii et imperii</w:t>
      </w:r>
      <w:r>
        <w:t>.  An Arthur without Guinevere is yet to establish his hegemony.  Worse yet, an Arthur without Guinevere is symbolic of a land in disarray ravaged by rebel kings</w:t>
      </w:r>
      <w:r w:rsidR="00875F40">
        <w:t xml:space="preserve"> (Ryence/Royns)</w:t>
      </w:r>
      <w:r>
        <w:t xml:space="preserve"> and Saxon antagonists.  Obviously, Spenser’s Arthur is without Guinevere, so how could the Briton Prince become a mythic figure of imperial power?  I want to suggest that Arthur does not achieve such epic glory in </w:t>
      </w:r>
      <w:r w:rsidR="00682E5C">
        <w:rPr>
          <w:i/>
        </w:rPr>
        <w:t>FQ</w:t>
      </w:r>
      <w:r>
        <w:t xml:space="preserve">.  This is not to say that Guinevere necessarily plays an irreplaceable and singular role, nor </w:t>
      </w:r>
      <w:r>
        <w:lastRenderedPageBreak/>
        <w:t xml:space="preserve">is my judgement meant to be a slight against Arthur.  </w:t>
      </w:r>
      <w:r w:rsidR="00682E5C">
        <w:rPr>
          <w:i/>
        </w:rPr>
        <w:t>FQ</w:t>
      </w:r>
      <w:r>
        <w:rPr>
          <w:i/>
        </w:rPr>
        <w:t xml:space="preserve"> </w:t>
      </w:r>
      <w:r>
        <w:t xml:space="preserve">takes place before Arthur becomes king, so he has no need to live up to such expectations.  Rather, I say this because Arthur’s pursuit of the Faerie Queene lacks the blessing of a most important medieval matchmaker: Merlin.  Spenser obviously realized the importance of Merlin playing the role of matchmaker otherwise he would not have given Merlin the </w:t>
      </w:r>
      <w:r w:rsidR="000F0F7F">
        <w:t>same sort of responsibility in matching</w:t>
      </w:r>
      <w:r>
        <w:t xml:space="preserve"> Britomart and Artegall</w:t>
      </w:r>
      <w:r w:rsidR="00875F40">
        <w:t xml:space="preserve">.  </w:t>
      </w:r>
      <w:r>
        <w:t xml:space="preserve">These observations suggest that Spenser did not at all “perfect” or misread the </w:t>
      </w:r>
      <w:r w:rsidR="009673E3">
        <w:t>“</w:t>
      </w:r>
      <w:r w:rsidRPr="009673E3">
        <w:t>Tale of Sir Thopas</w:t>
      </w:r>
      <w:r w:rsidR="009673E3">
        <w:t>”</w:t>
      </w:r>
      <w:r>
        <w:t xml:space="preserve"> by using it as a frame for Arthur’s pursuit of Gloriana.  Instead, he cleverly disguises its satirical meaning to express his cynicism about the myth of Tudor origins he is often credited with popularizing.  </w:t>
      </w:r>
    </w:p>
    <w:p w14:paraId="7439B8FB" w14:textId="466EE5D6" w:rsidR="00031048" w:rsidRDefault="009673E3" w:rsidP="00E546D8">
      <w:r>
        <w:t xml:space="preserve">Chaucer’s “Tale of Sir Thopas” from </w:t>
      </w:r>
      <w:r>
        <w:rPr>
          <w:i/>
        </w:rPr>
        <w:t xml:space="preserve">The Canterbury Tales </w:t>
      </w:r>
      <w:r>
        <w:t>is one of two tales</w:t>
      </w:r>
      <w:r w:rsidR="00F20C2D">
        <w:t xml:space="preserve"> narrated by Chauc</w:t>
      </w:r>
      <w:r w:rsidR="00203628">
        <w:t>er’s narrat</w:t>
      </w:r>
      <w:r w:rsidR="002D1FA5">
        <w:t>or</w:t>
      </w:r>
      <w:r w:rsidR="00203628">
        <w:t xml:space="preserve"> persona</w:t>
      </w:r>
      <w:r w:rsidR="00E9428C">
        <w:t>, Geoffrey.  Geoffrey’s narration</w:t>
      </w:r>
      <w:r w:rsidR="00FB0C04">
        <w:t xml:space="preserve"> of the tale is in response to the pilgrims</w:t>
      </w:r>
      <w:r w:rsidR="00031048">
        <w:t>’</w:t>
      </w:r>
      <w:r w:rsidR="00E9428C">
        <w:t xml:space="preserve"> request for “a tale of myrthe”</w:t>
      </w:r>
      <w:r w:rsidR="00302DC6">
        <w:t xml:space="preserve"> following the somber “Prioress’s Tale.”</w:t>
      </w:r>
      <w:r w:rsidR="00E9428C">
        <w:t xml:space="preserve"> (706).  </w:t>
      </w:r>
      <w:r w:rsidR="00050B98">
        <w:t>Geoffrey</w:t>
      </w:r>
      <w:r w:rsidR="00E9428C">
        <w:t xml:space="preserve"> fulfills this reque</w:t>
      </w:r>
      <w:r w:rsidR="00FB0C04">
        <w:t>st for levity by satirizing romance heroes</w:t>
      </w:r>
      <w:r w:rsidR="00CC5B07">
        <w:rPr>
          <w:rStyle w:val="FootnoteReference"/>
        </w:rPr>
        <w:footnoteReference w:id="15"/>
      </w:r>
      <w:r w:rsidR="00FB0C04">
        <w:t xml:space="preserve"> and the conventions of the romance genre.  Unlike many of Chaucer’s poems that penetrate the psychological depths of their characters, Chaucer’s “Tale of Sir Thopas” focuses on action.  </w:t>
      </w:r>
      <w:r w:rsidR="00CC5B07">
        <w:t>After a brief description of Sir Thopas’s fair and gentle features, the knight “priketh thurgh a fair forest” (754).  The reason for Thopas’s mad riding through the forest is because he searches for an elf-queene whom he had dreamt of all night.</w:t>
      </w:r>
      <w:r w:rsidR="00203628">
        <w:t xml:space="preserve">  Sir Thopas is in love with the elf-queene of his vision, and because no other woman can match her beauty, Thopas claims that no other woman is worthy to be his mate in town (790-796).</w:t>
      </w:r>
      <w:r w:rsidR="00CC5B07">
        <w:t xml:space="preserve">  However, Thopas’s search is interrupted by a giant, Olifaunt (807-816), and </w:t>
      </w:r>
      <w:r w:rsidR="0086391A">
        <w:lastRenderedPageBreak/>
        <w:t xml:space="preserve">because Thopas is caught without his armor, he flees (823-833).  Thopas is armored in the tale’s second fit, but after Thopas, “knyght auntrous,” drinks water from a well, the pilgrims protest </w:t>
      </w:r>
      <w:r w:rsidR="00F20C2D">
        <w:t>Geoffrey continu</w:t>
      </w:r>
      <w:r w:rsidR="00203628">
        <w:t>ing this tale.  The Host even claims that “Thy dras</w:t>
      </w:r>
      <w:r w:rsidR="00F20C2D">
        <w:t>t</w:t>
      </w:r>
      <w:r w:rsidR="00203628">
        <w:t xml:space="preserve">y rymyng is nat worth a toord!” (930).  </w:t>
      </w:r>
    </w:p>
    <w:p w14:paraId="11548B7A" w14:textId="433A917D" w:rsidR="009673E3" w:rsidRPr="009673E3" w:rsidRDefault="00031048" w:rsidP="00E546D8">
      <w:r>
        <w:t xml:space="preserve">Surely, Spenser adopts the framework for his </w:t>
      </w:r>
      <w:r w:rsidR="00682E5C">
        <w:rPr>
          <w:i/>
        </w:rPr>
        <w:t>FQ</w:t>
      </w:r>
      <w:r>
        <w:t xml:space="preserve"> from Chaucer’s “Tale of Sir Thopas.”  While it is not Arthur, Spenser’s </w:t>
      </w:r>
      <w:r>
        <w:rPr>
          <w:i/>
        </w:rPr>
        <w:t xml:space="preserve">FQ </w:t>
      </w:r>
      <w:r>
        <w:t>begins with a gentle knight “pricking on the plaine” (I.i.1).  Spenser also shows his debt to Chaucer when Redcrosse Knight</w:t>
      </w:r>
      <w:r w:rsidR="00302DC6">
        <w:t>, bereft of his armor,</w:t>
      </w:r>
      <w:r>
        <w:t xml:space="preserve"> is confronted by the giant, Orgoglio</w:t>
      </w:r>
      <w:r w:rsidR="00302DC6">
        <w:t xml:space="preserve"> </w:t>
      </w:r>
      <w:r>
        <w:t>(I.vii.8).  Of course, it is Arthur who rescues Redcrosse Knight from Ogoglio’s captivity (I.viii.10).  Because Spenser allows for Redcrosse Knight to suffer Sir Thopas’s pitfalls, it does seem as if Spenser perfects not only the character of Sir Thopas but the entire narrative</w:t>
      </w:r>
      <w:r w:rsidR="00302DC6">
        <w:t xml:space="preserve"> of “Sir Thopas</w:t>
      </w:r>
      <w:r>
        <w:t>.</w:t>
      </w:r>
      <w:r w:rsidR="00302DC6">
        <w:t>”</w:t>
      </w:r>
      <w:r>
        <w:t xml:space="preserve">  However, I intend to argue that Spenser fails to perfect Arthur’s character.  Like Sir Thopas, Spenser’s Prince Arthur is engaged in an errant pursuit of the Faerie Queene.     </w:t>
      </w:r>
      <w:r w:rsidR="0086391A">
        <w:t xml:space="preserve">  </w:t>
      </w:r>
      <w:r w:rsidR="00CC5B07">
        <w:t xml:space="preserve">    </w:t>
      </w:r>
    </w:p>
    <w:p w14:paraId="2FC0647E" w14:textId="18FBC0B5" w:rsidR="00C37891" w:rsidRDefault="0008558B" w:rsidP="00203628">
      <w:r>
        <w:t xml:space="preserve">The idea that Spenser “perfects” the matter of </w:t>
      </w:r>
      <w:r w:rsidR="00031048">
        <w:t>“</w:t>
      </w:r>
      <w:r w:rsidRPr="00031048">
        <w:t>Sir Thopas</w:t>
      </w:r>
      <w:r w:rsidR="00031048">
        <w:t>”</w:t>
      </w:r>
      <w:r>
        <w:t xml:space="preserve"> by elevating it from a satire on romance to a work of </w:t>
      </w:r>
      <w:r>
        <w:rPr>
          <w:i/>
        </w:rPr>
        <w:t xml:space="preserve">translatio </w:t>
      </w:r>
      <w:r>
        <w:t xml:space="preserve">rests on Spenser misreading the poem.  While Spenser certainly refines the </w:t>
      </w:r>
      <w:r w:rsidR="009673E3">
        <w:t>“</w:t>
      </w:r>
      <w:r w:rsidRPr="009673E3">
        <w:t>Tale of Sir Thopas</w:t>
      </w:r>
      <w:r>
        <w:t>,</w:t>
      </w:r>
      <w:r w:rsidR="009673E3">
        <w:t>”</w:t>
      </w:r>
      <w:r>
        <w:t xml:space="preserve"> he never frames Arthur’s pursuit of the Faerie Queene as anything but an errant romance.  That is exactly what a knight’s pursuit of an elf-queen/faerie queen is supposed to represent.  </w:t>
      </w:r>
      <w:r w:rsidRPr="009025B3">
        <w:t>Helen</w:t>
      </w:r>
      <w:r>
        <w:t xml:space="preserve"> Cooper claims, “One does not set out to find a fairy mistress: Sir Thopas’s decision that nothing less will do for him shows, as usual, that he has got his memes</w:t>
      </w:r>
      <w:r w:rsidR="00C37891">
        <w:rPr>
          <w:rStyle w:val="FootnoteReference"/>
        </w:rPr>
        <w:footnoteReference w:id="16"/>
      </w:r>
      <w:r>
        <w:t xml:space="preserve"> in a twist” (</w:t>
      </w:r>
      <w:r>
        <w:rPr>
          <w:i/>
        </w:rPr>
        <w:t xml:space="preserve">The English Romance in Time </w:t>
      </w:r>
      <w:r>
        <w:t xml:space="preserve">211). Of course, Cooper draws upon the following passage from Chaucer’s tale to </w:t>
      </w:r>
      <w:r>
        <w:lastRenderedPageBreak/>
        <w:t xml:space="preserve">show that Thopas plays the part of a fool with his romance memes in a twist.  Without a declaration of love from his elf-queen, Thopas forsakes all other women.   </w:t>
      </w:r>
    </w:p>
    <w:p w14:paraId="330DA2FB" w14:textId="0DBAD8C6" w:rsidR="0008558B" w:rsidRDefault="0008558B" w:rsidP="00875F40">
      <w:pPr>
        <w:ind w:left="720" w:firstLine="0"/>
      </w:pPr>
      <w:r>
        <w:t>An elf-queen</w:t>
      </w:r>
      <w:r w:rsidR="00EF399F">
        <w:t>e</w:t>
      </w:r>
      <w:r>
        <w:t xml:space="preserve"> wol I love, ywis, </w:t>
      </w:r>
    </w:p>
    <w:p w14:paraId="2D323B12" w14:textId="3C4045B2" w:rsidR="0008558B" w:rsidRDefault="0008558B" w:rsidP="00875F40">
      <w:pPr>
        <w:ind w:left="720" w:firstLine="0"/>
      </w:pPr>
      <w:r>
        <w:t>For in this world no wo</w:t>
      </w:r>
      <w:r w:rsidR="00EF399F">
        <w:t>m</w:t>
      </w:r>
      <w:r>
        <w:t xml:space="preserve">man is </w:t>
      </w:r>
    </w:p>
    <w:p w14:paraId="7B10EABE" w14:textId="77777777" w:rsidR="0008558B" w:rsidRDefault="0008558B" w:rsidP="00875F40">
      <w:pPr>
        <w:ind w:left="720" w:firstLine="0"/>
      </w:pPr>
      <w:r>
        <w:tab/>
        <w:t>Worthy to be my make</w:t>
      </w:r>
    </w:p>
    <w:p w14:paraId="530A669F" w14:textId="320F4B0B" w:rsidR="0008558B" w:rsidRDefault="00EF399F" w:rsidP="00875F40">
      <w:pPr>
        <w:ind w:left="720" w:firstLine="0"/>
      </w:pPr>
      <w:r>
        <w:tab/>
      </w:r>
      <w:r>
        <w:tab/>
      </w:r>
      <w:r>
        <w:tab/>
        <w:t>In towne;</w:t>
      </w:r>
    </w:p>
    <w:p w14:paraId="510FB54E" w14:textId="77BFFAE4" w:rsidR="0008558B" w:rsidRDefault="0008558B" w:rsidP="00875F40">
      <w:pPr>
        <w:ind w:left="720" w:firstLine="0"/>
      </w:pPr>
      <w:r>
        <w:t>Alle othere wom</w:t>
      </w:r>
      <w:r w:rsidR="00EF399F">
        <w:t>m</w:t>
      </w:r>
      <w:r>
        <w:t xml:space="preserve">en I forsake, </w:t>
      </w:r>
    </w:p>
    <w:p w14:paraId="62AB5F7B" w14:textId="6168E6F5" w:rsidR="0008558B" w:rsidRDefault="0008558B" w:rsidP="00875F40">
      <w:pPr>
        <w:ind w:left="720" w:firstLine="0"/>
      </w:pPr>
      <w:r>
        <w:t>And to an elf-queen</w:t>
      </w:r>
      <w:r w:rsidR="00EF399F">
        <w:t>e</w:t>
      </w:r>
      <w:r>
        <w:t xml:space="preserve"> I me take</w:t>
      </w:r>
    </w:p>
    <w:p w14:paraId="637ACBF8" w14:textId="43A1DE0D" w:rsidR="0008558B" w:rsidRDefault="00EF399F" w:rsidP="00875F40">
      <w:pPr>
        <w:ind w:left="720" w:firstLine="0"/>
      </w:pPr>
      <w:r>
        <w:tab/>
        <w:t>By dale and eek by dow</w:t>
      </w:r>
      <w:r w:rsidR="0008558B">
        <w:t>ne. (790-796)</w:t>
      </w:r>
    </w:p>
    <w:p w14:paraId="78EFE493" w14:textId="77777777" w:rsidR="0008558B" w:rsidRDefault="0008558B" w:rsidP="00875F40">
      <w:pPr>
        <w:ind w:firstLine="0"/>
      </w:pPr>
      <w:r>
        <w:t xml:space="preserve">Spenser reproduces this meme in the following stanza: </w:t>
      </w:r>
    </w:p>
    <w:p w14:paraId="2620C26E" w14:textId="77777777" w:rsidR="0008558B" w:rsidRDefault="0008558B" w:rsidP="0008558B">
      <w:pPr>
        <w:ind w:left="720"/>
      </w:pPr>
      <w:r>
        <w:t>Most goodly glee and louely blandishment</w:t>
      </w:r>
    </w:p>
    <w:p w14:paraId="51CFC682" w14:textId="77777777" w:rsidR="0008558B" w:rsidRDefault="0008558B" w:rsidP="0008558B">
      <w:pPr>
        <w:ind w:left="720"/>
      </w:pPr>
      <w:r>
        <w:t xml:space="preserve">She to me made, and badd me loue her deare; </w:t>
      </w:r>
    </w:p>
    <w:p w14:paraId="2AFF4D2F" w14:textId="77777777" w:rsidR="0008558B" w:rsidRDefault="0008558B" w:rsidP="0008558B">
      <w:pPr>
        <w:ind w:left="720"/>
      </w:pPr>
      <w:r>
        <w:t xml:space="preserve">For dearly sure her loue was to me bent, </w:t>
      </w:r>
    </w:p>
    <w:p w14:paraId="1F40C364" w14:textId="77777777" w:rsidR="0008558B" w:rsidRDefault="0008558B" w:rsidP="0008558B">
      <w:pPr>
        <w:ind w:left="720"/>
      </w:pPr>
      <w:r>
        <w:t xml:space="preserve">As when iust time expired should appeare.  </w:t>
      </w:r>
    </w:p>
    <w:p w14:paraId="12949977" w14:textId="77777777" w:rsidR="0008558B" w:rsidRDefault="0008558B" w:rsidP="0008558B">
      <w:pPr>
        <w:ind w:left="720"/>
      </w:pPr>
      <w:r>
        <w:t xml:space="preserve">But whether or dreames delude, or true it </w:t>
      </w:r>
      <w:proofErr w:type="gramStart"/>
      <w:r>
        <w:t>were</w:t>
      </w:r>
      <w:proofErr w:type="gramEnd"/>
      <w:r>
        <w:t xml:space="preserve">, </w:t>
      </w:r>
    </w:p>
    <w:p w14:paraId="69D01E4E" w14:textId="77777777" w:rsidR="0008558B" w:rsidRDefault="0008558B" w:rsidP="0008558B">
      <w:pPr>
        <w:ind w:left="720"/>
      </w:pPr>
      <w:r>
        <w:t xml:space="preserve">Was neuer hart so rauisht with delight, </w:t>
      </w:r>
    </w:p>
    <w:p w14:paraId="70277963" w14:textId="77777777" w:rsidR="0008558B" w:rsidRDefault="0008558B" w:rsidP="0008558B">
      <w:pPr>
        <w:ind w:left="720"/>
      </w:pPr>
      <w:r>
        <w:t xml:space="preserve">Ne liuing man like words did euer heare, </w:t>
      </w:r>
    </w:p>
    <w:p w14:paraId="3568D01D" w14:textId="77777777" w:rsidR="0008558B" w:rsidRDefault="0008558B" w:rsidP="0008558B">
      <w:pPr>
        <w:ind w:left="720"/>
      </w:pPr>
      <w:r>
        <w:t xml:space="preserve">As she to me deliuered all that night; </w:t>
      </w:r>
    </w:p>
    <w:p w14:paraId="1104B9D6" w14:textId="77777777" w:rsidR="0008558B" w:rsidRDefault="0008558B" w:rsidP="0008558B">
      <w:pPr>
        <w:ind w:left="720"/>
      </w:pPr>
      <w:r>
        <w:t xml:space="preserve">And at her parting said, She Queene of Faeries hight. (I.ix.14) </w:t>
      </w:r>
    </w:p>
    <w:p w14:paraId="7D59FD49" w14:textId="362F1E5E" w:rsidR="0008558B" w:rsidRDefault="0008558B" w:rsidP="00875F40">
      <w:pPr>
        <w:ind w:firstLine="0"/>
      </w:pPr>
      <w:r>
        <w:t xml:space="preserve">The way in which Spenser reproduces the meme of a knight in pursuit of </w:t>
      </w:r>
      <w:r w:rsidR="00E974A2">
        <w:t>a</w:t>
      </w:r>
      <w:r>
        <w:t xml:space="preserve"> faerie mistress appears to be different from Chaucer’s</w:t>
      </w:r>
      <w:r w:rsidR="00875F40">
        <w:t>, but t</w:t>
      </w:r>
      <w:r>
        <w:t xml:space="preserve">his is not because the Faerie Queene makes her sexual favors immediately available to Arthur.   Arthur’s experience </w:t>
      </w:r>
      <w:r w:rsidR="00875F40">
        <w:t>reflects</w:t>
      </w:r>
      <w:r>
        <w:t xml:space="preserve"> that of </w:t>
      </w:r>
      <w:r w:rsidR="00875F40">
        <w:t xml:space="preserve">Sir </w:t>
      </w:r>
      <w:r>
        <w:t>Launfal</w:t>
      </w:r>
      <w:r w:rsidR="00C37891">
        <w:t>,</w:t>
      </w:r>
      <w:r>
        <w:t xml:space="preserve"> whose fairy mistress immediately offers the knight the pleasure of her wealth </w:t>
      </w:r>
      <w:r>
        <w:lastRenderedPageBreak/>
        <w:t xml:space="preserve">and herself.   Cooper claims that unlike Chaucer’s Thopas, who has his memes in a twist, Spenser’s Arthur only pursues the Faerie Queene after she has declared her love for him.  According to Cooper, “What has happened is that a woman with the absolute autonomy of the ‘Queene of Faeries,’ and her freedom to dispose of her favour and her love wherever she chooses, has chosen Arthur” (212).  To be seduced by a faerie mistress is ideal, but to blindly seek a faerie mistress is errant.  The case of Spenser’s Arthur is particularly hard to judge because the proem of </w:t>
      </w:r>
      <w:r w:rsidR="00682E5C">
        <w:rPr>
          <w:i/>
        </w:rPr>
        <w:t>FQ</w:t>
      </w:r>
      <w:r>
        <w:rPr>
          <w:i/>
        </w:rPr>
        <w:t xml:space="preserve"> </w:t>
      </w:r>
      <w:r>
        <w:t>states that Arthur seeks the Faerie Queene (</w:t>
      </w:r>
      <w:proofErr w:type="gramStart"/>
      <w:r>
        <w:t>I.proem</w:t>
      </w:r>
      <w:proofErr w:type="gramEnd"/>
      <w:r>
        <w:t xml:space="preserve">.2), but Arthur himself claims that he has set out on this quest because the Faerie Queene has expressed her love for him (I.ix.14).  Spenser’s commitment to the myth of Tudor origins seems to rest on whether or not the more authoritative voice is his own authorial voice or that of his character, Prince Arthur.  </w:t>
      </w:r>
    </w:p>
    <w:p w14:paraId="0056E2B8" w14:textId="30980FB7" w:rsidR="0008558B" w:rsidRDefault="0008558B" w:rsidP="0008558B">
      <w:r>
        <w:t>It is not hard to understand why Spenser would be pressured to present this episode as a dream vision.  The Cult of the Virgin Queen was one such entity of the Elizabethan Political Imaginary that discouraged speculation about the queen’s sexual proclivities and behaviors.</w:t>
      </w:r>
      <w:r>
        <w:rPr>
          <w:rStyle w:val="FootnoteReference"/>
        </w:rPr>
        <w:footnoteReference w:id="17"/>
      </w:r>
      <w:r>
        <w:t xml:space="preserve">  As the author of an affectionate encounter between Arthur and the Faerie Queene, an allegorical Elizabeth Tudor, Spenser would have felt a need to distance himself and the content of this episode from Her Majesty the Queen.  Jacqueline T. Miller argues that a dream vision was a common technique employed by medieval authors who felt a need to distance themselves from the authorial voice in their works, and to establish an authoritative perspective that could articulate the “truth” of the dream.  </w:t>
      </w:r>
    </w:p>
    <w:p w14:paraId="39961CD6" w14:textId="77777777" w:rsidR="00C37891" w:rsidRDefault="0008558B" w:rsidP="00C37891">
      <w:pPr>
        <w:ind w:left="720" w:firstLine="0"/>
      </w:pPr>
      <w:r>
        <w:t xml:space="preserve">The medieval dream vision, in particular, can be considered a literary form especially suited to, and even generated by, the attempt to locate an authoritative perspective or interpretation with which the author may associate himself or from </w:t>
      </w:r>
      <w:r>
        <w:lastRenderedPageBreak/>
        <w:t>which he may speak—one that differs from his personal voice, which discovers, produces, and wrestles with the difficulty of the dream content.  (35)</w:t>
      </w:r>
    </w:p>
    <w:p w14:paraId="77CE96E0" w14:textId="052013BF" w:rsidR="0008558B" w:rsidRDefault="0008558B" w:rsidP="00C37891">
      <w:pPr>
        <w:ind w:left="90" w:firstLine="0"/>
      </w:pPr>
      <w:r>
        <w:t xml:space="preserve">Spenser employs the technique of a dream vision to distance himself from the authorial voice in </w:t>
      </w:r>
      <w:r w:rsidR="00682E5C">
        <w:rPr>
          <w:i/>
        </w:rPr>
        <w:t>FQ</w:t>
      </w:r>
      <w:r>
        <w:t xml:space="preserve"> that speaks about controversial matters of the queen’s sexuality and responsibility to produce heirs.  However, Arthur and Gloriana are not the only characters Spenser uses to assess such issues.  Spenser weighs the queen’s responsibility to produce heirs on Britomart throughout Books III, IV, and V, and Spenser resorts to the technique of a </w:t>
      </w:r>
      <w:r w:rsidR="00875F40">
        <w:t xml:space="preserve">prophetic </w:t>
      </w:r>
      <w:r>
        <w:t>vision to distance himself</w:t>
      </w:r>
      <w:r w:rsidR="00875F40">
        <w:t xml:space="preserve"> as a s</w:t>
      </w:r>
      <w:r>
        <w:t xml:space="preserve">ubject of Her Majesty the Queen from his </w:t>
      </w:r>
      <w:r w:rsidR="00875F40">
        <w:t xml:space="preserve">authorial voice.  </w:t>
      </w:r>
      <w:r>
        <w:t>It is through Merlin’s magic mirror that Britomart first views the knight who would subject her to “loues cruell law” (III.ii.38), and it is through Merlin’s prophecy that she learns of his identity and her destiny to marry him, “The man whom the heauens haue ordained to bee/The spouse of Britomart, is Arthegall” (III.iii.26).  I want to suggest that Spenser’s treatment of Britomart’s vision of Artegall is of a q</w:t>
      </w:r>
      <w:r w:rsidR="005D2837">
        <w:t>ualitatively different order tha</w:t>
      </w:r>
      <w:r>
        <w:t xml:space="preserve">n that of Arthur and The Faerie Queene.  This is because of the role Merlin plays as an authoritative prophetic figure in Britomart’s vision of Artegall, and Miller emphasizes the need for such a figure to appear in a dream vision.   </w:t>
      </w:r>
    </w:p>
    <w:p w14:paraId="4B7F14D2" w14:textId="77777777" w:rsidR="0008558B" w:rsidRDefault="0008558B" w:rsidP="00C37891">
      <w:pPr>
        <w:ind w:left="90" w:firstLine="0"/>
      </w:pPr>
      <w:r>
        <w:t xml:space="preserve">Medieval dream theory, then, centered around questions of authority and authorship.  False and deceptive dreams had to be distinguished from authentic and prophetic dreams.  To establish the existence of a true and significant dream, one had to locate origin of a vision and then either a figure within it whose very appearance would sanction the dream or one outside of it whose interpretation of its meaning was dependable.  (41) </w:t>
      </w:r>
    </w:p>
    <w:p w14:paraId="654EA975" w14:textId="506FE646" w:rsidR="0008558B" w:rsidRPr="004F6BDF" w:rsidRDefault="0008558B" w:rsidP="00875F40">
      <w:pPr>
        <w:ind w:firstLine="0"/>
      </w:pPr>
      <w:r>
        <w:lastRenderedPageBreak/>
        <w:t xml:space="preserve">Merlin’s authority is first established by Geoffrey of Monmouth in </w:t>
      </w:r>
      <w:r w:rsidR="0061409D">
        <w:rPr>
          <w:i/>
        </w:rPr>
        <w:t>HRB</w:t>
      </w:r>
      <w:r>
        <w:t xml:space="preserve">.  What is particularly brilliant about the way Geoffrey establishes Merlin’s authority is that </w:t>
      </w:r>
      <w:r w:rsidR="00875F40">
        <w:t xml:space="preserve">Geoffrey’s </w:t>
      </w:r>
      <w:r>
        <w:t xml:space="preserve">Merlin makes a grand prophecy about the </w:t>
      </w:r>
      <w:r w:rsidR="00875F40">
        <w:t xml:space="preserve">changing </w:t>
      </w:r>
      <w:r>
        <w:t xml:space="preserve">hegemony of the island.  The climax of this prophecy is, of course, </w:t>
      </w:r>
      <w:r w:rsidR="00875F40">
        <w:t xml:space="preserve">that </w:t>
      </w:r>
      <w:r>
        <w:t>the Boar of Cornwall, an allegorical Arthur</w:t>
      </w:r>
      <w:r w:rsidR="00875F40">
        <w:t>,</w:t>
      </w:r>
      <w:r>
        <w:t xml:space="preserve"> will lay waste to the land (VII.117).  </w:t>
      </w:r>
      <w:r w:rsidR="00001B37">
        <w:t xml:space="preserve">However, </w:t>
      </w:r>
      <w:r>
        <w:t>Geoffrey establishes Merlin’s authority not only by recanting Arthur’s campaigns</w:t>
      </w:r>
      <w:r w:rsidR="00875F40">
        <w:t xml:space="preserve"> Merlin had prophesized</w:t>
      </w:r>
      <w:r>
        <w:t xml:space="preserve"> but by consistently proving Merlin to be right.  Before Mer</w:t>
      </w:r>
      <w:r w:rsidR="00875F40">
        <w:t>lin even breaks into inspired prophecy, he overturns</w:t>
      </w:r>
      <w:r>
        <w:t xml:space="preserve"> Vortigern’s magicians.  While Vortigern’s magicians claim that it is Merlin’s blood that would make Vortigern’s tower stand erect, Merlin declares that it is two sleeping dragons beneath a pool of water that inhibit the tower’s construction (VI.108).  After Merlin breaks into prophecy, Vortigern asks Merlin to prophesize how his life will end.  Merlin claims that Constantius’ sons will besiege Vortigern’s tower and burn him, and the next dawn, the sons of Constantius, Aurelius</w:t>
      </w:r>
      <w:r w:rsidR="00795CA9">
        <w:t xml:space="preserve"> </w:t>
      </w:r>
      <w:r>
        <w:t>Ambrosius and Uther Pendragon</w:t>
      </w:r>
      <w:r w:rsidR="00470F36">
        <w:t>,</w:t>
      </w:r>
      <w:r>
        <w:t xml:space="preserve"> arrive with ten thousand knights (VIII.118).    </w:t>
      </w:r>
    </w:p>
    <w:p w14:paraId="15C7E04C" w14:textId="6A739815" w:rsidR="0008558B" w:rsidRDefault="0008558B" w:rsidP="0008558B">
      <w:r>
        <w:t xml:space="preserve">Sir Thomas Malory may very well have seen the importance of Merlin as prophet, and I want to suggest that he exploited Merlin’s prophetic authority in matters of romance.  In </w:t>
      </w:r>
      <w:r w:rsidR="0061409D">
        <w:rPr>
          <w:i/>
        </w:rPr>
        <w:t>HRB</w:t>
      </w:r>
      <w:r>
        <w:rPr>
          <w:i/>
        </w:rPr>
        <w:t xml:space="preserve"> </w:t>
      </w:r>
      <w:r>
        <w:t xml:space="preserve">and </w:t>
      </w:r>
      <w:r w:rsidR="00C37891">
        <w:t xml:space="preserve">Wace’s </w:t>
      </w:r>
      <w:r>
        <w:rPr>
          <w:i/>
        </w:rPr>
        <w:t>Le Roman de Brut</w:t>
      </w:r>
      <w:r>
        <w:t>, Arthur does not seek Merlin’s council regarding his romantic interest in Guinevere.</w:t>
      </w:r>
      <w:r>
        <w:rPr>
          <w:rStyle w:val="FootnoteReference"/>
        </w:rPr>
        <w:footnoteReference w:id="18"/>
      </w:r>
      <w:r>
        <w:t xml:space="preserve">  However, in </w:t>
      </w:r>
      <w:r>
        <w:rPr>
          <w:i/>
        </w:rPr>
        <w:t>Le Morte Darthur</w:t>
      </w:r>
      <w:r>
        <w:t xml:space="preserve">, Arthur actively seeks Merlin’s council to guide his romantic interest.  “My barrownes woll let me have no reste but nedis I muste take a wyff—and I wolde none take but by thy counceile and advice” (III.1).  When Arthur expresses his love for Guinevere, Merlin </w:t>
      </w:r>
      <w:r>
        <w:lastRenderedPageBreak/>
        <w:t xml:space="preserve">concurs with Arthur’s judgment that Guinevere is a beautiful and fair lady, but he also advises the king that she is a poor match.  </w:t>
      </w:r>
    </w:p>
    <w:p w14:paraId="2FF48194" w14:textId="77777777" w:rsidR="0008558B" w:rsidRDefault="0008558B" w:rsidP="00875F40">
      <w:pPr>
        <w:ind w:left="720" w:firstLine="0"/>
      </w:pPr>
      <w:r>
        <w:t xml:space="preserve">But Marlyon warned the Kyng covertly that Gwenyver was nat holsom for hym to take to wyff, for he warned hym that Launcelot scholde love hir, and sche hym agayne.  And </w:t>
      </w:r>
      <w:proofErr w:type="gramStart"/>
      <w:r>
        <w:t>so</w:t>
      </w:r>
      <w:proofErr w:type="gramEnd"/>
      <w:r>
        <w:t xml:space="preserve"> he turned his tale to the aventures of the Sangkreal.  Than Merlion desired of the Kyng for to have men with him that scholde enquire of Gwenyver, and so the Kyng graunted hym.  And so Merlyon wente forthe unto Kyng Lodgrean of </w:t>
      </w:r>
      <w:proofErr w:type="gramStart"/>
      <w:r>
        <w:t>Camylerde, and</w:t>
      </w:r>
      <w:proofErr w:type="gramEnd"/>
      <w:r>
        <w:t xml:space="preserve"> told hym of the desire of the Kyng that he wolde have unto his wyff Gwenyver, his doughter. (III.1)</w:t>
      </w:r>
    </w:p>
    <w:p w14:paraId="521BC68F" w14:textId="125ABAF7" w:rsidR="0008558B" w:rsidRDefault="0008558B" w:rsidP="003951F0">
      <w:pPr>
        <w:ind w:firstLine="0"/>
      </w:pPr>
      <w:r>
        <w:t xml:space="preserve">Despite this dismal prophecy, Arthur does not exactly reject Merlin’s council.  In their discussion of Guinevere, Merlin declares, “I scholde fynde you a damesell that sholde lyke you and please you—and youre herte were not sette: but there as mannes herte is sette, he woll be loth to returne” (III.1).  In essence, Merlin’s words are an underhanded approval of the marriage insofar as Merlin realizes that Arthur’s heart is set on Guinevere.  The idea that “the heart wants what the heart wants" is what Cooper would call a kind of reproducible romance meme.  For example, this same force of attraction presents itself in the romances between Erec and Enide, Yvain and Laudine, and Tristan </w:t>
      </w:r>
      <w:r w:rsidR="003951F0">
        <w:t>and Iseult.</w:t>
      </w:r>
      <w:r>
        <w:t xml:space="preserve"> I would argue that Uther and Igerna/Igrayne also have a place in the star charts of Arthurian romance</w:t>
      </w:r>
      <w:r w:rsidR="003951F0">
        <w:t>,</w:t>
      </w:r>
      <w:r>
        <w:t xml:space="preserve"> and that Merlin’s </w:t>
      </w:r>
      <w:r w:rsidR="003951F0">
        <w:t xml:space="preserve">crucial </w:t>
      </w:r>
      <w:r>
        <w:t xml:space="preserve">role in the affair further enhances his status as an authoritative figure.  </w:t>
      </w:r>
    </w:p>
    <w:p w14:paraId="0E9D33D8" w14:textId="75C5B6E0" w:rsidR="0008558B" w:rsidRDefault="0008558B" w:rsidP="003951F0">
      <w:pPr>
        <w:ind w:firstLine="0"/>
      </w:pPr>
      <w:r>
        <w:tab/>
        <w:t xml:space="preserve">Merlin’s status an authoritative figure also reaches its peak in Malory’s </w:t>
      </w:r>
      <w:r>
        <w:rPr>
          <w:i/>
        </w:rPr>
        <w:t xml:space="preserve">Le Morte </w:t>
      </w:r>
      <w:r w:rsidRPr="004F6BDF">
        <w:rPr>
          <w:i/>
        </w:rPr>
        <w:t>Darthur</w:t>
      </w:r>
      <w:r>
        <w:t xml:space="preserve">.  </w:t>
      </w:r>
      <w:r w:rsidRPr="004F6BDF">
        <w:t>In</w:t>
      </w:r>
      <w:r>
        <w:t xml:space="preserve"> Geoffrey of Monmouth’s </w:t>
      </w:r>
      <w:r w:rsidR="0061409D">
        <w:rPr>
          <w:i/>
        </w:rPr>
        <w:t>HRB</w:t>
      </w:r>
      <w:r>
        <w:t xml:space="preserve">, </w:t>
      </w:r>
      <w:r w:rsidRPr="00706885">
        <w:t>Merlin</w:t>
      </w:r>
      <w:r>
        <w:t xml:space="preserve"> is summoned by Uther.  However, Geoffrey’s Merlin does not bargain with Uther or appear to be at all preoccupied with the </w:t>
      </w:r>
      <w:r>
        <w:lastRenderedPageBreak/>
        <w:t>hegemonic</w:t>
      </w:r>
      <w:r w:rsidR="00C37891">
        <w:t xml:space="preserve"> or moral</w:t>
      </w:r>
      <w:r>
        <w:t xml:space="preserve"> implications of Uther’s affai</w:t>
      </w:r>
      <w:r w:rsidR="00C37891">
        <w:t>r.  Merlin is commanded (</w:t>
      </w:r>
      <w:r>
        <w:rPr>
          <w:i/>
        </w:rPr>
        <w:t>i</w:t>
      </w:r>
      <w:r w:rsidRPr="00706885">
        <w:rPr>
          <w:i/>
        </w:rPr>
        <w:t>ussus est consilium</w:t>
      </w:r>
      <w:r>
        <w:t>) to advise Uther</w:t>
      </w:r>
      <w:r w:rsidR="003951F0">
        <w:t>,</w:t>
      </w:r>
      <w:r>
        <w:t xml:space="preserve"> and </w:t>
      </w:r>
      <w:r w:rsidR="003951F0">
        <w:t xml:space="preserve">he is </w:t>
      </w:r>
      <w:r>
        <w:t xml:space="preserve">moved by </w:t>
      </w:r>
      <w:r w:rsidR="003951F0">
        <w:t xml:space="preserve">Uther’s </w:t>
      </w:r>
      <w:r>
        <w:t xml:space="preserve">passionate love for Igerna (VIII.137).  After Uther’s health declines by way of the Saxon poison, it is British nobles who urge the archbishop of Caerleon to crown Arthur as Uther’s successor (VII.143).  Wace </w:t>
      </w:r>
      <w:r w:rsidR="003951F0">
        <w:t xml:space="preserve">creates some tension </w:t>
      </w:r>
      <w:r>
        <w:t xml:space="preserve">in his </w:t>
      </w:r>
      <w:r>
        <w:rPr>
          <w:i/>
        </w:rPr>
        <w:t>Le Roman de Brut</w:t>
      </w:r>
      <w:r w:rsidR="003951F0">
        <w:t xml:space="preserve"> and </w:t>
      </w:r>
      <w:r>
        <w:t xml:space="preserve">offers a greater place of prestige to Merlin.  He essentially places Uther at the mercy of Merlin.  While Geoffrey’s Uther commands Merlin to aid him, Wace’s Uther begs Merlin to help him.  </w:t>
      </w:r>
    </w:p>
    <w:p w14:paraId="3FDA9B6B" w14:textId="77777777" w:rsidR="0008558B" w:rsidRDefault="0008558B" w:rsidP="003951F0">
      <w:pPr>
        <w:ind w:left="720" w:firstLine="0"/>
      </w:pPr>
      <w:r>
        <w:t xml:space="preserve">He [Uther] begged and pleaded for his help.  </w:t>
      </w:r>
    </w:p>
    <w:p w14:paraId="40892952" w14:textId="77777777" w:rsidR="0008558B" w:rsidRDefault="0008558B" w:rsidP="003951F0">
      <w:pPr>
        <w:ind w:left="720" w:firstLine="0"/>
      </w:pPr>
      <w:r>
        <w:t>He would give him what he desired,</w:t>
      </w:r>
    </w:p>
    <w:p w14:paraId="6902F345" w14:textId="77777777" w:rsidR="0008558B" w:rsidRDefault="0008558B" w:rsidP="003951F0">
      <w:pPr>
        <w:ind w:left="720" w:firstLine="0"/>
      </w:pPr>
      <w:r>
        <w:t xml:space="preserve">For he was sick and in much pain.  </w:t>
      </w:r>
    </w:p>
    <w:p w14:paraId="313B9F05" w14:textId="77777777" w:rsidR="0008558B" w:rsidRDefault="0008558B" w:rsidP="003951F0">
      <w:pPr>
        <w:ind w:left="720" w:firstLine="0"/>
      </w:pPr>
      <w:r>
        <w:t>“Sire,” said Merlin, “you will have her;</w:t>
      </w:r>
    </w:p>
    <w:p w14:paraId="57504D72" w14:textId="77777777" w:rsidR="0008558B" w:rsidRDefault="0008558B" w:rsidP="003951F0">
      <w:pPr>
        <w:ind w:left="720" w:firstLine="0"/>
      </w:pPr>
      <w:r>
        <w:t xml:space="preserve">You’ll never die for Ygerne’s sake.  </w:t>
      </w:r>
    </w:p>
    <w:p w14:paraId="3EB7E4F5" w14:textId="77777777" w:rsidR="0008558B" w:rsidRDefault="0008558B" w:rsidP="003951F0">
      <w:pPr>
        <w:ind w:left="720" w:firstLine="0"/>
      </w:pPr>
      <w:r>
        <w:t xml:space="preserve">I’ll fix </w:t>
      </w:r>
      <w:proofErr w:type="gramStart"/>
      <w:r>
        <w:t>things</w:t>
      </w:r>
      <w:proofErr w:type="gramEnd"/>
      <w:r>
        <w:t xml:space="preserve"> so you’ll have your pleasure, </w:t>
      </w:r>
    </w:p>
    <w:p w14:paraId="2FD75CFA" w14:textId="77777777" w:rsidR="0008558B" w:rsidRDefault="0008558B" w:rsidP="003951F0">
      <w:pPr>
        <w:ind w:left="720" w:firstLine="0"/>
      </w:pPr>
      <w:r>
        <w:t xml:space="preserve">But you will give me nothing back. (8684-8694) </w:t>
      </w:r>
    </w:p>
    <w:p w14:paraId="7416B1B8" w14:textId="77777777" w:rsidR="0008558B" w:rsidRDefault="0008558B" w:rsidP="003951F0">
      <w:pPr>
        <w:ind w:firstLine="0"/>
      </w:pPr>
      <w:r>
        <w:t xml:space="preserve">However, it is Malory’s Merlin who truly towers over Uther as the preeminent figure of authority.  </w:t>
      </w:r>
      <w:r w:rsidRPr="00706885">
        <w:t>He</w:t>
      </w:r>
      <w:r>
        <w:t xml:space="preserve"> says to Uther, “I know al your hert, every dele, </w:t>
      </w:r>
      <w:proofErr w:type="gramStart"/>
      <w:r>
        <w:t>So</w:t>
      </w:r>
      <w:proofErr w:type="gramEnd"/>
      <w:r>
        <w:t xml:space="preserve"> ye wil be sworn unto me, as ye be a true kynge enoynted, to fulfille my desire, ye shal have your desyre” (I.2).  Malory’s Merlin is in the position of power, for it is only by Uther fulfilling Merlin’s desire that he can fulfill his own.  Merlin then capitulates exactly why he is willing to aid Uther in his quest to bed Igrayne.  </w:t>
      </w:r>
    </w:p>
    <w:p w14:paraId="25ACC3F3" w14:textId="77777777" w:rsidR="0008558B" w:rsidRDefault="0008558B" w:rsidP="003951F0">
      <w:pPr>
        <w:ind w:left="720" w:firstLine="0"/>
      </w:pPr>
      <w:r>
        <w:t xml:space="preserve">[T]his is my desyre: the first nyght that ye shal lye by Igrayne ye shal gete a child on her; and whan that is borne, that it shall be delyvred to me for to nourisshe </w:t>
      </w:r>
      <w:r>
        <w:lastRenderedPageBreak/>
        <w:t>there as I wille have it—for it shal be your worship and the childis availle, as Mykel as the child is worth. (I.2)</w:t>
      </w:r>
    </w:p>
    <w:p w14:paraId="6FE60E87" w14:textId="099CA24D" w:rsidR="0008558B" w:rsidRDefault="0008558B" w:rsidP="003951F0">
      <w:pPr>
        <w:ind w:firstLine="0"/>
      </w:pPr>
      <w:r>
        <w:t>Once again, Geoffrey’s Merlin is commanded.  Wace’s Merlin is begged, yet he asks for nothing in return.  However, Malory’s Merlin bargains with Uther, and in return, he receives Arthur.   Merlin tutors Arthur, and when Uther’s health declines, he asks whether or not Arthur will be king.  One can wonder whether or not there is already an answer implied in the question because Malory’s Merlin is the agent who brings together the British nobles and councils the Archbishop of Canterbury about the matter of succession (I.3,4,5).  Essentially, Merlin becomes a kingmaker, and he demonstrates the authority of his words when he claims that Arthur would “shewe somme miracle, as He was come to be Kynge of Mankynde (I.3,4,5).  Of course, Arthur fulfills Merlin</w:t>
      </w:r>
      <w:r w:rsidR="00001B37">
        <w:t>’s</w:t>
      </w:r>
      <w:r>
        <w:t xml:space="preserve"> prophecy of a miracle by pulling the sword from the stone.</w:t>
      </w:r>
    </w:p>
    <w:p w14:paraId="67C8354C" w14:textId="38C477CB" w:rsidR="0008558B" w:rsidRDefault="0008558B" w:rsidP="0008558B">
      <w:r>
        <w:t>Spenser clouds Merlin’s role in Arthur’s development</w:t>
      </w:r>
      <w:r w:rsidR="00796EBB">
        <w:t>, but he does not challenge Merlin’s authority</w:t>
      </w:r>
      <w:r>
        <w:t xml:space="preserve">.  Arthur claims that a faerie knight delivered him to old Timon, the “expertest man aliue” in “warlike feates,” who tutored Arthur in “vertuous lore” (I.ix.4).  Merlin only enters the picture later.  </w:t>
      </w:r>
    </w:p>
    <w:p w14:paraId="06B17FF3" w14:textId="77777777" w:rsidR="0008558B" w:rsidRDefault="0008558B" w:rsidP="003951F0">
      <w:pPr>
        <w:ind w:left="720" w:firstLine="0"/>
      </w:pPr>
      <w:r>
        <w:t xml:space="preserve">Thether the great magician Merlin came, </w:t>
      </w:r>
    </w:p>
    <w:p w14:paraId="628650DC" w14:textId="77777777" w:rsidR="0008558B" w:rsidRDefault="0008558B" w:rsidP="003951F0">
      <w:pPr>
        <w:ind w:left="720" w:firstLine="0"/>
      </w:pPr>
      <w:r>
        <w:t xml:space="preserve">As was his vse, ofttimes to visitt mee: </w:t>
      </w:r>
    </w:p>
    <w:p w14:paraId="55D901FB" w14:textId="77777777" w:rsidR="0008558B" w:rsidRDefault="0008558B" w:rsidP="003951F0">
      <w:pPr>
        <w:ind w:left="720" w:firstLine="0"/>
      </w:pPr>
      <w:r>
        <w:t xml:space="preserve">For he had charge my discipline to frame, </w:t>
      </w:r>
    </w:p>
    <w:p w14:paraId="012DCFE8" w14:textId="77777777" w:rsidR="0008558B" w:rsidRDefault="0008558B" w:rsidP="003951F0">
      <w:pPr>
        <w:ind w:left="720" w:firstLine="0"/>
      </w:pPr>
      <w:r>
        <w:t xml:space="preserve">And Tutors nouriture to ouersee. </w:t>
      </w:r>
    </w:p>
    <w:p w14:paraId="558DA2F7" w14:textId="77777777" w:rsidR="0008558B" w:rsidRDefault="0008558B" w:rsidP="003951F0">
      <w:pPr>
        <w:ind w:left="720" w:firstLine="0"/>
      </w:pPr>
      <w:r>
        <w:t xml:space="preserve">Him oft and oft I askt in priuity, </w:t>
      </w:r>
    </w:p>
    <w:p w14:paraId="35B1B39A" w14:textId="77777777" w:rsidR="0008558B" w:rsidRDefault="0008558B" w:rsidP="003951F0">
      <w:pPr>
        <w:ind w:left="720" w:firstLine="0"/>
      </w:pPr>
      <w:r>
        <w:t xml:space="preserve">Of what loines and what lignage I did spring. </w:t>
      </w:r>
    </w:p>
    <w:p w14:paraId="7D43E007" w14:textId="77777777" w:rsidR="0008558B" w:rsidRDefault="0008558B" w:rsidP="003951F0">
      <w:pPr>
        <w:ind w:left="720" w:firstLine="0"/>
      </w:pPr>
      <w:r>
        <w:t xml:space="preserve">Whose aunswere bad me still assured bee, </w:t>
      </w:r>
    </w:p>
    <w:p w14:paraId="2FF65884" w14:textId="77777777" w:rsidR="0008558B" w:rsidRDefault="0008558B" w:rsidP="003951F0">
      <w:pPr>
        <w:ind w:left="720" w:firstLine="0"/>
      </w:pPr>
      <w:r>
        <w:lastRenderedPageBreak/>
        <w:t xml:space="preserve">That I was some heire vnto a king, </w:t>
      </w:r>
    </w:p>
    <w:p w14:paraId="18AE900E" w14:textId="77777777" w:rsidR="0008558B" w:rsidRDefault="0008558B" w:rsidP="003951F0">
      <w:pPr>
        <w:ind w:left="720" w:firstLine="0"/>
      </w:pPr>
      <w:r>
        <w:t xml:space="preserve">As time in her iust term the truth to light should bring. (I.ix.5) </w:t>
      </w:r>
    </w:p>
    <w:p w14:paraId="7BD9233A" w14:textId="5EA4B7A5" w:rsidR="0008558B" w:rsidRDefault="003951F0" w:rsidP="003951F0">
      <w:pPr>
        <w:ind w:firstLine="0"/>
      </w:pPr>
      <w:r>
        <w:t>Reid argues that</w:t>
      </w:r>
      <w:r w:rsidR="0008558B">
        <w:t xml:space="preserve"> “Spenser’s Reformed Merlin shapes a nobler Arthur by enlisting Timon and by crafting supernatural arms” (29).  The reason for this is that Merlin is so closely related to a history of adultery that conflicts the virtue of chastity so important </w:t>
      </w:r>
      <w:r>
        <w:t xml:space="preserve">in </w:t>
      </w:r>
      <w:r w:rsidR="0008558B">
        <w:t xml:space="preserve">Spenser’s fashioning of </w:t>
      </w:r>
      <w:r w:rsidR="003460A2">
        <w:t xml:space="preserve">a </w:t>
      </w:r>
      <w:r w:rsidR="0008558B">
        <w:t>Reformation gentleman</w:t>
      </w:r>
      <w:r>
        <w:t xml:space="preserve"> and </w:t>
      </w:r>
      <w:r w:rsidR="003460A2">
        <w:t xml:space="preserve">a </w:t>
      </w:r>
      <w:r>
        <w:t>female monarch</w:t>
      </w:r>
      <w:r w:rsidR="0008558B">
        <w:t xml:space="preserve">.  </w:t>
      </w:r>
      <w:r w:rsidR="00796EBB">
        <w:t xml:space="preserve">The medieval </w:t>
      </w:r>
      <w:r w:rsidR="0008558B">
        <w:t>Merlin does not only play an instrumental role in Uther’s affair with Igrayne/Igerna, but he also prophesizes that Arthur’s incestuous affair with Morgause will produce a child who will end his reign.</w:t>
      </w:r>
      <w:r>
        <w:rPr>
          <w:rStyle w:val="FootnoteReference"/>
        </w:rPr>
        <w:footnoteReference w:id="19"/>
      </w:r>
    </w:p>
    <w:p w14:paraId="54296679" w14:textId="77BE00E7" w:rsidR="0008558B" w:rsidRDefault="0008558B" w:rsidP="003951F0">
      <w:pPr>
        <w:ind w:firstLine="0"/>
      </w:pPr>
      <w:r>
        <w:tab/>
        <w:t xml:space="preserve">While Spenser does not question Merlin’s credibility as a prophet, Reid’s critique implies that </w:t>
      </w:r>
      <w:r w:rsidR="003951F0">
        <w:t>Spenser</w:t>
      </w:r>
      <w:r>
        <w:t xml:space="preserve"> questions Merlin’s ability to provide moral guidance.  However, </w:t>
      </w:r>
      <w:r w:rsidR="003951F0">
        <w:t>Spenser</w:t>
      </w:r>
      <w:r>
        <w:t xml:space="preserve"> does so ambiguously.  </w:t>
      </w:r>
      <w:r w:rsidR="003951F0">
        <w:t>Maybe Arthur is in</w:t>
      </w:r>
      <w:r>
        <w:t xml:space="preserve">correct in referring to Timon and Merlin as two different people.  Arthur refers to Timon as the “expertest man aliue” in “warlike feates,” but Merlin typically plays the role of the expert.  In Geoffrey’s </w:t>
      </w:r>
      <w:r w:rsidR="0061409D">
        <w:rPr>
          <w:i/>
        </w:rPr>
        <w:t>HRB</w:t>
      </w:r>
      <w:r>
        <w:rPr>
          <w:i/>
        </w:rPr>
        <w:t xml:space="preserve"> </w:t>
      </w:r>
      <w:r>
        <w:t xml:space="preserve">and Wace’s </w:t>
      </w:r>
      <w:r>
        <w:rPr>
          <w:i/>
        </w:rPr>
        <w:t xml:space="preserve">Le Roman de </w:t>
      </w:r>
      <w:r w:rsidRPr="00A22746">
        <w:rPr>
          <w:i/>
        </w:rPr>
        <w:t>Brut</w:t>
      </w:r>
      <w:r>
        <w:t xml:space="preserve">, Merlin plays the role of prophet and council for Vortigern, Aurelius Ambrosius, and Uther Pendragon.  One could argue that all of his council is ultimately tied to warlike feats.  Vortigern’s tower is </w:t>
      </w:r>
      <w:r w:rsidR="003951F0">
        <w:t>essentially</w:t>
      </w:r>
      <w:r>
        <w:t xml:space="preserve"> a military matter, and it is Merlin who knows the true reason why the tower will not stand.  Aurelius Ambrosius heeds Merlin’s council about moving the stones of the Giant’s Ring out of Ireland, and these stones are meant to be a memorial for his soldiers.  Uther Pendragon relies upon </w:t>
      </w:r>
      <w:r>
        <w:lastRenderedPageBreak/>
        <w:t xml:space="preserve">Merlin to breach the walls of Tintagel, but after Arthur’s conception, Merlin plays no major role in </w:t>
      </w:r>
      <w:r w:rsidR="0061409D">
        <w:rPr>
          <w:i/>
        </w:rPr>
        <w:t>HRB</w:t>
      </w:r>
      <w:r>
        <w:t>.</w:t>
      </w:r>
    </w:p>
    <w:p w14:paraId="534D1A48" w14:textId="0F0E59F4" w:rsidR="0008558B" w:rsidRPr="004F6BDF" w:rsidRDefault="0008558B" w:rsidP="0008558B">
      <w:r>
        <w:t>I admit that there is no conclusive evidence that Timon is reall</w:t>
      </w:r>
      <w:r w:rsidR="003951F0">
        <w:t>y Merlin; there are only some shared tropes.  However,</w:t>
      </w:r>
      <w:r>
        <w:t xml:space="preserve"> Merlin’s shape-shifting abilities further support this possibility</w:t>
      </w:r>
      <w:r w:rsidR="00796EBB">
        <w:t>,</w:t>
      </w:r>
      <w:r>
        <w:rPr>
          <w:rStyle w:val="FootnoteReference"/>
        </w:rPr>
        <w:footnoteReference w:id="20"/>
      </w:r>
      <w:r w:rsidR="00796EBB">
        <w:t xml:space="preserve"> and this would certainly explain </w:t>
      </w:r>
      <w:r>
        <w:t>Arthur’s possi</w:t>
      </w:r>
      <w:r w:rsidR="00796EBB">
        <w:t xml:space="preserve">ble misidentification of Merlin.  Arthur’s </w:t>
      </w:r>
      <w:r>
        <w:t>ignorance about his lineage</w:t>
      </w:r>
      <w:r w:rsidR="00796EBB">
        <w:t xml:space="preserve"> also</w:t>
      </w:r>
      <w:r>
        <w:t xml:space="preserve"> suggest</w:t>
      </w:r>
      <w:r w:rsidR="00796EBB">
        <w:t>s that Spenser</w:t>
      </w:r>
      <w:r>
        <w:t xml:space="preserve"> does not depict Arthur as a reliable reporter of his arc in the story.  This has serious consequences for the narration of his dream, for the difference between a true dream vision and a false dream is often determined by whether or not the interpreter of the dream really has authority to evaluate it.  Merlin’s authority in the medieval Arthuriana and </w:t>
      </w:r>
      <w:r w:rsidR="00682E5C">
        <w:rPr>
          <w:i/>
        </w:rPr>
        <w:t>FQ</w:t>
      </w:r>
      <w:r>
        <w:rPr>
          <w:i/>
        </w:rPr>
        <w:t xml:space="preserve"> </w:t>
      </w:r>
      <w:r>
        <w:t xml:space="preserve">is never questioned, but Arthur’s word is much more questionable.  </w:t>
      </w:r>
    </w:p>
    <w:p w14:paraId="4FF60C54" w14:textId="6305F613" w:rsidR="0008558B" w:rsidRDefault="0008558B" w:rsidP="0008558B">
      <w:r>
        <w:t xml:space="preserve">Arthur appears to be more respectable than Thopas insofar as he </w:t>
      </w:r>
      <w:r>
        <w:rPr>
          <w:i/>
        </w:rPr>
        <w:t xml:space="preserve">believes </w:t>
      </w:r>
      <w:r>
        <w:t xml:space="preserve">that the Faerie Queene has already expressed her love for him.  However, does Spenser’s Arthur, like Sir Thopas, </w:t>
      </w:r>
      <w:r w:rsidR="003951F0">
        <w:t>really</w:t>
      </w:r>
      <w:r>
        <w:t xml:space="preserve"> have his memes in a twist?  Cooper remarks that Arthur’s report of his night with the Faerie Queene, Tanaquill, falls somewhere between a sexual encounter and the innocent pillow talk that begins Chaucer’s </w:t>
      </w:r>
      <w:r w:rsidR="00D01EA1">
        <w:t>“</w:t>
      </w:r>
      <w:r w:rsidRPr="00D01EA1">
        <w:t>Wife of Bath’s Tale</w:t>
      </w:r>
      <w:r w:rsidR="00D01EA1">
        <w:t>”</w:t>
      </w:r>
      <w:r>
        <w:t xml:space="preserve"> (</w:t>
      </w:r>
      <w:r>
        <w:rPr>
          <w:i/>
        </w:rPr>
        <w:t xml:space="preserve">The English Romance in Time </w:t>
      </w:r>
      <w:r>
        <w:t xml:space="preserve">212), but as I noted earlier, Cooper unambiguously proclaims that the Faerie Queene has declared her love for </w:t>
      </w:r>
      <w:r w:rsidR="003951F0">
        <w:t>Arthur.  Cooper</w:t>
      </w:r>
      <w:r>
        <w:t xml:space="preserve"> does not say anything about whether or not it matters that Arthur actually received a declaration of love from the Faerie Queene or merely dreamt of it.  </w:t>
      </w:r>
      <w:r w:rsidR="003951F0">
        <w:t xml:space="preserve">The uncertain metaphysical status of the dream does not seem to interest her.  However, </w:t>
      </w:r>
      <w:r>
        <w:t>Chaucer’s framing of Thopas’s vision of the elf-</w:t>
      </w:r>
      <w:r w:rsidR="00033D26">
        <w:lastRenderedPageBreak/>
        <w:t>queen, a framing Spenser reproduces</w:t>
      </w:r>
      <w:r>
        <w:t xml:space="preserve"> i</w:t>
      </w:r>
      <w:r w:rsidR="00033D26">
        <w:t>n the deluded dream of</w:t>
      </w:r>
      <w:r>
        <w:t xml:space="preserve"> Arthur</w:t>
      </w:r>
      <w:r w:rsidR="00BD7B68">
        <w:t>,</w:t>
      </w:r>
      <w:r>
        <w:t xml:space="preserve"> suggests that Thopas and Arthur may tarry with a similar complication, that they both do indeed have their memes in a twist. </w:t>
      </w:r>
    </w:p>
    <w:p w14:paraId="2D43D9FE" w14:textId="4D4B1218" w:rsidR="0008558B" w:rsidRDefault="0008558B" w:rsidP="0008558B">
      <w:r>
        <w:t>J.A. Burrow, John King, and Anne Higgins all attempt to show that Spenser authors a very different tale of Arthur</w:t>
      </w:r>
      <w:r w:rsidR="00C37891">
        <w:t xml:space="preserve"> than the one Chaucer had wrote!</w:t>
      </w:r>
      <w:r>
        <w:t xml:space="preserve">  Burrow claims that Spenser moralized Chaucer’s Thopas insofar as he saw Chaucer’s love for the elf-queen as a form of chastity (87).  One can see why Spenser might be tempted to read Chaucer in such a way because Thopas vows to forsake all other women</w:t>
      </w:r>
      <w:r w:rsidR="003951F0">
        <w:t xml:space="preserve"> and commits himself to the elf-queen</w:t>
      </w:r>
      <w:r>
        <w:t xml:space="preserve">.  King argues that this sort of moralizing is in indeed tendentious of how Spenser deals with romance memes.  </w:t>
      </w:r>
    </w:p>
    <w:p w14:paraId="1F0EB932" w14:textId="282A7F23" w:rsidR="0008558B" w:rsidRDefault="0008558B" w:rsidP="003951F0">
      <w:pPr>
        <w:ind w:left="720" w:firstLine="0"/>
      </w:pPr>
      <w:r>
        <w:t xml:space="preserve">Within the comprehensive frame of allegorical epic, Spenser incorporates a complexly layered pattern of allusion to characteristic conventions . . . to evoke a broad movement from deficient and worldly forms of romance, pastoral, and tragedy to a set of purged and </w:t>
      </w:r>
      <w:r w:rsidR="00BD7B68">
        <w:t>elevated Christian counterparts</w:t>
      </w:r>
      <w:r w:rsidR="001E053D">
        <w:t>. (183)</w:t>
      </w:r>
      <w:r>
        <w:t xml:space="preserve">  </w:t>
      </w:r>
    </w:p>
    <w:p w14:paraId="12E3776D" w14:textId="77777777" w:rsidR="0008558B" w:rsidRDefault="0008558B" w:rsidP="003951F0">
      <w:pPr>
        <w:ind w:firstLine="0"/>
      </w:pPr>
      <w:r>
        <w:t>The arguments presented by Burrow and King imply that Spenser was taking romance memes and elevating them insofar as he frames them in a Christian or moral context.  Kenneth Hodges adds to these observations and claims that plenty of romances were Christian enough for Spenser, “but their Christianity was Roman.  These did not need to be spiritualized but reformed” (“Making Arthur Protestant” 198).</w:t>
      </w:r>
    </w:p>
    <w:p w14:paraId="3B695648" w14:textId="0C21F525" w:rsidR="0008558B" w:rsidRDefault="0008558B" w:rsidP="0008558B">
      <w:r>
        <w:t>I want to suggest that there is a significant oversight in the</w:t>
      </w:r>
      <w:r w:rsidR="00C37891">
        <w:t>se readings.</w:t>
      </w:r>
      <w:r>
        <w:t xml:space="preserve">  They depict Spenser as a poet who engages in a close reading of Chaucer’s tale and still misses the joke.  This would not be problematic if the humor of </w:t>
      </w:r>
      <w:r w:rsidR="00DC1368">
        <w:t>“</w:t>
      </w:r>
      <w:r w:rsidRPr="00DC1368">
        <w:t>Sir Thopas</w:t>
      </w:r>
      <w:r w:rsidR="00DC1368">
        <w:t>”</w:t>
      </w:r>
      <w:r>
        <w:rPr>
          <w:i/>
        </w:rPr>
        <w:t xml:space="preserve"> </w:t>
      </w:r>
      <w:r>
        <w:t xml:space="preserve">were not so blatantly obvious.  Cooper points out that “For parody to work, its serious origins must be </w:t>
      </w:r>
      <w:r>
        <w:lastRenderedPageBreak/>
        <w:t xml:space="preserve">familiar, so it is interesting that Chaucer parodies the blazon of male beauty in </w:t>
      </w:r>
      <w:r w:rsidR="00DC1368">
        <w:t>“</w:t>
      </w:r>
      <w:r w:rsidRPr="00DC1368">
        <w:t>Sir Thopas</w:t>
      </w:r>
      <w:r>
        <w:t>,</w:t>
      </w:r>
      <w:r w:rsidR="00DC1368">
        <w:t>”</w:t>
      </w:r>
      <w:r>
        <w:t xml:space="preserve"> his mock romance in which the hero is the object of all-too-many-female gazes” (</w:t>
      </w:r>
      <w:r>
        <w:rPr>
          <w:i/>
        </w:rPr>
        <w:t xml:space="preserve">The English Romance in Time </w:t>
      </w:r>
      <w:r>
        <w:t xml:space="preserve">19).  For Spenser to miss the joke in </w:t>
      </w:r>
      <w:r w:rsidR="00DC1368">
        <w:t>“</w:t>
      </w:r>
      <w:r w:rsidRPr="00DC1368">
        <w:t>Sir Thopas</w:t>
      </w:r>
      <w:r w:rsidR="00DC1368">
        <w:t>”</w:t>
      </w:r>
      <w:r>
        <w:rPr>
          <w:i/>
        </w:rPr>
        <w:t xml:space="preserve"> </w:t>
      </w:r>
      <w:r>
        <w:t xml:space="preserve">implies that he was a terrible reader of medieval romances.  If King is right, and Spenser’s framework of his allegorical epic is a “complexly layered pattern of allusion,” then Spenser must have been an astute enough reader of medieval romances to catch the joke in </w:t>
      </w:r>
      <w:r w:rsidR="00DC1368">
        <w:t>“</w:t>
      </w:r>
      <w:r w:rsidRPr="00DC1368">
        <w:t>Sir Thopas</w:t>
      </w:r>
      <w:r>
        <w:t>.</w:t>
      </w:r>
      <w:r w:rsidR="00DC1368">
        <w:t>”</w:t>
      </w:r>
      <w:r>
        <w:t xml:space="preserve">  Anne Higgins’s analysis of Spenser as a reader is slightly different.  She points out that while Chaucer’s Thopas is a chaste hero, it is not because he takes chastity to be a virtue.  Rather, Thopas turns out to be a chaste hero because Chaucer is satirizing the romance heroes known for “luf-talkyng.”  Sir Thopas does not exercise</w:t>
      </w:r>
      <w:r w:rsidR="003951F0">
        <w:t xml:space="preserve"> virtuous</w:t>
      </w:r>
      <w:r>
        <w:t xml:space="preserve"> discipline in abstaining from the sexual favors offered to him by other women; he simply rejects other women because they fail to match the beauty of his elf-queen.  According to Higgins, Spenser’s decision to tell his own tale of Sir Thopas is “to tell another story than the one Chaucer wrote” (25).  However, </w:t>
      </w:r>
      <w:r w:rsidR="00C37891">
        <w:t>(</w:t>
      </w:r>
      <w:r>
        <w:t>unlike Burrow, King, and Hodges</w:t>
      </w:r>
      <w:r w:rsidR="00C37891">
        <w:t>)</w:t>
      </w:r>
      <w:r>
        <w:t xml:space="preserve"> Higgins does not argue that Spenser selected </w:t>
      </w:r>
      <w:r w:rsidR="00DC1368">
        <w:t>“</w:t>
      </w:r>
      <w:r w:rsidR="003951F0" w:rsidRPr="00DC1368">
        <w:t xml:space="preserve">Sir </w:t>
      </w:r>
      <w:r w:rsidRPr="00DC1368">
        <w:t>Thopas</w:t>
      </w:r>
      <w:r w:rsidR="00DC1368">
        <w:t>”</w:t>
      </w:r>
      <w:r>
        <w:t xml:space="preserve"> for its moral import.  She instead ties Spenser’s reading of Chaucer to the myth of Tudor legitimacy.     </w:t>
      </w:r>
    </w:p>
    <w:p w14:paraId="531FDF26" w14:textId="387B318F" w:rsidR="0008558B" w:rsidRDefault="0008558B" w:rsidP="009673E3">
      <w:pPr>
        <w:ind w:left="720" w:firstLine="0"/>
      </w:pPr>
      <w:r>
        <w:t xml:space="preserve">The pilgrim Chaucer broke off his </w:t>
      </w:r>
      <w:r w:rsidR="009673E3">
        <w:t>“</w:t>
      </w:r>
      <w:r w:rsidRPr="009673E3">
        <w:t>Tale of Sir Thopas</w:t>
      </w:r>
      <w:r w:rsidR="009673E3">
        <w:t>”</w:t>
      </w:r>
      <w:r w:rsidRPr="009673E3">
        <w:t xml:space="preserve"> </w:t>
      </w:r>
      <w:r>
        <w:t xml:space="preserve">because of the vehement objections of his companions, and the interruption itself is no small part of the tale’s humorous effect.  Ignoring the comedy, however, Spenser seized the opportunity to perfect the tale in both senses of the word.  And surely that perfection included shifting the tale’s frivolous comedy to the deeply serious myth of the English nation, a myth central to Tudor claims of legitimacy. (27) </w:t>
      </w:r>
    </w:p>
    <w:p w14:paraId="08C08A3A" w14:textId="0F372F03" w:rsidR="0008558B" w:rsidRPr="004F6BDF" w:rsidRDefault="0008558B" w:rsidP="003951F0">
      <w:pPr>
        <w:ind w:firstLine="0"/>
      </w:pPr>
      <w:r>
        <w:lastRenderedPageBreak/>
        <w:t xml:space="preserve">I want to make an even stronger point than Higgins: Spenser not only knew </w:t>
      </w:r>
      <w:r w:rsidR="00A71FE5">
        <w:t>“</w:t>
      </w:r>
      <w:r w:rsidRPr="00A71FE5">
        <w:t>Sir Thopas</w:t>
      </w:r>
      <w:r w:rsidR="00A71FE5">
        <w:t>”</w:t>
      </w:r>
      <w:r>
        <w:t xml:space="preserve"> and understood its humor, but Spenser selected </w:t>
      </w:r>
      <w:r w:rsidR="00A71FE5">
        <w:t>“</w:t>
      </w:r>
      <w:r w:rsidRPr="00A71FE5">
        <w:t>Sir Thopas</w:t>
      </w:r>
      <w:r w:rsidR="00A71FE5">
        <w:t>”</w:t>
      </w:r>
      <w:r>
        <w:rPr>
          <w:i/>
        </w:rPr>
        <w:t xml:space="preserve"> </w:t>
      </w:r>
      <w:r>
        <w:t xml:space="preserve">as a romance motif to frame Arthur’s pursuit of </w:t>
      </w:r>
      <w:r w:rsidR="00682E5C">
        <w:rPr>
          <w:i/>
        </w:rPr>
        <w:t>FQ</w:t>
      </w:r>
      <w:r>
        <w:rPr>
          <w:i/>
        </w:rPr>
        <w:t xml:space="preserve"> </w:t>
      </w:r>
      <w:r>
        <w:t>precisely because of how it would represent the Tudor cla</w:t>
      </w:r>
      <w:r w:rsidR="000A1989">
        <w:t>ims of legitimacy.  What I mean</w:t>
      </w:r>
      <w:r>
        <w:t xml:space="preserve"> by this is that Spenser is just as skeptical of the Tudor connection to Arthur</w:t>
      </w:r>
      <w:r w:rsidR="003951F0">
        <w:t xml:space="preserve"> as Chaucer is of Sir Thopas seducing an elf-queen</w:t>
      </w:r>
      <w:r>
        <w:t xml:space="preserve">, and </w:t>
      </w:r>
      <w:r w:rsidR="003951F0">
        <w:t>Spenser</w:t>
      </w:r>
      <w:r>
        <w:t xml:space="preserve"> represents </w:t>
      </w:r>
      <w:r w:rsidR="003951F0">
        <w:t xml:space="preserve">this skepticism </w:t>
      </w:r>
      <w:r>
        <w:t>by making Gloriana the ever-absent object of Arthur’s ro</w:t>
      </w:r>
      <w:r w:rsidR="00777251">
        <w:t>mantic interest.  However, t</w:t>
      </w:r>
      <w:r>
        <w:t xml:space="preserve">he issue is not so much that Gloriana never appears in </w:t>
      </w:r>
      <w:r w:rsidR="00682E5C">
        <w:rPr>
          <w:i/>
        </w:rPr>
        <w:t>FQ</w:t>
      </w:r>
      <w:r>
        <w:t xml:space="preserve">.  Rather, the issue is that without Merlin’s blessing, there is no authoritative word on whether or not Gloriana really has declared her love for Arthur.  This suggests that Arthur’s pursuit of her is indeed as errant as Thopas’s pursuit as his elf-queen.  </w:t>
      </w:r>
    </w:p>
    <w:p w14:paraId="5D83893E" w14:textId="2CFD6F7E" w:rsidR="0008558B" w:rsidRDefault="0008558B" w:rsidP="0008558B">
      <w:r>
        <w:t xml:space="preserve">In his Letter to Ralegh, Spenser claims that </w:t>
      </w:r>
      <w:r w:rsidR="00682E5C">
        <w:rPr>
          <w:i/>
        </w:rPr>
        <w:t>FQ</w:t>
      </w:r>
      <w:r>
        <w:rPr>
          <w:i/>
        </w:rPr>
        <w:t xml:space="preserve"> </w:t>
      </w:r>
      <w:r>
        <w:t xml:space="preserve">is “a continued Allegory, or darke conceit” (4), and Elizabeth J. Bellamy claims that Arthur’s pursuit of the Faerie is one of Spenser’s many “darke conceits.”  Spenser’s skepticism about the myth of Tudor origins could certainly be identified as a conceit the poet would be </w:t>
      </w:r>
      <w:r w:rsidR="00777251">
        <w:t xml:space="preserve">wise to cloud </w:t>
      </w:r>
      <w:r>
        <w:t xml:space="preserve">in allegory.  Bellamy suggests that Arthur’s narration of his dream produces an “Adriadne’s thread” that stretches the text towards </w:t>
      </w:r>
      <w:r w:rsidR="003951F0">
        <w:t xml:space="preserve">an end </w:t>
      </w:r>
      <w:r>
        <w:t>goal, and that generations of readers willingly follow this Ariadne thread</w:t>
      </w:r>
      <w:r>
        <w:rPr>
          <w:rStyle w:val="FootnoteReference"/>
        </w:rPr>
        <w:footnoteReference w:id="21"/>
      </w:r>
      <w:r>
        <w:t xml:space="preserve"> to construct the entire poem’s meaning (</w:t>
      </w:r>
      <w:r>
        <w:rPr>
          <w:i/>
        </w:rPr>
        <w:t>Translations of Power</w:t>
      </w:r>
      <w:r>
        <w:t xml:space="preserve"> 213).  In other words, the very idea of Gloriana as the ultimate object of Arthur’s quest is more likely an end assigned to the text by the reader and not necessarily the author.   While romance motifs often come to a predictable conclusion, epics require a retroactive reading.  In the case of Arthur’s dream, Bellamy suggests that this is especially problematic.  </w:t>
      </w:r>
    </w:p>
    <w:p w14:paraId="1A34F5E1" w14:textId="77777777" w:rsidR="0008558B" w:rsidRDefault="0008558B" w:rsidP="003951F0">
      <w:pPr>
        <w:ind w:left="720" w:firstLine="0"/>
      </w:pPr>
      <w:r>
        <w:lastRenderedPageBreak/>
        <w:t xml:space="preserve">Like every mythic hero, Arthur struggles to know the meaning of his history, hence his eagerness to respond to Una’s invitation to speak of his “name and nation.”  It is a quintessentially epic moment, reminiscent of Dido’s desire to hear Aeneas’s story </w:t>
      </w:r>
      <w:r>
        <w:rPr>
          <w:i/>
        </w:rPr>
        <w:t>a prima origine</w:t>
      </w:r>
      <w:r>
        <w:t xml:space="preserve">.  But the problem is that a dream language is unassimable as conscious language; a dream, in short, cannot speak for itself.  For that matter, we cannot even be certain what it means for Arthur to proclaim that he has </w:t>
      </w:r>
      <w:r>
        <w:rPr>
          <w:i/>
        </w:rPr>
        <w:t xml:space="preserve">had </w:t>
      </w:r>
      <w:r>
        <w:t>a dream.  (</w:t>
      </w:r>
      <w:r>
        <w:rPr>
          <w:i/>
        </w:rPr>
        <w:t xml:space="preserve">Translations of Power </w:t>
      </w:r>
      <w:r>
        <w:t xml:space="preserve">214)  </w:t>
      </w:r>
    </w:p>
    <w:p w14:paraId="7CC970DB" w14:textId="55F5FBFC" w:rsidR="0008558B" w:rsidRPr="00777251" w:rsidRDefault="00777251" w:rsidP="00777251">
      <w:r>
        <w:t xml:space="preserve">It would seem as if this is where a retroactive reading of </w:t>
      </w:r>
      <w:r w:rsidR="00682E5C">
        <w:rPr>
          <w:i/>
        </w:rPr>
        <w:t>FQ</w:t>
      </w:r>
      <w:r>
        <w:rPr>
          <w:i/>
        </w:rPr>
        <w:t xml:space="preserve"> </w:t>
      </w:r>
      <w:r>
        <w:t xml:space="preserve">ought to direct the reader to the medieval Arthuriana.  However, is an epic supposed to point to sources outside of itself?  While Virgil’s </w:t>
      </w:r>
      <w:r>
        <w:rPr>
          <w:i/>
        </w:rPr>
        <w:t>Aeneid</w:t>
      </w:r>
      <w:r>
        <w:t xml:space="preserve"> certainly owes an aesthetic debt to the poetry of Homer, Virgil’s Aeneas can report the Fall of Troy as an event.  Arthur cannot report his dream of the Faerie Queene as an event, so there is a need for some sort of prophetic blessing to make the episode significant</w:t>
      </w:r>
      <w:r w:rsidR="00390D4E">
        <w:t xml:space="preserve"> or real</w:t>
      </w:r>
      <w:r>
        <w:t>.  Bellamy acknowledges the importance of Britomart and Artegall receiving a prophetic blessing of their romance while Arthur does not (</w:t>
      </w:r>
      <w:r>
        <w:rPr>
          <w:i/>
        </w:rPr>
        <w:t>Translation</w:t>
      </w:r>
      <w:r w:rsidR="0012214C">
        <w:rPr>
          <w:i/>
        </w:rPr>
        <w:t>s</w:t>
      </w:r>
      <w:r>
        <w:rPr>
          <w:i/>
        </w:rPr>
        <w:t xml:space="preserve"> of Power </w:t>
      </w:r>
      <w:r w:rsidR="001A1367">
        <w:t xml:space="preserve">215), and the very idea that the value of that prophetic blessing is not at all arbitrary suggests a retroactive reading of the </w:t>
      </w:r>
      <w:r w:rsidR="00390D4E">
        <w:t>medieval Ar</w:t>
      </w:r>
      <w:r w:rsidR="001A1367">
        <w:t>t</w:t>
      </w:r>
      <w:r w:rsidR="00390D4E">
        <w:t>h</w:t>
      </w:r>
      <w:r w:rsidR="001A1367">
        <w:t xml:space="preserve">uriana.  </w:t>
      </w:r>
      <w:r>
        <w:t xml:space="preserve">  </w:t>
      </w:r>
    </w:p>
    <w:p w14:paraId="56FB83A2" w14:textId="64AEEA2E" w:rsidR="0008558B" w:rsidRDefault="0008558B" w:rsidP="0008558B">
      <w:r>
        <w:t>Reading Arthur’s romantic interest back into the medieval Arthuriana also provides evidence for the errant nature of Arthur’s love interest.  Geoffrey of Monmouth makes no mention of Merlin having a role in bring</w:t>
      </w:r>
      <w:r w:rsidR="00C37891">
        <w:t>ing Arthur and Guinevere (</w:t>
      </w:r>
      <w:r w:rsidRPr="00C37891">
        <w:rPr>
          <w:i/>
        </w:rPr>
        <w:t>Ganhumara</w:t>
      </w:r>
      <w:r>
        <w:t xml:space="preserve">) together, nor </w:t>
      </w:r>
      <w:r w:rsidR="003951F0">
        <w:t xml:space="preserve">does Geoffrey </w:t>
      </w:r>
      <w:r>
        <w:t xml:space="preserve">give Merlin an opportunity </w:t>
      </w:r>
      <w:r w:rsidR="003951F0">
        <w:t>to bless the</w:t>
      </w:r>
      <w:r>
        <w:t xml:space="preserve"> marriage.  According to Geoffrey, “Arthur took as his wife Ganhumara, a woman of noble Roman ancestry brought up at the court of duke Cador, who was the most beautiful woman in the island” (IX.150-152).</w:t>
      </w:r>
      <w:r w:rsidR="003951F0">
        <w:t xml:space="preserve">  Geoffrey says nothing more.</w:t>
      </w:r>
      <w:r>
        <w:t xml:space="preserve">  </w:t>
      </w:r>
      <w:r w:rsidR="003951F0">
        <w:t>Surely, t</w:t>
      </w:r>
      <w:r>
        <w:t xml:space="preserve">here is </w:t>
      </w:r>
      <w:r>
        <w:lastRenderedPageBreak/>
        <w:t xml:space="preserve">nothing wrong with Arthur taking a beautiful bride, and it is certainly a kind of tribute to Arthur to present him as a king worthy of beautiful Roman bride.   </w:t>
      </w:r>
      <w:r w:rsidR="003951F0">
        <w:t xml:space="preserve">Following Geoffrey’s lead, Wace subtracts Arthur’s children by Guinevere. </w:t>
      </w:r>
    </w:p>
    <w:p w14:paraId="09F5C448" w14:textId="77777777" w:rsidR="0008558B" w:rsidRDefault="0008558B" w:rsidP="0008558B">
      <w:pPr>
        <w:ind w:left="720"/>
      </w:pPr>
      <w:r>
        <w:t xml:space="preserve">Arthur loved her and cherished her [Guinevere]. </w:t>
      </w:r>
    </w:p>
    <w:p w14:paraId="3477BD3F" w14:textId="77777777" w:rsidR="0008558B" w:rsidRDefault="0008558B" w:rsidP="0008558B">
      <w:pPr>
        <w:ind w:left="720"/>
      </w:pPr>
      <w:r>
        <w:t>But they produced no heirs as two;</w:t>
      </w:r>
    </w:p>
    <w:p w14:paraId="70A3F17A" w14:textId="77777777" w:rsidR="0008558B" w:rsidRDefault="0008558B" w:rsidP="0008558B">
      <w:pPr>
        <w:ind w:left="720"/>
      </w:pPr>
      <w:r>
        <w:t xml:space="preserve">They were not able to have children. (9655-9657) </w:t>
      </w:r>
    </w:p>
    <w:p w14:paraId="5C73BC1F" w14:textId="3D2B75B7" w:rsidR="0008558B" w:rsidRDefault="0008558B" w:rsidP="003951F0">
      <w:pPr>
        <w:ind w:firstLine="0"/>
      </w:pPr>
      <w:r>
        <w:t xml:space="preserve">While Wace may be impressed by Arthur’s love for Guinevere despite the barrenness of their marriage, the veiled criticism of both Geoffrey and Wace is that Arthur has made an errant choice in selecting a queen.  The implication is that Arthur has married for charm rather than dynasty, and perhaps Malory spins his own Ariadne thread out of Geoffrey’s and Wace’s veiled criticisms or poetic caesura.  Malory’s Merlin emphasizes the fact that it is Arthur’s </w:t>
      </w:r>
      <w:r>
        <w:rPr>
          <w:i/>
        </w:rPr>
        <w:t xml:space="preserve">heart </w:t>
      </w:r>
      <w:r>
        <w:t>which is set on Guinevere</w:t>
      </w:r>
      <w:r w:rsidR="000A1989">
        <w:t>, and this choice certainly leads to the downfall of his kingdom</w:t>
      </w:r>
      <w:r>
        <w:t xml:space="preserve">.  </w:t>
      </w:r>
    </w:p>
    <w:p w14:paraId="5F04D331" w14:textId="27A0A9DF" w:rsidR="0008558B" w:rsidRDefault="0008558B" w:rsidP="0008558B">
      <w:r>
        <w:t xml:space="preserve">Spenser certainly fulfills the objective of </w:t>
      </w:r>
      <w:r>
        <w:rPr>
          <w:i/>
        </w:rPr>
        <w:t xml:space="preserve">translatio studii </w:t>
      </w:r>
      <w:r>
        <w:t xml:space="preserve">with his careful selection of medieval romance memes that survive in a Renaissance context.  By framing the myth of Tudor origins through the romance motif of </w:t>
      </w:r>
      <w:r>
        <w:rPr>
          <w:i/>
        </w:rPr>
        <w:t>Sir Thopas</w:t>
      </w:r>
      <w:r>
        <w:t>, he is not only able to express his serious belief in chastity and elevate the matter of the narrative, but he can also express his skepticism or “darke conceit” about the Tudor origins</w:t>
      </w:r>
      <w:r w:rsidR="003951F0">
        <w:t xml:space="preserve"> as he proves himself to be a most careful reader of his medieval source material</w:t>
      </w:r>
      <w:r>
        <w:t xml:space="preserve">.  The consequence of expressing this skepticism or conceit severs the link between Elizabeth Tudor and the Arthur.  One could also argue that in doing this, Spenser might have approached </w:t>
      </w:r>
      <w:proofErr w:type="gramStart"/>
      <w:r>
        <w:t>th</w:t>
      </w:r>
      <w:r w:rsidR="000571B0">
        <w:t xml:space="preserve">e </w:t>
      </w:r>
      <w:r>
        <w:t xml:space="preserve"> project</w:t>
      </w:r>
      <w:proofErr w:type="gramEnd"/>
      <w:r>
        <w:t xml:space="preserve"> </w:t>
      </w:r>
      <w:r w:rsidR="000571B0">
        <w:t xml:space="preserve">of </w:t>
      </w:r>
      <w:r w:rsidR="000571B0">
        <w:rPr>
          <w:i/>
        </w:rPr>
        <w:t xml:space="preserve">translatio </w:t>
      </w:r>
      <w:r w:rsidR="000571B0">
        <w:t xml:space="preserve">in </w:t>
      </w:r>
      <w:r w:rsidR="000571B0">
        <w:rPr>
          <w:i/>
        </w:rPr>
        <w:t xml:space="preserve">FQ </w:t>
      </w:r>
      <w:r>
        <w:t xml:space="preserve">with a sense of futility, and </w:t>
      </w:r>
      <w:r w:rsidR="003951F0">
        <w:t xml:space="preserve">Spenser’s tacit </w:t>
      </w:r>
      <w:r>
        <w:t xml:space="preserve">prophecy reveals its own truth in Elizabeth’s failure to produce an heir.  </w:t>
      </w:r>
    </w:p>
    <w:p w14:paraId="6FE53A1F" w14:textId="0EDCA0B1" w:rsidR="0008558B" w:rsidRDefault="0008558B" w:rsidP="0008558B">
      <w:pPr>
        <w:pStyle w:val="SHChapterHeading"/>
      </w:pPr>
      <w:r>
        <w:lastRenderedPageBreak/>
        <w:t xml:space="preserve">CHAPTER </w:t>
      </w:r>
      <w:r w:rsidR="005D2837">
        <w:rPr>
          <w:noProof/>
        </w:rPr>
        <w:fldChar w:fldCharType="begin"/>
      </w:r>
      <w:r w:rsidR="005D2837">
        <w:rPr>
          <w:noProof/>
        </w:rPr>
        <w:instrText xml:space="preserve"> SEQ "CHAPTER" \* ROMAN </w:instrText>
      </w:r>
      <w:r w:rsidR="005D2837">
        <w:rPr>
          <w:noProof/>
        </w:rPr>
        <w:fldChar w:fldCharType="separate"/>
      </w:r>
      <w:r w:rsidR="00D757BA">
        <w:rPr>
          <w:noProof/>
        </w:rPr>
        <w:t>V</w:t>
      </w:r>
      <w:r w:rsidR="005D2837">
        <w:rPr>
          <w:noProof/>
        </w:rPr>
        <w:fldChar w:fldCharType="end"/>
      </w:r>
    </w:p>
    <w:p w14:paraId="69689129" w14:textId="2741B433" w:rsidR="0008558B" w:rsidRDefault="0008558B" w:rsidP="0008558B">
      <w:pPr>
        <w:pStyle w:val="SHChapterTitle"/>
      </w:pPr>
      <w:bookmarkStart w:id="11" w:name="_Toc528322079"/>
      <w:r>
        <w:t>Spenser’s Abduction of Helen</w:t>
      </w:r>
      <w:bookmarkEnd w:id="11"/>
    </w:p>
    <w:p w14:paraId="7241B23D" w14:textId="491FC637" w:rsidR="0008558B" w:rsidRPr="00DE3DD6" w:rsidRDefault="00505CBF" w:rsidP="0008558B">
      <w:pPr>
        <w:rPr>
          <w:rFonts w:cs="Times New Roman"/>
        </w:rPr>
      </w:pPr>
      <w:r>
        <w:rPr>
          <w:rFonts w:cs="Times New Roman"/>
        </w:rPr>
        <w:t xml:space="preserve">The aim of this project has been to examine Spenser’s grafting of symbols in his attempt at </w:t>
      </w:r>
      <w:r>
        <w:rPr>
          <w:rFonts w:cs="Times New Roman"/>
          <w:i/>
        </w:rPr>
        <w:t>translatio imperii</w:t>
      </w:r>
      <w:r>
        <w:rPr>
          <w:rFonts w:cs="Times New Roman"/>
        </w:rPr>
        <w:t xml:space="preserve"> and to show that it is the symbols possessed by figures of political power that really hold power.  In grafting Elizabeth, Spenser tells a story of the past, and in that story, he steals symbols of beauty, power, and justice in which he shrouds Elizabeth.  </w:t>
      </w:r>
      <w:r w:rsidR="001B31C8">
        <w:rPr>
          <w:rFonts w:cs="Times New Roman"/>
        </w:rPr>
        <w:t xml:space="preserve">A typical feature of a work of literature engaged in the </w:t>
      </w:r>
      <w:r w:rsidR="001B31C8">
        <w:rPr>
          <w:rFonts w:cs="Times New Roman"/>
          <w:i/>
        </w:rPr>
        <w:t xml:space="preserve">translatio </w:t>
      </w:r>
      <w:r w:rsidR="001B31C8">
        <w:rPr>
          <w:rFonts w:cs="Times New Roman"/>
        </w:rPr>
        <w:t>topos is a representation of the figure of the imperium.  However, i</w:t>
      </w:r>
      <w:r w:rsidR="0008558B">
        <w:rPr>
          <w:rFonts w:cs="Times New Roman"/>
        </w:rPr>
        <w:t xml:space="preserve">n the proem to Book III of </w:t>
      </w:r>
      <w:r w:rsidR="00682E5C">
        <w:rPr>
          <w:rFonts w:cs="Times New Roman"/>
          <w:i/>
        </w:rPr>
        <w:t>FQ</w:t>
      </w:r>
      <w:r w:rsidR="0008558B">
        <w:rPr>
          <w:rFonts w:cs="Times New Roman"/>
        </w:rPr>
        <w:t xml:space="preserve">, Spenser </w:t>
      </w:r>
      <w:r w:rsidR="001B31C8">
        <w:rPr>
          <w:rFonts w:cs="Times New Roman"/>
        </w:rPr>
        <w:t xml:space="preserve">presents such an undertaking as </w:t>
      </w:r>
      <w:r w:rsidR="0008558B">
        <w:rPr>
          <w:rFonts w:cs="Times New Roman"/>
        </w:rPr>
        <w:t>an impossible task</w:t>
      </w:r>
      <w:r w:rsidR="001B31C8">
        <w:rPr>
          <w:rFonts w:cs="Times New Roman"/>
        </w:rPr>
        <w:t xml:space="preserve"> because he </w:t>
      </w:r>
      <w:r w:rsidR="0008558B">
        <w:rPr>
          <w:rFonts w:cs="Times New Roman"/>
        </w:rPr>
        <w:t>dooms any representation of Elizabeth I to failure.</w:t>
      </w:r>
      <w:r w:rsidR="001B31C8">
        <w:rPr>
          <w:rFonts w:cs="Times New Roman"/>
        </w:rPr>
        <w:t xml:space="preserve">  The poet </w:t>
      </w:r>
      <w:r w:rsidR="0008558B">
        <w:rPr>
          <w:rFonts w:cs="Times New Roman"/>
        </w:rPr>
        <w:t>claims, "But liuing art may not least part expresse/nor life-resembling pencill it can paynt" (III.proem.2).  The new poet implies that even Zeuxis and Praxiteles, the classical artists renowned for their depictions of ideal beauty, would be unlikely to succeed in this task.  Spenser declares, "In picturing parts of beauty daynt/so hard a workemanship adventure darre/for fear through want of words her excellence to marre" (III</w:t>
      </w:r>
      <w:r w:rsidR="00852503">
        <w:rPr>
          <w:rFonts w:cs="Times New Roman"/>
        </w:rPr>
        <w:t xml:space="preserve">.proem.2).  His comment </w:t>
      </w:r>
      <w:r w:rsidR="0008558B">
        <w:rPr>
          <w:rFonts w:cs="Times New Roman"/>
        </w:rPr>
        <w:t xml:space="preserve">implies that even the most adept artistic hands will fall short of representing Elizabeth because the source material is </w:t>
      </w:r>
      <w:r w:rsidR="001B31C8">
        <w:rPr>
          <w:rFonts w:cs="Times New Roman"/>
        </w:rPr>
        <w:t xml:space="preserve">perceived to be </w:t>
      </w:r>
      <w:r w:rsidR="0008558B">
        <w:rPr>
          <w:rFonts w:cs="Times New Roman"/>
        </w:rPr>
        <w:t>so magnificent</w:t>
      </w:r>
      <w:r w:rsidR="001B31C8">
        <w:rPr>
          <w:rFonts w:cs="Times New Roman"/>
        </w:rPr>
        <w:t xml:space="preserve">.  </w:t>
      </w:r>
      <w:r w:rsidR="0008558B" w:rsidRPr="001B31C8">
        <w:rPr>
          <w:rFonts w:cs="Times New Roman"/>
        </w:rPr>
        <w:t>Perhaps</w:t>
      </w:r>
      <w:r w:rsidR="0008558B">
        <w:rPr>
          <w:rFonts w:cs="Times New Roman"/>
        </w:rPr>
        <w:t xml:space="preserve"> Sir Christopher Hatton and another knight found themselves in this same predicament.  </w:t>
      </w:r>
      <w:r>
        <w:rPr>
          <w:rFonts w:cs="Times New Roman"/>
        </w:rPr>
        <w:t xml:space="preserve">As Paul Manningham records in his diary, Hatton, who would eventually serve as Elizabeth’s lord chancellor, and another knight challenged each other </w:t>
      </w:r>
      <w:r w:rsidR="0008558B">
        <w:rPr>
          <w:rFonts w:cs="Times New Roman"/>
        </w:rPr>
        <w:t>to present the most flattering portrait of Elizabeth, one knight presented a picture, and the other produced "the true</w:t>
      </w:r>
      <w:r w:rsidR="009505AA">
        <w:rPr>
          <w:rFonts w:cs="Times New Roman"/>
        </w:rPr>
        <w:t>st</w:t>
      </w:r>
      <w:r w:rsidR="0008558B">
        <w:rPr>
          <w:rFonts w:cs="Times New Roman"/>
        </w:rPr>
        <w:t xml:space="preserve"> picture that might be" (130-131), a mirror image of her majesty the queen.  While it is unknown which representation Elizabeth preferred, the fact that Spenser identifies his representation as a mirroring speaks </w:t>
      </w:r>
      <w:r w:rsidR="0008558B">
        <w:rPr>
          <w:rFonts w:cs="Times New Roman"/>
        </w:rPr>
        <w:lastRenderedPageBreak/>
        <w:t>volumes about the how the courtiers must have perceived the challenge.</w:t>
      </w:r>
      <w:r>
        <w:rPr>
          <w:rFonts w:cs="Times New Roman"/>
        </w:rPr>
        <w:t xml:space="preserve">  Manningham was particularly impressed by the mirroring insofar as it allows the queen’s own face to serve as a metaphor for virtue.</w:t>
      </w:r>
      <w:r w:rsidR="0008558B">
        <w:rPr>
          <w:rFonts w:cs="Times New Roman"/>
        </w:rPr>
        <w:t xml:space="preserve">  The mirror episode </w:t>
      </w:r>
      <w:r w:rsidR="00852503">
        <w:rPr>
          <w:rFonts w:cs="Times New Roman"/>
        </w:rPr>
        <w:t>suggests</w:t>
      </w:r>
      <w:r w:rsidR="0008558B">
        <w:rPr>
          <w:rFonts w:cs="Times New Roman"/>
        </w:rPr>
        <w:t xml:space="preserve"> that </w:t>
      </w:r>
      <w:r w:rsidR="009505AA">
        <w:rPr>
          <w:rFonts w:cs="Times New Roman"/>
        </w:rPr>
        <w:t xml:space="preserve">the </w:t>
      </w:r>
      <w:r w:rsidR="0008558B">
        <w:rPr>
          <w:rFonts w:cs="Times New Roman"/>
        </w:rPr>
        <w:t xml:space="preserve">most careful workmanship of the painter and sculptor and the most meticulous choice of words from the poet may still fail to portray the brilliance of the Tudor monarch.  While Spenser expresses his inadequacy in the third stanza of the proem, the poet also accepts this daunting task, and he requests the queen to pardon him in his effort to "shadow" her figure using "antique praises vnto present </w:t>
      </w:r>
      <w:r w:rsidR="00DE3DD6">
        <w:rPr>
          <w:rFonts w:cs="Times New Roman"/>
        </w:rPr>
        <w:t xml:space="preserve">persons fitt" (Proem to III.3).  I want to suggest that Spenser’s language of mirroring and shadowing is intimately linked with his attitude towards his task of </w:t>
      </w:r>
      <w:r w:rsidR="00DE3DD6">
        <w:rPr>
          <w:rFonts w:cs="Times New Roman"/>
          <w:i/>
        </w:rPr>
        <w:t>translatio</w:t>
      </w:r>
      <w:r w:rsidR="00DE3DD6">
        <w:rPr>
          <w:rFonts w:cs="Times New Roman"/>
        </w:rPr>
        <w:t xml:space="preserve"> because there is a metaphysical difference between what is mirrored or shadowed and the original object.  Spenser’s mirrors and shadows often portray an idea of what Elizabeth should be or how is Elizabeth is perceived as a cult figure opposed to Elizabeth herself.  </w:t>
      </w:r>
    </w:p>
    <w:p w14:paraId="5D5FCE10" w14:textId="2DBCB21B" w:rsidR="0008558B" w:rsidRPr="00F60CB4" w:rsidRDefault="0008558B" w:rsidP="0008558B">
      <w:pPr>
        <w:rPr>
          <w:rFonts w:cs="Times New Roman"/>
        </w:rPr>
      </w:pPr>
      <w:r>
        <w:rPr>
          <w:rFonts w:cs="Times New Roman"/>
        </w:rPr>
        <w:t xml:space="preserve">By </w:t>
      </w:r>
      <w:r w:rsidR="00DE3DD6">
        <w:rPr>
          <w:rFonts w:cs="Times New Roman"/>
        </w:rPr>
        <w:t xml:space="preserve">referencing </w:t>
      </w:r>
      <w:r>
        <w:rPr>
          <w:rFonts w:cs="Times New Roman"/>
        </w:rPr>
        <w:t xml:space="preserve">Zeuxis, </w:t>
      </w:r>
      <w:r w:rsidR="00DE3DD6">
        <w:rPr>
          <w:rFonts w:cs="Times New Roman"/>
        </w:rPr>
        <w:t xml:space="preserve">Spenser engages the </w:t>
      </w:r>
      <w:r w:rsidR="00DE3DD6">
        <w:rPr>
          <w:rFonts w:cs="Times New Roman"/>
          <w:i/>
        </w:rPr>
        <w:t xml:space="preserve">translatio </w:t>
      </w:r>
      <w:r w:rsidR="00DE3DD6">
        <w:rPr>
          <w:rFonts w:cs="Times New Roman"/>
        </w:rPr>
        <w:t>t</w:t>
      </w:r>
      <w:r w:rsidR="00F60CB4">
        <w:rPr>
          <w:rFonts w:cs="Times New Roman"/>
        </w:rPr>
        <w:t>opos insofar as he compares his own ability to represent beauty with that of Zeuxis, but</w:t>
      </w:r>
      <w:r w:rsidR="00DE3DD6">
        <w:rPr>
          <w:rFonts w:cs="Times New Roman"/>
        </w:rPr>
        <w:t xml:space="preserve"> </w:t>
      </w:r>
      <w:r>
        <w:rPr>
          <w:rFonts w:cs="Times New Roman"/>
        </w:rPr>
        <w:t xml:space="preserve">Spenser may be </w:t>
      </w:r>
      <w:r w:rsidR="00DE3DD6">
        <w:rPr>
          <w:rFonts w:cs="Times New Roman"/>
        </w:rPr>
        <w:t xml:space="preserve">alluding to </w:t>
      </w:r>
      <w:r>
        <w:rPr>
          <w:rFonts w:cs="Times New Roman"/>
        </w:rPr>
        <w:t xml:space="preserve">Aristotle to make a curious point about the abilities of painters or poets in imitating beauty.  The ancient philosopher claimed that while Polygnotus was deft in depicting character in his works, Zeuxis achieved nothing of that sort in his painting of Helen (1450a).  Aristotle believed the work of Polygnotus was superior to that of Zeuxis because the former’s painting imitated the taking of Troy, and the latter took on the challenge of painting Helen’s beauty by combining the features of Croton’s five most beautiful women.  Aristotle’s point was likely that Zeuxis failed to imitate Helen’s beauty.  In combining the features of Croton’s five most beautiful women, if Zeuxis </w:t>
      </w:r>
      <w:r>
        <w:rPr>
          <w:rFonts w:cs="Times New Roman"/>
        </w:rPr>
        <w:lastRenderedPageBreak/>
        <w:t xml:space="preserve">imitated the beauty of any woman, then it was the beauty of his own imagined Helen, not </w:t>
      </w:r>
      <w:r>
        <w:rPr>
          <w:rFonts w:cs="Times New Roman"/>
          <w:i/>
        </w:rPr>
        <w:t>Helen</w:t>
      </w:r>
      <w:r w:rsidR="00F60CB4">
        <w:rPr>
          <w:rFonts w:cs="Times New Roman"/>
        </w:rPr>
        <w:t xml:space="preserve">.  Likewise, Spenser’s use of “mirrours more than one” in his representation of Elizabeth produces an imagined Elizabeth, not </w:t>
      </w:r>
      <w:r w:rsidR="00F60CB4">
        <w:rPr>
          <w:rFonts w:cs="Times New Roman"/>
          <w:i/>
        </w:rPr>
        <w:t>Elizabeth</w:t>
      </w:r>
      <w:r w:rsidR="00F60CB4">
        <w:rPr>
          <w:rFonts w:cs="Times New Roman"/>
        </w:rPr>
        <w:t xml:space="preserve">. </w:t>
      </w:r>
    </w:p>
    <w:p w14:paraId="3F71180D" w14:textId="1604B4C5" w:rsidR="0008558B" w:rsidRPr="00F60CB4" w:rsidRDefault="0008558B" w:rsidP="0008558B">
      <w:pPr>
        <w:rPr>
          <w:rFonts w:cs="Times New Roman"/>
        </w:rPr>
      </w:pPr>
      <w:r>
        <w:rPr>
          <w:rFonts w:cs="Times New Roman"/>
        </w:rPr>
        <w:t xml:space="preserve">One could say Zeuxis tried his hand at a portrait when he should have held up a mirror, but Zeuxis was separated from Helen by the past.  There was no one to whom he could hold up </w:t>
      </w:r>
      <w:r w:rsidR="00505CBF">
        <w:rPr>
          <w:rFonts w:cs="Times New Roman"/>
        </w:rPr>
        <w:t xml:space="preserve">a </w:t>
      </w:r>
      <w:r>
        <w:rPr>
          <w:rFonts w:cs="Times New Roman"/>
        </w:rPr>
        <w:t xml:space="preserve">mirror.  While Spenser is not separated from Elizabeth by a wall of time, one could argue that he </w:t>
      </w:r>
      <w:r w:rsidR="00F60CB4">
        <w:rPr>
          <w:rFonts w:cs="Times New Roman"/>
        </w:rPr>
        <w:t xml:space="preserve">still </w:t>
      </w:r>
      <w:r>
        <w:rPr>
          <w:rFonts w:cs="Times New Roman"/>
        </w:rPr>
        <w:t xml:space="preserve">takes great inspiration from Zeuxis.  In mirroring Elizabeth, Spenser mirrors more than one just as </w:t>
      </w:r>
      <w:r w:rsidR="00F60CB4">
        <w:rPr>
          <w:rFonts w:cs="Times New Roman"/>
        </w:rPr>
        <w:t xml:space="preserve">Zeuxis relied upon five women </w:t>
      </w:r>
      <w:r>
        <w:rPr>
          <w:rFonts w:cs="Times New Roman"/>
        </w:rPr>
        <w:t xml:space="preserve">in his depiction of Helen’s beauty.  However, one could also argue Spenser set for himself a more modest task.  Rather </w:t>
      </w:r>
      <w:r w:rsidR="009505AA">
        <w:rPr>
          <w:rFonts w:cs="Times New Roman"/>
        </w:rPr>
        <w:t xml:space="preserve">than </w:t>
      </w:r>
      <w:r>
        <w:rPr>
          <w:rFonts w:cs="Times New Roman"/>
        </w:rPr>
        <w:t xml:space="preserve">imitate Elizabeth I, Spenser claims that it was his effort </w:t>
      </w:r>
      <w:r w:rsidR="009505AA">
        <w:rPr>
          <w:rFonts w:cs="Times New Roman"/>
        </w:rPr>
        <w:t>to</w:t>
      </w:r>
      <w:r>
        <w:rPr>
          <w:rFonts w:cs="Times New Roman"/>
        </w:rPr>
        <w:t xml:space="preserve"> shadow her.  In essence, Spenser’s task was to shadow Elizabeth with unquestionable symbols of beauty.  </w:t>
      </w:r>
      <w:r w:rsidR="00F60CB4">
        <w:rPr>
          <w:rFonts w:cs="Times New Roman"/>
        </w:rPr>
        <w:t xml:space="preserve">To attach such symbols to Elizabeth is a form of engaging in the </w:t>
      </w:r>
      <w:r w:rsidR="00F60CB4">
        <w:rPr>
          <w:rFonts w:cs="Times New Roman"/>
          <w:i/>
        </w:rPr>
        <w:t xml:space="preserve">translatio </w:t>
      </w:r>
      <w:r w:rsidR="00F60CB4">
        <w:rPr>
          <w:rFonts w:cs="Times New Roman"/>
        </w:rPr>
        <w:t>topos, and once again, the metaphysical difference between Spenser’s shadowing</w:t>
      </w:r>
      <w:r w:rsidR="00505CBF">
        <w:rPr>
          <w:rFonts w:cs="Times New Roman"/>
        </w:rPr>
        <w:t xml:space="preserve"> or mirroring</w:t>
      </w:r>
      <w:r w:rsidR="00F60CB4">
        <w:rPr>
          <w:rFonts w:cs="Times New Roman"/>
        </w:rPr>
        <w:t xml:space="preserve"> of Elizabeth and Elizabeth herself is rather significant.  Spenser applies those symbols to his shadows of Elizabeth and not Elizabeth herself.  </w:t>
      </w:r>
    </w:p>
    <w:p w14:paraId="70B47533" w14:textId="4F513A5C" w:rsidR="0008558B" w:rsidRPr="00310224" w:rsidRDefault="0008558B" w:rsidP="0008558B">
      <w:pPr>
        <w:rPr>
          <w:rFonts w:cs="Times New Roman"/>
        </w:rPr>
      </w:pPr>
      <w:r>
        <w:rPr>
          <w:rFonts w:cs="Times New Roman"/>
        </w:rPr>
        <w:t xml:space="preserve">Spenser’s effort to “shadow” Elizabeth using “antique praises” also alludes to another great philosopher of antiquity, Plato.  In Book VII of his </w:t>
      </w:r>
      <w:r w:rsidRPr="00310224">
        <w:rPr>
          <w:rFonts w:cs="Times New Roman"/>
          <w:i/>
        </w:rPr>
        <w:t>Republic</w:t>
      </w:r>
      <w:r>
        <w:rPr>
          <w:rFonts w:cs="Times New Roman"/>
        </w:rPr>
        <w:t>, Plato</w:t>
      </w:r>
      <w:r w:rsidR="00505CBF">
        <w:rPr>
          <w:rFonts w:cs="Times New Roman"/>
        </w:rPr>
        <w:t xml:space="preserve"> famously</w:t>
      </w:r>
      <w:r>
        <w:rPr>
          <w:rFonts w:cs="Times New Roman"/>
        </w:rPr>
        <w:t xml:space="preserve"> makes a sharp distinction between the objects held by the puppeteers and the shadows those objects produce on the wall of the cave that the prisoners view (515c).  The implication here is that shadows are undesirable.  </w:t>
      </w:r>
      <w:r w:rsidRPr="00310224">
        <w:rPr>
          <w:rFonts w:cs="Times New Roman"/>
        </w:rPr>
        <w:t>In</w:t>
      </w:r>
      <w:r>
        <w:rPr>
          <w:rFonts w:cs="Times New Roman"/>
        </w:rPr>
        <w:t xml:space="preserve"> his </w:t>
      </w:r>
      <w:r>
        <w:rPr>
          <w:rFonts w:cs="Times New Roman"/>
          <w:i/>
        </w:rPr>
        <w:t>Cratylus</w:t>
      </w:r>
      <w:r>
        <w:rPr>
          <w:rFonts w:cs="Times New Roman"/>
        </w:rPr>
        <w:t xml:space="preserve">, Plato writes, “Then let us seek true beauty, not asking whether a face is fair, or anything of the sort, for all such things appear to be in a flux” (439d).  In the </w:t>
      </w:r>
      <w:r>
        <w:rPr>
          <w:rFonts w:cs="Times New Roman"/>
          <w:i/>
        </w:rPr>
        <w:t>Symposium</w:t>
      </w:r>
      <w:r>
        <w:rPr>
          <w:rFonts w:cs="Times New Roman"/>
        </w:rPr>
        <w:t xml:space="preserve">, Socrates believes that exchanging his intellectual beauty for Alcibiades’ physical beauty would be unequal.  </w:t>
      </w:r>
      <w:r>
        <w:rPr>
          <w:rFonts w:cs="Times New Roman"/>
        </w:rPr>
        <w:lastRenderedPageBreak/>
        <w:t>Alcibiades offers Socrates “the merest appearance of beauty,” but he would in return receive “the thing itself” (218e).  The point worth making here is that it is precisely the role of the poet to provide not “beauty itself” but its mere appearance.  In his self-deprecation, Spenser claims that he only attempts to shadow Elizabeth</w:t>
      </w:r>
      <w:r w:rsidR="00505CBF">
        <w:rPr>
          <w:rFonts w:cs="Times New Roman"/>
        </w:rPr>
        <w:t xml:space="preserve">.  Viewed through a Platonic lens, there is nothing flattering about shadowing.  However, to be Platonic in an evaluation of shadowing is to reject the very function of the poet.  </w:t>
      </w:r>
    </w:p>
    <w:p w14:paraId="5601147F" w14:textId="23794751" w:rsidR="0008558B" w:rsidRPr="00F60CB4" w:rsidRDefault="0008558B" w:rsidP="0008558B">
      <w:pPr>
        <w:rPr>
          <w:rFonts w:cs="Times New Roman"/>
        </w:rPr>
      </w:pPr>
      <w:r>
        <w:rPr>
          <w:rFonts w:cs="Times New Roman"/>
        </w:rPr>
        <w:t xml:space="preserve">What is yet to be said is why this function of the poet is something desirable.  This world is not </w:t>
      </w:r>
      <w:r w:rsidR="00505CBF">
        <w:rPr>
          <w:rFonts w:cs="Times New Roman"/>
        </w:rPr>
        <w:t xml:space="preserve">that of </w:t>
      </w:r>
      <w:r>
        <w:rPr>
          <w:rFonts w:cs="Times New Roman"/>
        </w:rPr>
        <w:t xml:space="preserve">Plato’s </w:t>
      </w:r>
      <w:r w:rsidRPr="0039637E">
        <w:rPr>
          <w:rFonts w:cs="Times New Roman"/>
        </w:rPr>
        <w:t>Republic</w:t>
      </w:r>
      <w:r>
        <w:rPr>
          <w:rFonts w:cs="Times New Roman"/>
        </w:rPr>
        <w:t xml:space="preserve">; through their grafted representations, poets connect people with concepts that cannot be grasped through mere perception.  Poets ought to be praised and not criticized for that.  A poet’s power is in </w:t>
      </w:r>
      <w:r>
        <w:rPr>
          <w:rFonts w:cs="Times New Roman"/>
          <w:i/>
        </w:rPr>
        <w:t>mimesis</w:t>
      </w:r>
      <w:r>
        <w:rPr>
          <w:rFonts w:cs="Times New Roman"/>
        </w:rPr>
        <w:t xml:space="preserve"> or imitation.  According to Matthew Gumpert, “The true versus the false, knowledge versus opinion, good versus bad—all these distinctions operate along the same Platonic axis, pitting </w:t>
      </w:r>
      <w:r>
        <w:rPr>
          <w:rFonts w:cs="Times New Roman"/>
          <w:i/>
        </w:rPr>
        <w:t xml:space="preserve">being </w:t>
      </w:r>
      <w:r>
        <w:rPr>
          <w:rFonts w:cs="Times New Roman"/>
        </w:rPr>
        <w:t xml:space="preserve">against </w:t>
      </w:r>
      <w:r>
        <w:rPr>
          <w:rFonts w:cs="Times New Roman"/>
          <w:i/>
        </w:rPr>
        <w:t>appearance</w:t>
      </w:r>
      <w:r>
        <w:rPr>
          <w:rFonts w:cs="Times New Roman"/>
        </w:rPr>
        <w:t>”</w:t>
      </w:r>
      <w:r>
        <w:rPr>
          <w:rFonts w:cs="Times New Roman"/>
          <w:i/>
        </w:rPr>
        <w:t xml:space="preserve"> </w:t>
      </w:r>
      <w:r>
        <w:rPr>
          <w:rFonts w:cs="Times New Roman"/>
        </w:rPr>
        <w:t xml:space="preserve">(14).  Regarding Spenser’s poetry, or rather, the sources of Spenser’s poetry, no one can possess the </w:t>
      </w:r>
      <w:r w:rsidR="00852503">
        <w:rPr>
          <w:rFonts w:cs="Times New Roman"/>
        </w:rPr>
        <w:t xml:space="preserve">Platonic </w:t>
      </w:r>
      <w:r w:rsidRPr="00310224">
        <w:rPr>
          <w:rFonts w:cs="Times New Roman"/>
          <w:i/>
        </w:rPr>
        <w:t>being</w:t>
      </w:r>
      <w:r>
        <w:rPr>
          <w:rFonts w:cs="Times New Roman"/>
        </w:rPr>
        <w:t xml:space="preserve"> of Elizabeth’s bea</w:t>
      </w:r>
      <w:r w:rsidR="0039637E">
        <w:rPr>
          <w:rFonts w:cs="Times New Roman"/>
        </w:rPr>
        <w:t>uty or Arthur’s magnificence, and o</w:t>
      </w:r>
      <w:r>
        <w:rPr>
          <w:rFonts w:cs="Times New Roman"/>
        </w:rPr>
        <w:t xml:space="preserve">ne could argue that the historical persons of Elizabeth and Arthur failed to possess the </w:t>
      </w:r>
      <w:r w:rsidR="00852503">
        <w:rPr>
          <w:rFonts w:cs="Times New Roman"/>
        </w:rPr>
        <w:t xml:space="preserve">Platonic </w:t>
      </w:r>
      <w:r>
        <w:rPr>
          <w:rFonts w:cs="Times New Roman"/>
        </w:rPr>
        <w:t>being of their</w:t>
      </w:r>
      <w:r w:rsidR="00852503">
        <w:rPr>
          <w:rFonts w:cs="Times New Roman"/>
        </w:rPr>
        <w:t xml:space="preserve"> own</w:t>
      </w:r>
      <w:r>
        <w:rPr>
          <w:rFonts w:cs="Times New Roman"/>
        </w:rPr>
        <w:t xml:space="preserve"> beauty and magnificence.  However, through his poetry, Spenser can acquaint</w:t>
      </w:r>
      <w:r w:rsidR="0039637E">
        <w:rPr>
          <w:rFonts w:cs="Times New Roman"/>
        </w:rPr>
        <w:t xml:space="preserve"> his audience with such ideas.  </w:t>
      </w:r>
    </w:p>
    <w:p w14:paraId="027C266E" w14:textId="02F6933B" w:rsidR="0008558B" w:rsidRPr="0039637E" w:rsidRDefault="0008558B" w:rsidP="0008558B">
      <w:pPr>
        <w:rPr>
          <w:rFonts w:cs="Times New Roman"/>
        </w:rPr>
      </w:pPr>
      <w:r>
        <w:rPr>
          <w:rFonts w:cs="Times New Roman"/>
        </w:rPr>
        <w:t>For Plato, this was a source of anxiety.  The difference between the philosophers and the lovers of sights and sounds is precisely that philosophers know the difference between the thing itself and its appearance, and they favor the thing itself (</w:t>
      </w:r>
      <w:r>
        <w:rPr>
          <w:rFonts w:cs="Times New Roman"/>
          <w:i/>
        </w:rPr>
        <w:t xml:space="preserve">Republic </w:t>
      </w:r>
      <w:r>
        <w:rPr>
          <w:rFonts w:cs="Times New Roman"/>
        </w:rPr>
        <w:t xml:space="preserve">476a-b).  Poetry is seductive.  A good poet will represent source material so well that </w:t>
      </w:r>
      <w:r w:rsidR="0039637E">
        <w:rPr>
          <w:rFonts w:cs="Times New Roman"/>
        </w:rPr>
        <w:t>the</w:t>
      </w:r>
      <w:r>
        <w:rPr>
          <w:rFonts w:cs="Times New Roman"/>
        </w:rPr>
        <w:t xml:space="preserve"> audience will take that imitation to be the thing itself.  Gumpert notes that “Homer’s fiction, Plato asserts, pose as truths: they seduce and deceive the listener” (14).  Perhaps </w:t>
      </w:r>
      <w:r>
        <w:rPr>
          <w:rFonts w:cs="Times New Roman"/>
        </w:rPr>
        <w:lastRenderedPageBreak/>
        <w:t>the reason why fictions of a poet pose as truths is because the truths are inaccessible.</w:t>
      </w:r>
      <w:r w:rsidR="00505CBF">
        <w:rPr>
          <w:rFonts w:cs="Times New Roman"/>
        </w:rPr>
        <w:t xml:space="preserve">  Plato’s forms do not exist in the material world, and the things themselves, goodness, truth, and beauty, can only be seen in their purity after a long and difficult journey out of Plato’s cave. </w:t>
      </w:r>
      <w:r>
        <w:rPr>
          <w:rFonts w:cs="Times New Roman"/>
        </w:rPr>
        <w:t xml:space="preserve"> </w:t>
      </w:r>
      <w:r w:rsidR="00505CBF">
        <w:rPr>
          <w:rFonts w:cs="Times New Roman"/>
        </w:rPr>
        <w:t xml:space="preserve">However, poets do have a way in reaching the inaccessible, and </w:t>
      </w:r>
      <w:r w:rsidR="00505CBF">
        <w:rPr>
          <w:rFonts w:cs="Times New Roman"/>
          <w:i/>
        </w:rPr>
        <w:t xml:space="preserve">translatio </w:t>
      </w:r>
      <w:r w:rsidR="00505CBF">
        <w:rPr>
          <w:rFonts w:cs="Times New Roman"/>
        </w:rPr>
        <w:t xml:space="preserve">is one important example.  </w:t>
      </w:r>
      <w:r>
        <w:rPr>
          <w:rFonts w:cs="Times New Roman"/>
        </w:rPr>
        <w:t xml:space="preserve">Poets who graft the continuity of knowledge and power from empire-to-empire acquaint their audience with what has been lost in a way that suits the poet’s own rhetorical purposes.  </w:t>
      </w:r>
      <w:r w:rsidRPr="00310224">
        <w:rPr>
          <w:rFonts w:cs="Times New Roman"/>
        </w:rPr>
        <w:t>In</w:t>
      </w:r>
      <w:r>
        <w:rPr>
          <w:rFonts w:cs="Times New Roman"/>
        </w:rPr>
        <w:t xml:space="preserve"> </w:t>
      </w:r>
      <w:r>
        <w:rPr>
          <w:rFonts w:cs="Times New Roman"/>
          <w:i/>
        </w:rPr>
        <w:t xml:space="preserve">Grafting </w:t>
      </w:r>
      <w:r w:rsidRPr="00C17310">
        <w:rPr>
          <w:rFonts w:cs="Times New Roman"/>
          <w:i/>
        </w:rPr>
        <w:t>Helen</w:t>
      </w:r>
      <w:r>
        <w:rPr>
          <w:rFonts w:cs="Times New Roman"/>
        </w:rPr>
        <w:t>, Gumpert roughly defines this sense of grafting as telling "a story about coveting the past, stealing it, and covering it up" (xii).  For Gumpert, the figure who best represents this practice is Helen.  He claims, "Helen is this study's emblem, then, for the past as something valuable: something to be stolen, appropriated, imitated, extort</w:t>
      </w:r>
      <w:r w:rsidR="0039637E">
        <w:rPr>
          <w:rFonts w:cs="Times New Roman"/>
        </w:rPr>
        <w:t xml:space="preserve">ed, and again, coveted” (252).  In </w:t>
      </w:r>
      <w:r w:rsidR="0039637E">
        <w:rPr>
          <w:rFonts w:cs="Times New Roman"/>
          <w:i/>
        </w:rPr>
        <w:t>FQ</w:t>
      </w:r>
      <w:r w:rsidR="0039637E">
        <w:rPr>
          <w:rFonts w:cs="Times New Roman"/>
        </w:rPr>
        <w:t>, and in Elizabethan England, it is Elizabeth who is stolen, appropriated, imitated, extorted, and coveted.</w:t>
      </w:r>
      <w:r w:rsidR="00505CBF">
        <w:rPr>
          <w:rFonts w:cs="Times New Roman"/>
        </w:rPr>
        <w:t xml:space="preserve">  While Gumpert’s study does not cover British literature, he acknowledges that such practices exist elsewhere (254).  Elizabeth is the coveted figure in </w:t>
      </w:r>
      <w:r w:rsidR="00505CBF">
        <w:rPr>
          <w:rFonts w:cs="Times New Roman"/>
          <w:i/>
        </w:rPr>
        <w:t>FQ</w:t>
      </w:r>
      <w:r w:rsidR="00505CBF">
        <w:rPr>
          <w:rFonts w:cs="Times New Roman"/>
        </w:rPr>
        <w:t xml:space="preserve">, and like Helen, Spenser shows how she was something to be stolen, appropriated, imitated, extorted, and coveted to serve a variety of court interests.  Perhaps there is no better way to understand Elizabeth’s position in relation to her politicking courtiers.  </w:t>
      </w:r>
    </w:p>
    <w:p w14:paraId="3E846B82" w14:textId="5868B904" w:rsidR="0008558B" w:rsidRPr="00037F74" w:rsidRDefault="0008558B" w:rsidP="0008558B">
      <w:pPr>
        <w:rPr>
          <w:rFonts w:cs="Times New Roman"/>
        </w:rPr>
      </w:pPr>
      <w:r>
        <w:rPr>
          <w:rFonts w:cs="Times New Roman"/>
        </w:rPr>
        <w:t xml:space="preserve">I imagine that the initial resistance to such an idea is precisely that the Cult of the Virgin Queen should suggest that Elizabeth is not a graft of Helen, but rather, quite the opposite of Helen.  While Elizabeth and Helen are both perceived to be beautiful, Elizabeth is </w:t>
      </w:r>
      <w:r w:rsidR="00852503">
        <w:rPr>
          <w:rFonts w:cs="Times New Roman"/>
        </w:rPr>
        <w:t>a virgin</w:t>
      </w:r>
      <w:r>
        <w:rPr>
          <w:rFonts w:cs="Times New Roman"/>
        </w:rPr>
        <w:t>, Helen is prostituted</w:t>
      </w:r>
      <w:r w:rsidR="00852503">
        <w:rPr>
          <w:rFonts w:cs="Times New Roman"/>
        </w:rPr>
        <w:t xml:space="preserve"> by Aphrodite</w:t>
      </w:r>
      <w:r>
        <w:rPr>
          <w:rFonts w:cs="Times New Roman"/>
        </w:rPr>
        <w:t xml:space="preserve">.  Furthermore, while Elizabeth is a ruler, Helen has no such claim to power.  However, I want to suggest that such flattery, limitation, and accusation against both Helen and Elizabeth are questionable.  Such </w:t>
      </w:r>
      <w:r>
        <w:rPr>
          <w:rFonts w:cs="Times New Roman"/>
        </w:rPr>
        <w:lastRenderedPageBreak/>
        <w:t xml:space="preserve">limitations are better representations of how modern audiences grasp Elizabeth and Helen than how Elizabeth was perceived in her own court or Helen in the Greek poetic tradition.  As a symbol of power, one could argue that Elizabeth was prostituted by politically-savvy courtiers, and Euripides </w:t>
      </w:r>
      <w:r w:rsidR="00852503">
        <w:rPr>
          <w:rFonts w:cs="Times New Roman"/>
        </w:rPr>
        <w:t xml:space="preserve">draws his </w:t>
      </w:r>
      <w:r>
        <w:rPr>
          <w:rFonts w:cs="Times New Roman"/>
        </w:rPr>
        <w:t>Helen as a</w:t>
      </w:r>
      <w:r w:rsidR="00852503">
        <w:rPr>
          <w:rFonts w:cs="Times New Roman"/>
        </w:rPr>
        <w:t xml:space="preserve"> chaste or virgin</w:t>
      </w:r>
      <w:r>
        <w:rPr>
          <w:rFonts w:cs="Times New Roman"/>
        </w:rPr>
        <w:t xml:space="preserve"> </w:t>
      </w:r>
      <w:r w:rsidR="00852503">
        <w:rPr>
          <w:rFonts w:cs="Times New Roman"/>
        </w:rPr>
        <w:t>woman held captive by Theoclymenus</w:t>
      </w:r>
      <w:r>
        <w:rPr>
          <w:rFonts w:cs="Times New Roman"/>
        </w:rPr>
        <w:t xml:space="preserve"> in Egypt.</w:t>
      </w:r>
    </w:p>
    <w:p w14:paraId="791D41B3" w14:textId="01256C6A" w:rsidR="0008558B" w:rsidRDefault="0008558B" w:rsidP="0008558B">
      <w:pPr>
        <w:rPr>
          <w:rFonts w:cs="Times New Roman"/>
        </w:rPr>
      </w:pPr>
      <w:r>
        <w:rPr>
          <w:rFonts w:cs="Times New Roman"/>
        </w:rPr>
        <w:t xml:space="preserve">In the tradition of </w:t>
      </w:r>
      <w:r>
        <w:rPr>
          <w:rFonts w:cs="Times New Roman"/>
          <w:i/>
        </w:rPr>
        <w:t>translatio</w:t>
      </w:r>
      <w:r>
        <w:rPr>
          <w:rFonts w:cs="Times New Roman"/>
        </w:rPr>
        <w:t>, Spenser’s graft</w:t>
      </w:r>
      <w:r w:rsidR="0039637E">
        <w:rPr>
          <w:rFonts w:cs="Times New Roman"/>
        </w:rPr>
        <w:t>ing</w:t>
      </w:r>
      <w:r>
        <w:rPr>
          <w:rFonts w:cs="Times New Roman"/>
        </w:rPr>
        <w:t xml:space="preserve"> of Elizabeth is meant to transfer knowledge and power of previous ages and empires to </w:t>
      </w:r>
      <w:r w:rsidR="00852503">
        <w:rPr>
          <w:rFonts w:cs="Times New Roman"/>
        </w:rPr>
        <w:t xml:space="preserve">an idealized incarnation of </w:t>
      </w:r>
      <w:r>
        <w:rPr>
          <w:rFonts w:cs="Times New Roman"/>
        </w:rPr>
        <w:t>Elizabeth</w:t>
      </w:r>
      <w:r w:rsidR="0039637E">
        <w:rPr>
          <w:rFonts w:cs="Times New Roman"/>
        </w:rPr>
        <w:t>, or more precisely, an idealized incarnation of Elizabeth</w:t>
      </w:r>
      <w:r>
        <w:rPr>
          <w:rFonts w:cs="Times New Roman"/>
        </w:rPr>
        <w:t xml:space="preserve">.  In grafting Elizabeth, Spenser is grafting Helen </w:t>
      </w:r>
      <w:r w:rsidR="0039637E">
        <w:rPr>
          <w:rFonts w:cs="Times New Roman"/>
        </w:rPr>
        <w:t>onto</w:t>
      </w:r>
      <w:r>
        <w:rPr>
          <w:rFonts w:cs="Times New Roman"/>
        </w:rPr>
        <w:t xml:space="preserve"> Elizabeth.  At the very least, Spens</w:t>
      </w:r>
      <w:r w:rsidR="009505AA">
        <w:rPr>
          <w:rFonts w:cs="Times New Roman"/>
        </w:rPr>
        <w:t xml:space="preserve">er circulates Helen tokens (for </w:t>
      </w:r>
      <w:r>
        <w:rPr>
          <w:rFonts w:cs="Times New Roman"/>
        </w:rPr>
        <w:t>Spenser’s characters shadow Elizabeth only in part), and he circulates many of them.  Gloriana, Belphoebe, Britomart, and Florimell all shadow Elizabeth, and in so far as they are beautiful, they shadow Helen as well.</w:t>
      </w:r>
      <w:r w:rsidR="00505CBF">
        <w:rPr>
          <w:rFonts w:cs="Times New Roman"/>
        </w:rPr>
        <w:t xml:space="preserve">  The individual characters also have their own ways of shadowing Helen.  While Belphoebe is a more complicated graft who departs from Helen and the “monarch” Elizabeth, Gloriana is absent, and Britomart disarms her opponent through her beauty.  However, none do it so well as Florimell.  Not only does Florimell possess that gentle beauty knights fought over as Menelaus and others did for Helen, but Florimell also has a shadow or pharmakon.  Furthermore, Florimell and Helen are both recognized to be distinct from their shadows because of their virtue: they do not offer their sexual favors to other men as their shadows do.  </w:t>
      </w:r>
      <w:r>
        <w:rPr>
          <w:rFonts w:cs="Times New Roman"/>
        </w:rPr>
        <w:t xml:space="preserve">Not all of these tokens necessarily come from Homer, but they must take inspiration from the Greek poetic tradition.  </w:t>
      </w:r>
    </w:p>
    <w:p w14:paraId="726E6A4F" w14:textId="59C5ECA0" w:rsidR="0008558B" w:rsidRDefault="0008558B" w:rsidP="0008558B">
      <w:pPr>
        <w:rPr>
          <w:rFonts w:cs="Times New Roman"/>
        </w:rPr>
      </w:pPr>
      <w:r>
        <w:rPr>
          <w:rFonts w:cs="Times New Roman"/>
        </w:rPr>
        <w:t xml:space="preserve">Certainly, Spenser does not appropriate material from the Greek sources as clearly as he appropriates material from Latin sources such as Virgil, Ovid, and Lucretius.  </w:t>
      </w:r>
      <w:r>
        <w:rPr>
          <w:rFonts w:cs="Times New Roman"/>
        </w:rPr>
        <w:lastRenderedPageBreak/>
        <w:t>Andrew Wadoski makes a similar claim (75).  However, Spenser may deserve more credit for his treatment of Greek source material than Wadoski is willing to offer.  Wadoski argues that the de Sponde/Divus Latin translation of Homer was influential and known throughout Spenser’s time.  It is not my intention to debunk this claim as much as it is to say that Spenser’s appropriation of Greek sources may have been more meticulous and authentic than Wadoski’s note implies.  Maybe Gordon Teskey’s claim that Spenser was the first English poet to read Homer in Greek was not so misguided.  In his speculative biography of Spenser, Andrew Hadfield notes the importance of Greek at the Merchant Taylor’s School, and the libraries of Spenser and his close associate, Gabriel Harvey, contained texts by Greek authors</w:t>
      </w:r>
      <w:r w:rsidR="00852503">
        <w:rPr>
          <w:rFonts w:cs="Times New Roman"/>
        </w:rPr>
        <w:t xml:space="preserve">, </w:t>
      </w:r>
      <w:r w:rsidR="00505CBF">
        <w:rPr>
          <w:rFonts w:cs="Times New Roman"/>
        </w:rPr>
        <w:t xml:space="preserve">including </w:t>
      </w:r>
      <w:r w:rsidR="00852503">
        <w:rPr>
          <w:rFonts w:cs="Times New Roman"/>
        </w:rPr>
        <w:t>Euripides</w:t>
      </w:r>
      <w:r>
        <w:rPr>
          <w:rFonts w:cs="Times New Roman"/>
        </w:rPr>
        <w:t xml:space="preserve"> (</w:t>
      </w:r>
      <w:r w:rsidRPr="00CF7E89">
        <w:rPr>
          <w:rFonts w:cs="Times New Roman"/>
          <w:i/>
        </w:rPr>
        <w:t>Edmund Spenser: A Life</w:t>
      </w:r>
      <w:r>
        <w:rPr>
          <w:rFonts w:cs="Times New Roman"/>
        </w:rPr>
        <w:t xml:space="preserve"> 181).    </w:t>
      </w:r>
    </w:p>
    <w:p w14:paraId="10F14353" w14:textId="5B3776F6" w:rsidR="0008558B" w:rsidRPr="0039637E" w:rsidRDefault="0008558B" w:rsidP="0008558B">
      <w:pPr>
        <w:rPr>
          <w:rFonts w:cs="Times New Roman"/>
        </w:rPr>
      </w:pPr>
      <w:r>
        <w:rPr>
          <w:rFonts w:cs="Times New Roman"/>
        </w:rPr>
        <w:t xml:space="preserve">While one can argue that Spenser was familiar with Greek sources as Teskey claims, Spenser would likely have understood medieval </w:t>
      </w:r>
      <w:r w:rsidR="00505CBF">
        <w:rPr>
          <w:rFonts w:cs="Times New Roman"/>
        </w:rPr>
        <w:t>renditions</w:t>
      </w:r>
      <w:r>
        <w:rPr>
          <w:rFonts w:cs="Times New Roman"/>
        </w:rPr>
        <w:t xml:space="preserve"> of those Greek stories better.  One source in particular that comes to mind is Chaucer</w:t>
      </w:r>
      <w:r w:rsidR="00505CBF">
        <w:rPr>
          <w:rFonts w:cs="Times New Roman"/>
        </w:rPr>
        <w:t>’s works</w:t>
      </w:r>
      <w:r>
        <w:rPr>
          <w:rFonts w:cs="Times New Roman"/>
        </w:rPr>
        <w:t xml:space="preserve">.  Chaucer had no access to Greek </w:t>
      </w:r>
      <w:r w:rsidR="00505CBF">
        <w:rPr>
          <w:rFonts w:cs="Times New Roman"/>
        </w:rPr>
        <w:t>texts</w:t>
      </w:r>
      <w:r>
        <w:rPr>
          <w:rFonts w:cs="Times New Roman"/>
        </w:rPr>
        <w:t xml:space="preserve">, but he references Greek characters </w:t>
      </w:r>
      <w:r w:rsidR="00852503">
        <w:rPr>
          <w:rFonts w:cs="Times New Roman"/>
        </w:rPr>
        <w:t xml:space="preserve">throughout his corpus.  </w:t>
      </w:r>
      <w:r>
        <w:rPr>
          <w:rFonts w:cs="Times New Roman"/>
        </w:rPr>
        <w:t xml:space="preserve">Chaucer would only have known these characters through a Latin filter, but how would a poet like Spenser understand this framework?  Spenser would have known Greek characters filtered through Latin sources in the works of Chaucer, but he would have had access to the Greek sources as well.  Whatever his level of comprehension, the curriculum at the Merchant Taylor’s School would have demanded Spenser show some competency in reading Greek sources.  His education at Cambridge would have demanded knowledge of classical sources as well.  </w:t>
      </w:r>
      <w:r w:rsidR="0039637E">
        <w:rPr>
          <w:rFonts w:cs="Times New Roman"/>
        </w:rPr>
        <w:t xml:space="preserve">Furthermore, in a work of </w:t>
      </w:r>
      <w:r w:rsidR="0039637E">
        <w:rPr>
          <w:rFonts w:cs="Times New Roman"/>
          <w:i/>
        </w:rPr>
        <w:t>translatio</w:t>
      </w:r>
      <w:r w:rsidR="0039637E">
        <w:rPr>
          <w:rFonts w:cs="Times New Roman"/>
        </w:rPr>
        <w:t xml:space="preserve">, authority is critical, so if appealing to classical sources was crucial means of demonstrating authority during the </w:t>
      </w:r>
      <w:r w:rsidR="0039637E">
        <w:rPr>
          <w:rFonts w:cs="Times New Roman"/>
        </w:rPr>
        <w:lastRenderedPageBreak/>
        <w:t xml:space="preserve">Renaissance, then Spenser would </w:t>
      </w:r>
      <w:r w:rsidR="00505CBF">
        <w:rPr>
          <w:rFonts w:cs="Times New Roman"/>
        </w:rPr>
        <w:t>have had</w:t>
      </w:r>
      <w:r w:rsidR="0039637E">
        <w:rPr>
          <w:rFonts w:cs="Times New Roman"/>
        </w:rPr>
        <w:t xml:space="preserve"> to have been able to speak of his classical sources apart from their medieval filter.  </w:t>
      </w:r>
    </w:p>
    <w:p w14:paraId="12B08CEA" w14:textId="0C07669F" w:rsidR="0008558B" w:rsidRDefault="0008558B" w:rsidP="0008558B">
      <w:pPr>
        <w:rPr>
          <w:rFonts w:cs="Times New Roman"/>
        </w:rPr>
      </w:pPr>
      <w:r>
        <w:rPr>
          <w:rFonts w:cs="Times New Roman"/>
        </w:rPr>
        <w:t xml:space="preserve">Grafting is Spenser’s key to the task </w:t>
      </w:r>
      <w:r w:rsidR="00837145">
        <w:rPr>
          <w:rFonts w:cs="Times New Roman"/>
        </w:rPr>
        <w:t xml:space="preserve">of </w:t>
      </w:r>
      <w:r w:rsidR="00837145">
        <w:rPr>
          <w:rFonts w:cs="Times New Roman"/>
          <w:i/>
        </w:rPr>
        <w:t xml:space="preserve">translatio </w:t>
      </w:r>
      <w:r>
        <w:rPr>
          <w:rFonts w:cs="Times New Roman"/>
        </w:rPr>
        <w:t>he sets for himself in the proem to Book III: mirroring Elizabeth I.  One particular variation of graft</w:t>
      </w:r>
      <w:r w:rsidR="009505AA">
        <w:rPr>
          <w:rFonts w:cs="Times New Roman"/>
        </w:rPr>
        <w:t>ing</w:t>
      </w:r>
      <w:r>
        <w:rPr>
          <w:rFonts w:cs="Times New Roman"/>
        </w:rPr>
        <w:t xml:space="preserve"> Spenser practices in Book III, is </w:t>
      </w:r>
      <w:r w:rsidR="00852503">
        <w:rPr>
          <w:rFonts w:cs="Times New Roman"/>
        </w:rPr>
        <w:t xml:space="preserve">what Gumpert calls </w:t>
      </w:r>
      <w:r>
        <w:rPr>
          <w:rFonts w:cs="Times New Roman"/>
          <w:i/>
        </w:rPr>
        <w:t>idolatry</w:t>
      </w:r>
      <w:r w:rsidR="00852503">
        <w:rPr>
          <w:rFonts w:cs="Times New Roman"/>
        </w:rPr>
        <w:t>:</w:t>
      </w:r>
      <w:r>
        <w:rPr>
          <w:rFonts w:cs="Times New Roman"/>
        </w:rPr>
        <w:t xml:space="preserve"> </w:t>
      </w:r>
      <w:r w:rsidR="00852503">
        <w:rPr>
          <w:rFonts w:cs="Times New Roman"/>
        </w:rPr>
        <w:t>the valuing</w:t>
      </w:r>
      <w:r>
        <w:rPr>
          <w:rFonts w:cs="Times New Roman"/>
        </w:rPr>
        <w:t xml:space="preserve"> of the present in terms of the past.  </w:t>
      </w:r>
      <w:r w:rsidR="00505CBF">
        <w:rPr>
          <w:rFonts w:cs="Times New Roman"/>
        </w:rPr>
        <w:t xml:space="preserve">Spenser does not value Elizabeth apart from her symbols, nor does he believe that Elizabeth’s qualities could be expressed apart from her symbols.  </w:t>
      </w:r>
      <w:r>
        <w:rPr>
          <w:rFonts w:cs="Times New Roman"/>
        </w:rPr>
        <w:t xml:space="preserve">Grafting Elizabeth in classical allusions removes </w:t>
      </w:r>
      <w:r w:rsidR="00682E5C">
        <w:rPr>
          <w:rFonts w:cs="Times New Roman"/>
          <w:i/>
        </w:rPr>
        <w:t>FQ</w:t>
      </w:r>
      <w:r>
        <w:rPr>
          <w:rFonts w:cs="Times New Roman"/>
          <w:i/>
        </w:rPr>
        <w:t xml:space="preserve"> </w:t>
      </w:r>
      <w:r>
        <w:rPr>
          <w:rFonts w:cs="Times New Roman"/>
        </w:rPr>
        <w:t>from the context of "liuing art."  By invoking the classical past, Spenser appeals to an art form "dead" in its meaning.  Even if Elizabeth's perceived qualities are exemplary, grafting those qualities in classical terms might as well be grafting the qualities themselves (placing a Platonic limit on this claim, one could say that the grafting is the best imitation that can be grasped).  However, in removing that Platonic</w:t>
      </w:r>
      <w:r w:rsidR="00852503">
        <w:rPr>
          <w:rFonts w:cs="Times New Roman"/>
        </w:rPr>
        <w:t xml:space="preserve"> limit, or in modifying the ax</w:t>
      </w:r>
      <w:r>
        <w:rPr>
          <w:rFonts w:cs="Times New Roman"/>
        </w:rPr>
        <w:t xml:space="preserve">es of Platonic ontology so that the poet’s imitations dead in their meaning roughly equal the idea of Platonic forms themselves, one could argue that the grafted elements, the symbols of beauty, power, and virtue are really more significant than the person or regime staking a claim to such symbols.  </w:t>
      </w:r>
    </w:p>
    <w:p w14:paraId="1A1AA49B" w14:textId="5035E5CC" w:rsidR="0008558B" w:rsidRDefault="0008558B" w:rsidP="0008558B">
      <w:pPr>
        <w:rPr>
          <w:rFonts w:cs="Times New Roman"/>
        </w:rPr>
      </w:pPr>
      <w:r>
        <w:rPr>
          <w:rFonts w:cs="Times New Roman"/>
        </w:rPr>
        <w:t xml:space="preserve">The only graft of Elizabeth defended by Spenser is Ralegh's </w:t>
      </w:r>
      <w:r>
        <w:rPr>
          <w:rFonts w:cs="Times New Roman"/>
          <w:i/>
        </w:rPr>
        <w:t>Ocean to Scinthia</w:t>
      </w:r>
      <w:r>
        <w:rPr>
          <w:rFonts w:cs="Times New Roman"/>
        </w:rPr>
        <w:t xml:space="preserve">, a piece of poetry in which Ralegh bestows his own antique praises upon Elizabeth through Cynthia.  This difference in medium sets Spenser and Ralegh apart from the artists doomed to failure in attempting such a task.  While Spenser might not have used the vocabulary of </w:t>
      </w:r>
      <w:r>
        <w:rPr>
          <w:rFonts w:cs="Times New Roman"/>
          <w:i/>
        </w:rPr>
        <w:t>idolatry</w:t>
      </w:r>
      <w:r>
        <w:rPr>
          <w:rFonts w:cs="Times New Roman"/>
        </w:rPr>
        <w:t xml:space="preserve"> himself, taking his work as </w:t>
      </w:r>
      <w:r>
        <w:rPr>
          <w:rFonts w:cs="Times New Roman"/>
          <w:i/>
        </w:rPr>
        <w:t>idolatry</w:t>
      </w:r>
      <w:r>
        <w:rPr>
          <w:rFonts w:cs="Times New Roman"/>
        </w:rPr>
        <w:t xml:space="preserve"> would pose complications</w:t>
      </w:r>
      <w:r w:rsidR="00505CBF">
        <w:rPr>
          <w:rFonts w:cs="Times New Roman"/>
        </w:rPr>
        <w:t xml:space="preserve"> for</w:t>
      </w:r>
      <w:r>
        <w:rPr>
          <w:rFonts w:cs="Times New Roman"/>
        </w:rPr>
        <w:t xml:space="preserve"> the politics of the Protestant Reformation.  Certainly, the concept of the monarch as something of antique divinity would go along nicely with the narrative of absolute power </w:t>
      </w:r>
      <w:r>
        <w:rPr>
          <w:rFonts w:cs="Times New Roman"/>
        </w:rPr>
        <w:lastRenderedPageBreak/>
        <w:t xml:space="preserve">inextricably linked to Elizabeth I and her father, Henry VIII.  However, the very idea that the best vehicle to represent their absolute power is also forbidden by </w:t>
      </w:r>
      <w:r w:rsidR="00852503">
        <w:rPr>
          <w:rFonts w:cs="Times New Roman"/>
        </w:rPr>
        <w:t xml:space="preserve">the </w:t>
      </w:r>
      <w:r>
        <w:rPr>
          <w:rFonts w:cs="Times New Roman"/>
        </w:rPr>
        <w:t xml:space="preserve">reforms </w:t>
      </w:r>
      <w:r w:rsidR="00852503">
        <w:rPr>
          <w:rFonts w:cs="Times New Roman"/>
        </w:rPr>
        <w:t xml:space="preserve">surrounding their reign </w:t>
      </w:r>
      <w:r>
        <w:rPr>
          <w:rFonts w:cs="Times New Roman"/>
        </w:rPr>
        <w:t xml:space="preserve">is a tasteful bit of irony.  Through </w:t>
      </w:r>
      <w:r>
        <w:rPr>
          <w:rFonts w:cs="Times New Roman"/>
          <w:i/>
        </w:rPr>
        <w:t>idolatry</w:t>
      </w:r>
      <w:r>
        <w:rPr>
          <w:rFonts w:cs="Times New Roman"/>
        </w:rPr>
        <w:t xml:space="preserve">, Spenser makes the monarch a treasure and a gravenimage, but through Reformation iconoclasm, the </w:t>
      </w:r>
      <w:r w:rsidR="009505AA">
        <w:rPr>
          <w:rFonts w:cs="Times New Roman"/>
        </w:rPr>
        <w:t xml:space="preserve">reforms inextricably linked to the </w:t>
      </w:r>
      <w:r>
        <w:rPr>
          <w:rFonts w:cs="Times New Roman"/>
        </w:rPr>
        <w:t>Tudors</w:t>
      </w:r>
      <w:r w:rsidR="009505AA">
        <w:rPr>
          <w:rFonts w:cs="Times New Roman"/>
        </w:rPr>
        <w:t>’</w:t>
      </w:r>
      <w:r>
        <w:rPr>
          <w:rFonts w:cs="Times New Roman"/>
        </w:rPr>
        <w:t xml:space="preserve"> </w:t>
      </w:r>
      <w:r w:rsidR="00852503">
        <w:rPr>
          <w:rFonts w:cs="Times New Roman"/>
        </w:rPr>
        <w:t xml:space="preserve">hegemony </w:t>
      </w:r>
      <w:r>
        <w:rPr>
          <w:rFonts w:cs="Times New Roman"/>
        </w:rPr>
        <w:t xml:space="preserve">made a grasp of absolute power impossible to represent.  Spenser's attempt at </w:t>
      </w:r>
      <w:r>
        <w:rPr>
          <w:rFonts w:cs="Times New Roman"/>
          <w:i/>
        </w:rPr>
        <w:t>translatio</w:t>
      </w:r>
      <w:r>
        <w:rPr>
          <w:rFonts w:cs="Times New Roman"/>
        </w:rPr>
        <w:t>, presents him with the task of transferring power from past empires</w:t>
      </w:r>
      <w:r w:rsidR="00E14004">
        <w:rPr>
          <w:rFonts w:cs="Times New Roman"/>
        </w:rPr>
        <w:t xml:space="preserve"> to the present Tudor regime, but t</w:t>
      </w:r>
      <w:r>
        <w:rPr>
          <w:rFonts w:cs="Times New Roman"/>
        </w:rPr>
        <w:t xml:space="preserve">he only way for such a mission to succeed in his poetry would be, in essence, to graft an </w:t>
      </w:r>
      <w:r w:rsidR="00E14004">
        <w:rPr>
          <w:rFonts w:cs="Times New Roman"/>
        </w:rPr>
        <w:t>icon</w:t>
      </w:r>
      <w:r>
        <w:rPr>
          <w:rFonts w:cs="Times New Roman"/>
        </w:rPr>
        <w:t xml:space="preserve"> of Elizabeth. The most flattering graft of Elizabeth in Book III, and arguably the entire epic, is Britomart.  Julia M. Walker asserts that Britomart is "perhaps the greatest portrait of Elizabeth's reign" (172).  While Spenser makes it clear in Book III that Elizabeth's or Britomart's classical counterpart ought to be Cynthia/Diana/Artemis, he also claims to have portrayed Elizabeth using "mirrours more than one" (Proem to III.6).  This remark could refer to what Spenser says in his "A Letter of the Authors</w:t>
      </w:r>
      <w:r w:rsidR="00505CBF">
        <w:rPr>
          <w:rFonts w:cs="Times New Roman"/>
        </w:rPr>
        <w:t>:</w:t>
      </w:r>
      <w:r>
        <w:rPr>
          <w:rFonts w:cs="Times New Roman"/>
        </w:rPr>
        <w:t>"</w:t>
      </w:r>
      <w:r>
        <w:rPr>
          <w:rStyle w:val="FootnoteReference"/>
          <w:rFonts w:cs="Times New Roman"/>
        </w:rPr>
        <w:footnoteReference w:id="22"/>
      </w:r>
    </w:p>
    <w:p w14:paraId="0B299F9C" w14:textId="77777777" w:rsidR="0008558B" w:rsidRDefault="0008558B" w:rsidP="00852503">
      <w:pPr>
        <w:ind w:left="720" w:firstLine="0"/>
        <w:rPr>
          <w:rFonts w:cs="Times New Roman"/>
        </w:rPr>
      </w:pPr>
      <w:r>
        <w:rPr>
          <w:rFonts w:cs="Times New Roman"/>
        </w:rPr>
        <w:t xml:space="preserve">In that Faery Queene I meane glory in my generall intention, but in my particular I conceive the most excellent and glorious person of our souveraine the Queene, and her kingdome in Faery land . . . And yet in some places els, I doe otherwise shadow her.  For considering she beareth two persons, the one of a most royall Queene or Empresse, the other a most vertuous and beautifull Lady, this latter part in some places I doe expresse in Belphoebe.  (33-36)  </w:t>
      </w:r>
    </w:p>
    <w:p w14:paraId="56DCDA38" w14:textId="3EBD9A1A" w:rsidR="0008558B" w:rsidRDefault="0008558B" w:rsidP="00852503">
      <w:pPr>
        <w:ind w:firstLine="0"/>
        <w:rPr>
          <w:rFonts w:cs="Times New Roman"/>
        </w:rPr>
      </w:pPr>
      <w:r>
        <w:rPr>
          <w:rFonts w:cs="Times New Roman"/>
        </w:rPr>
        <w:t xml:space="preserve">The marking of Gloriana, the Faerie Queene, and Belphoebe, the Beautiful Diana, as allegorical representations of Elizabeth Tudor is not at all surprising.  Between Gloriana, Belphoebe, and Britomart, there are already two mirrors more than one.  However, that </w:t>
      </w:r>
      <w:r>
        <w:rPr>
          <w:rFonts w:cs="Times New Roman"/>
        </w:rPr>
        <w:lastRenderedPageBreak/>
        <w:t>should not suggest that Spenser only presents the idol of Elizabeth in three mirrors.  Florimell, like Britomart and Belphoebe, makes her first appearance in Book III, and she embodies at least two of the values Spenser most frequently associates with Elizabeth, beauty and chastity.  The beautiful Florimell is desired by many, but she demonstrates her virtue of chastity in reserving her love only for Marinell.  What is worth noticing here is that all four of these Elizabeth grafts share in beauty and chastity, but they differ in other ways.  Gloriana and Britomart are alike insofar a</w:t>
      </w:r>
      <w:r w:rsidR="00DD1EC7">
        <w:rPr>
          <w:rFonts w:cs="Times New Roman"/>
        </w:rPr>
        <w:t>s they are royalty whose destinies are</w:t>
      </w:r>
      <w:r>
        <w:rPr>
          <w:rFonts w:cs="Times New Roman"/>
        </w:rPr>
        <w:t xml:space="preserve"> made known to the audience in visions.  Arthur’s vision puts him on a quest to find Gloriana and link the proud history of the Britons with the proud history of the British.  Britomart, by way of a </w:t>
      </w:r>
      <w:r w:rsidR="00852503">
        <w:rPr>
          <w:rFonts w:cs="Times New Roman"/>
        </w:rPr>
        <w:t xml:space="preserve">prophetic </w:t>
      </w:r>
      <w:r>
        <w:rPr>
          <w:rFonts w:cs="Times New Roman"/>
        </w:rPr>
        <w:t>vision</w:t>
      </w:r>
      <w:r w:rsidR="00505CBF">
        <w:rPr>
          <w:rFonts w:cs="Times New Roman"/>
        </w:rPr>
        <w:t>,</w:t>
      </w:r>
      <w:r>
        <w:rPr>
          <w:rFonts w:cs="Times New Roman"/>
        </w:rPr>
        <w:t xml:space="preserve"> falls in love with Artegall, and it is her destiny to marry him and begin a proud line of kings and queens.  Belphoebe and Florimell make no such claims to beginning or continuing a proud lineage.  Their chastity leads to virginity, so in a way, they may be even better mirrors of Elizabeth than the absent Gloriana and the fierce Britomart.</w:t>
      </w:r>
    </w:p>
    <w:p w14:paraId="71AC792C" w14:textId="1F4456B8" w:rsidR="0008558B" w:rsidRDefault="0008558B" w:rsidP="0008558B">
      <w:pPr>
        <w:rPr>
          <w:rFonts w:cs="Times New Roman"/>
        </w:rPr>
      </w:pPr>
      <w:r>
        <w:rPr>
          <w:rFonts w:cs="Times New Roman"/>
        </w:rPr>
        <w:t xml:space="preserve">Beauty and chastity are not the only shared dynamics </w:t>
      </w:r>
      <w:r w:rsidR="00505CBF">
        <w:rPr>
          <w:rFonts w:cs="Times New Roman"/>
        </w:rPr>
        <w:t>among</w:t>
      </w:r>
      <w:r>
        <w:rPr>
          <w:rFonts w:cs="Times New Roman"/>
        </w:rPr>
        <w:t xml:space="preserve"> these characters, Elizabeth, and Helen.  Britomart and Belphoebe are fighters, and they are also invulnerable.  Britomart’s armor shields her against Artegall’s blows, and she attacks her challengers with that enchanted Heben spear.  B</w:t>
      </w:r>
      <w:r w:rsidR="00E14004">
        <w:rPr>
          <w:rFonts w:cs="Times New Roman"/>
        </w:rPr>
        <w:t>elphoebe defends her own way of life against Trompart and Bragadocchio, and she</w:t>
      </w:r>
      <w:r w:rsidR="00505CBF">
        <w:rPr>
          <w:rFonts w:cs="Times New Roman"/>
        </w:rPr>
        <w:t xml:space="preserve"> (now referred to as Diana)</w:t>
      </w:r>
      <w:r w:rsidR="00E14004">
        <w:rPr>
          <w:rFonts w:cs="Times New Roman"/>
        </w:rPr>
        <w:t xml:space="preserve"> responds to her voyeur, Faunas,</w:t>
      </w:r>
      <w:r>
        <w:rPr>
          <w:rFonts w:cs="Times New Roman"/>
        </w:rPr>
        <w:t xml:space="preserve"> with emasculation</w:t>
      </w:r>
      <w:r w:rsidR="00E14004">
        <w:rPr>
          <w:rFonts w:cs="Times New Roman"/>
        </w:rPr>
        <w:t xml:space="preserve"> in the </w:t>
      </w:r>
      <w:r w:rsidR="00E14004">
        <w:rPr>
          <w:rFonts w:cs="Times New Roman"/>
          <w:i/>
        </w:rPr>
        <w:t>Mutability Cantos</w:t>
      </w:r>
      <w:r w:rsidR="00E14004">
        <w:rPr>
          <w:rFonts w:cs="Times New Roman"/>
        </w:rPr>
        <w:t>.</w:t>
      </w:r>
      <w:r w:rsidR="00505CBF">
        <w:rPr>
          <w:rStyle w:val="FootnoteReference"/>
          <w:rFonts w:cs="Times New Roman"/>
        </w:rPr>
        <w:footnoteReference w:id="23"/>
      </w:r>
      <w:r w:rsidR="00E14004">
        <w:rPr>
          <w:rFonts w:cs="Times New Roman"/>
        </w:rPr>
        <w:t xml:space="preserve"> </w:t>
      </w:r>
      <w:r>
        <w:rPr>
          <w:rFonts w:cs="Times New Roman"/>
        </w:rPr>
        <w:t>These traits are not so much of Helen, but they are very muc</w:t>
      </w:r>
      <w:r w:rsidR="00E14004">
        <w:rPr>
          <w:rFonts w:cs="Times New Roman"/>
        </w:rPr>
        <w:t xml:space="preserve">h so a graft of Elizabeth.  Furthermore, the lover’s quarrel between </w:t>
      </w:r>
      <w:r>
        <w:rPr>
          <w:rFonts w:cs="Times New Roman"/>
        </w:rPr>
        <w:t xml:space="preserve">Belphoebe and Timias bears an uncanny resemblance to Elizabeth and Sir Walter Ralegh when his eyes landed elsewhere.  Gloriana and Florimell do not share </w:t>
      </w:r>
      <w:r>
        <w:rPr>
          <w:rFonts w:cs="Times New Roman"/>
        </w:rPr>
        <w:lastRenderedPageBreak/>
        <w:t xml:space="preserve">in this form of physical force.  On the contrary, Gloriana and Florimell are often marked by their absence.  In Gloriana’s case, the absence is absolute while Florimell’s absence is more so marked by the presence of the False Florimell.  What I am suggesting here is that Spenser’s grafts of Helen seem to have two axes: one of beauty and chastity that Elizabeth shares with Helen and one of justice and power that is constitutive of Elizabeth as a figure of the imperium.  After shrouding the queen in such powerful symbols, is there anything of Elizabeth Tudor that remains? </w:t>
      </w:r>
    </w:p>
    <w:p w14:paraId="7C01751A" w14:textId="1A2B9057" w:rsidR="0008558B" w:rsidRDefault="0008558B" w:rsidP="0008558B">
      <w:pPr>
        <w:pStyle w:val="SHHeadingLevel2"/>
      </w:pPr>
      <w:bookmarkStart w:id="12" w:name="_Toc528322080"/>
      <w:r>
        <w:t>Britomart</w:t>
      </w:r>
      <w:bookmarkEnd w:id="12"/>
    </w:p>
    <w:p w14:paraId="341DF7CF" w14:textId="6B916126" w:rsidR="0008558B" w:rsidRDefault="0008558B" w:rsidP="00505CBF">
      <w:pPr>
        <w:rPr>
          <w:rFonts w:cs="Times New Roman"/>
        </w:rPr>
      </w:pPr>
      <w:r>
        <w:rPr>
          <w:rFonts w:cs="Times New Roman"/>
        </w:rPr>
        <w:t xml:space="preserve">Britomart stands as the de facto choice to begin any extended analysis of Spenser’s allegorical Elizabeth for a number of reasons.  One practical angle here is simply that Spenser writes more about Britomart than any other character who appears in </w:t>
      </w:r>
      <w:r w:rsidR="00682E5C">
        <w:rPr>
          <w:rFonts w:cs="Times New Roman"/>
          <w:i/>
        </w:rPr>
        <w:t>FQ</w:t>
      </w:r>
      <w:r>
        <w:rPr>
          <w:rFonts w:cs="Times New Roman"/>
        </w:rPr>
        <w:t xml:space="preserve">.  Britomart certainly seems to play a larger role in events that take place outside of her own legend than the other knights who appear in other books.  The only possible rival, fittingly, is the magnificent prince, Arthur, and his own </w:t>
      </w:r>
      <w:r w:rsidR="000F0F7F">
        <w:rPr>
          <w:rFonts w:cs="Times New Roman"/>
        </w:rPr>
        <w:t>“</w:t>
      </w:r>
      <w:r>
        <w:rPr>
          <w:rFonts w:cs="Times New Roman"/>
        </w:rPr>
        <w:t>Legend of Magnificence</w:t>
      </w:r>
      <w:r w:rsidR="000F0F7F">
        <w:rPr>
          <w:rFonts w:cs="Times New Roman"/>
        </w:rPr>
        <w:t>”</w:t>
      </w:r>
      <w:r>
        <w:rPr>
          <w:rFonts w:cs="Times New Roman"/>
        </w:rPr>
        <w:t xml:space="preserve"> was never published.  Redcrosse Knight, Guyon, and Artegall certainly make important appearances in </w:t>
      </w:r>
      <w:r w:rsidR="00505CBF">
        <w:rPr>
          <w:rFonts w:cs="Times New Roman"/>
        </w:rPr>
        <w:t xml:space="preserve">other </w:t>
      </w:r>
      <w:proofErr w:type="gramStart"/>
      <w:r>
        <w:rPr>
          <w:rFonts w:cs="Times New Roman"/>
        </w:rPr>
        <w:t>books ,</w:t>
      </w:r>
      <w:proofErr w:type="gramEnd"/>
      <w:r>
        <w:rPr>
          <w:rFonts w:cs="Times New Roman"/>
        </w:rPr>
        <w:t xml:space="preserve"> but those </w:t>
      </w:r>
      <w:r w:rsidR="00505CBF">
        <w:rPr>
          <w:rFonts w:cs="Times New Roman"/>
        </w:rPr>
        <w:t>episodes</w:t>
      </w:r>
      <w:r>
        <w:rPr>
          <w:rFonts w:cs="Times New Roman"/>
        </w:rPr>
        <w:t xml:space="preserve"> are not necessarily triumphs of those characters.  Redcrosse Knight shows himself prone to lust at Castle Joyous.  Guyon is defeated in one-on-one combat. Artegall </w:t>
      </w:r>
      <w:r w:rsidR="00505CBF">
        <w:rPr>
          <w:rFonts w:cs="Times New Roman"/>
        </w:rPr>
        <w:t>places second in the tournament for Florimell</w:t>
      </w:r>
      <w:r>
        <w:rPr>
          <w:rFonts w:cs="Times New Roman"/>
        </w:rPr>
        <w:t>.  In fact, these characters are often shown in a light that makes them seem inferior to Britomart, and Britomart’s appearances outside of Book III are more than arbitrary aesthetics.  Her actions in Book IV and Book V at Satyrane’s tournament and saving Artegall from Radigund are some of the most heroic actions of any character</w:t>
      </w:r>
      <w:r w:rsidR="00DD1EC7">
        <w:rPr>
          <w:rFonts w:cs="Times New Roman"/>
        </w:rPr>
        <w:t xml:space="preserve"> in </w:t>
      </w:r>
      <w:r w:rsidR="00682E5C">
        <w:rPr>
          <w:rFonts w:cs="Times New Roman"/>
          <w:i/>
        </w:rPr>
        <w:t>FQ</w:t>
      </w:r>
      <w:r>
        <w:rPr>
          <w:rFonts w:cs="Times New Roman"/>
        </w:rPr>
        <w:t xml:space="preserve">.  In book IV, Britomart defeats strong competition in a tournament to win (False) Florimell.  </w:t>
      </w:r>
      <w:r>
        <w:rPr>
          <w:rFonts w:cs="Times New Roman"/>
        </w:rPr>
        <w:lastRenderedPageBreak/>
        <w:t xml:space="preserve">In book V, Britomart rescues Artegall after he is taken prisoner by Radigund and the Amazons.  Clearly, Britomart has a kind of importance in </w:t>
      </w:r>
      <w:r w:rsidR="00682E5C">
        <w:rPr>
          <w:rFonts w:cs="Times New Roman"/>
          <w:i/>
        </w:rPr>
        <w:t>FQ</w:t>
      </w:r>
      <w:r>
        <w:rPr>
          <w:rFonts w:cs="Times New Roman"/>
          <w:i/>
        </w:rPr>
        <w:t xml:space="preserve"> </w:t>
      </w:r>
      <w:r>
        <w:rPr>
          <w:rFonts w:cs="Times New Roman"/>
        </w:rPr>
        <w:t xml:space="preserve">that other characters simply do not have. In the proem to Book III, Spenser suggests why.  Britomart’s virtue is chasity: “the fairest virtue, far aboue the rest” (III.proem.1).  </w:t>
      </w:r>
    </w:p>
    <w:p w14:paraId="7CB87C97" w14:textId="7F94BBEB" w:rsidR="0008558B" w:rsidRDefault="0008558B" w:rsidP="0008558B">
      <w:pPr>
        <w:rPr>
          <w:rFonts w:cs="Times New Roman"/>
        </w:rPr>
      </w:pPr>
      <w:r>
        <w:rPr>
          <w:rFonts w:cs="Times New Roman"/>
        </w:rPr>
        <w:t xml:space="preserve">The superiority of Britomart’s virtue of chastity is made evident in her first appearance. Rather than present his captive, Acrasia, to Gloriana himself, Guyon instead sends the defeated witch on her own to seek forgiveness from the Faerie Queene and opts to travel with Arthur to rescue Florimell (III.1.2).  Guyon's alternate route puts him on a crash course with Britomart, and after crossing-spears with her, Guyon falls with "great shame and sorrow" (III.1.7).  While this encounter may imply the superiority of Britomart's virtue of chastity over Guyon's virtue of temperance, the way Guyon reacts to his defeat </w:t>
      </w:r>
      <w:r w:rsidR="00852503">
        <w:rPr>
          <w:rFonts w:cs="Times New Roman"/>
        </w:rPr>
        <w:t xml:space="preserve">represents a </w:t>
      </w:r>
      <w:r>
        <w:rPr>
          <w:rFonts w:cs="Times New Roman"/>
        </w:rPr>
        <w:t xml:space="preserve">typical conflict between Elizabeth and her dissenting gentry.  When Guyon realizes that it was a woman who brought him to the ground, "Full of disdainefull wrath," he rises to challenge Britomart again, and Spenser expresses the degree of Guyon's rage when he articulates that the Knight of Temperance would sooner die than suffer another defeat against a "single damzell" (III.i.8-9).  Guyon rages not only at the fact that he has fallen for the first time, but he also rages at the fact that it was a woman who stands as his superior.  It is only the Palmer who can quell his rage when he realizes that Guyon is no match for Britomart and her enchanted Heben spear.   </w:t>
      </w:r>
    </w:p>
    <w:p w14:paraId="4C90A1A1" w14:textId="4348DA54" w:rsidR="0008558B" w:rsidRDefault="0008558B" w:rsidP="0008558B">
      <w:pPr>
        <w:rPr>
          <w:rFonts w:cs="Times New Roman"/>
        </w:rPr>
      </w:pPr>
      <w:r>
        <w:rPr>
          <w:rFonts w:cs="Times New Roman"/>
        </w:rPr>
        <w:t xml:space="preserve">Britomart’s contest of arms with Guyon is one of many battles of the sexes in </w:t>
      </w:r>
      <w:r w:rsidR="00682E5C">
        <w:rPr>
          <w:rFonts w:cs="Times New Roman"/>
          <w:i/>
        </w:rPr>
        <w:t>FQ</w:t>
      </w:r>
      <w:r>
        <w:rPr>
          <w:rFonts w:cs="Times New Roman"/>
        </w:rPr>
        <w:t>.</w:t>
      </w:r>
      <w:r>
        <w:rPr>
          <w:rFonts w:cs="Times New Roman"/>
          <w:i/>
        </w:rPr>
        <w:t xml:space="preserve">  </w:t>
      </w:r>
      <w:r>
        <w:rPr>
          <w:rFonts w:cs="Times New Roman"/>
        </w:rPr>
        <w:t xml:space="preserve">The gendered nature of the conflict in this case is even more evident because Guyon expresses his rage in gendered terms, so the outcome of the fight also ought to be expressed in gendered terms.  Britomart’s triumph is Spenser’s way of demonstrating the </w:t>
      </w:r>
      <w:r>
        <w:rPr>
          <w:rFonts w:cs="Times New Roman"/>
        </w:rPr>
        <w:lastRenderedPageBreak/>
        <w:t xml:space="preserve">superiority of a female virtue over a male virtue.  This kind of gendered conflict begins Spenser’s circulation of Helen tokens in Britomart.  </w:t>
      </w:r>
    </w:p>
    <w:p w14:paraId="7B73BC21" w14:textId="77B48176" w:rsidR="0008558B" w:rsidRDefault="00505CBF" w:rsidP="0008558B">
      <w:pPr>
        <w:rPr>
          <w:rFonts w:cs="Times New Roman"/>
        </w:rPr>
      </w:pPr>
      <w:r>
        <w:rPr>
          <w:rFonts w:cs="Times New Roman"/>
        </w:rPr>
        <w:t xml:space="preserve">Guyon expresses his contempt for Britomart in gendered terms, but the more significant gendered conflicts for Britomart involved her prophesized husband, Artegall.  Britomart and Artegall not only showcase Spenserian ideas of the superiority of female virtue to male virtue, but they circulate a token of a classical allusion insofar as the two very closely reflect the relationship between Helen and Menelaus in </w:t>
      </w:r>
      <w:r>
        <w:rPr>
          <w:rFonts w:cs="Times New Roman"/>
          <w:i/>
        </w:rPr>
        <w:t>Trojan Women</w:t>
      </w:r>
      <w:r>
        <w:rPr>
          <w:rFonts w:cs="Times New Roman"/>
        </w:rPr>
        <w:t xml:space="preserve">.  </w:t>
      </w:r>
      <w:r w:rsidR="0008558B" w:rsidRPr="00505CBF">
        <w:rPr>
          <w:rFonts w:cs="Times New Roman"/>
        </w:rPr>
        <w:t>When</w:t>
      </w:r>
      <w:r w:rsidR="0008558B">
        <w:rPr>
          <w:rFonts w:cs="Times New Roman"/>
        </w:rPr>
        <w:t xml:space="preserve"> Menelaus first approaches Helen in Eurip</w:t>
      </w:r>
      <w:r>
        <w:rPr>
          <w:rFonts w:cs="Times New Roman"/>
        </w:rPr>
        <w:t>i</w:t>
      </w:r>
      <w:r w:rsidR="0008558B">
        <w:rPr>
          <w:rFonts w:cs="Times New Roman"/>
        </w:rPr>
        <w:t xml:space="preserve">des’ </w:t>
      </w:r>
      <w:r w:rsidR="0008558B">
        <w:rPr>
          <w:rFonts w:cs="Times New Roman"/>
          <w:i/>
        </w:rPr>
        <w:t>Trojan Women</w:t>
      </w:r>
      <w:r w:rsidR="0008558B">
        <w:rPr>
          <w:rFonts w:cs="Times New Roman"/>
        </w:rPr>
        <w:t xml:space="preserve">, his objective is not to listen to what the woman has to say.  He claims, “I did not come to talk with you.  I came to kill” (905).  Helen’s virtue is her beauty and her desirability.  Menelaus’ virtue is his brute strength.  The battle between Menelaus and Helen is one in which brute force and beauty fight and beauty wins.  However, it should be noted that this is but a token.  Guyon and Britomart </w:t>
      </w:r>
      <w:r w:rsidR="00DD1EC7">
        <w:rPr>
          <w:rFonts w:cs="Times New Roman"/>
        </w:rPr>
        <w:t xml:space="preserve">are not a past or future couple, but </w:t>
      </w:r>
      <w:r w:rsidR="0008558B">
        <w:rPr>
          <w:rFonts w:cs="Times New Roman"/>
        </w:rPr>
        <w:t xml:space="preserve">Menelaus and Helen are both.  The token being circulated here is the superiority of a female’s virtue over a male’s virtue, and this token is repeatedly circulated when Britomart is challenged.  At Castle Joyous, Britomart rescues Florimell from the six lusty knights because of the superiority of her female virtue.  Inside Busirane’s chamber, Britomart rescues Amoret because of the superiority of her female virtue.  At Satyrane’s tournament in Book IV, Britomart recuses the False Florimell from, yet again, lusty knights with her enchanted Heben spear.  However, one of the knights she bests in that tournament is her destined lover, Artegall, and this is the beginning of a Helen token that develops into a more fully-fledged allusion to Helen and Menelaus in </w:t>
      </w:r>
      <w:r w:rsidR="0008558B">
        <w:rPr>
          <w:rFonts w:cs="Times New Roman"/>
          <w:i/>
        </w:rPr>
        <w:t>Trojan Women</w:t>
      </w:r>
      <w:r w:rsidR="00852503">
        <w:rPr>
          <w:rFonts w:cs="Times New Roman"/>
        </w:rPr>
        <w:t xml:space="preserve">.   </w:t>
      </w:r>
      <w:r w:rsidR="0008558B">
        <w:rPr>
          <w:rFonts w:cs="Times New Roman"/>
        </w:rPr>
        <w:t>After being defeated by Britomart at Satyrane’s tournament, Spenser</w:t>
      </w:r>
      <w:r w:rsidR="00852503">
        <w:rPr>
          <w:rFonts w:cs="Times New Roman"/>
        </w:rPr>
        <w:t xml:space="preserve"> dramatizes Artegall’s rage.  </w:t>
      </w:r>
    </w:p>
    <w:p w14:paraId="22052CCF" w14:textId="77777777" w:rsidR="0008558B" w:rsidRDefault="0008558B" w:rsidP="00852503">
      <w:pPr>
        <w:ind w:left="720" w:firstLine="0"/>
        <w:rPr>
          <w:rFonts w:cs="Times New Roman"/>
        </w:rPr>
      </w:pPr>
      <w:r>
        <w:rPr>
          <w:rFonts w:cs="Times New Roman"/>
        </w:rPr>
        <w:lastRenderedPageBreak/>
        <w:t xml:space="preserve">But thereat greatly grudged </w:t>
      </w:r>
      <w:r w:rsidRPr="001E1FB6">
        <w:rPr>
          <w:rFonts w:cs="Times New Roman"/>
          <w:i/>
        </w:rPr>
        <w:t>Arthegall</w:t>
      </w:r>
      <w:r>
        <w:rPr>
          <w:rFonts w:cs="Times New Roman"/>
        </w:rPr>
        <w:t xml:space="preserve">, </w:t>
      </w:r>
    </w:p>
    <w:p w14:paraId="3B94CD8D" w14:textId="77777777" w:rsidR="0008558B" w:rsidRDefault="0008558B" w:rsidP="00852503">
      <w:pPr>
        <w:ind w:left="720" w:firstLine="0"/>
        <w:rPr>
          <w:rFonts w:cs="Times New Roman"/>
        </w:rPr>
      </w:pPr>
      <w:r>
        <w:rPr>
          <w:rFonts w:cs="Times New Roman"/>
        </w:rPr>
        <w:t xml:space="preserve">And much repynd, that both of the victors meede, </w:t>
      </w:r>
    </w:p>
    <w:p w14:paraId="569E7795" w14:textId="77777777" w:rsidR="0008558B" w:rsidRDefault="0008558B" w:rsidP="00852503">
      <w:pPr>
        <w:ind w:left="720" w:firstLine="0"/>
        <w:rPr>
          <w:rFonts w:cs="Times New Roman"/>
        </w:rPr>
      </w:pPr>
      <w:r>
        <w:rPr>
          <w:rFonts w:cs="Times New Roman"/>
        </w:rPr>
        <w:t xml:space="preserve">And eke of honour she did him forestall.  </w:t>
      </w:r>
    </w:p>
    <w:p w14:paraId="185E7569" w14:textId="77777777" w:rsidR="0008558B" w:rsidRDefault="0008558B" w:rsidP="00852503">
      <w:pPr>
        <w:ind w:left="720" w:firstLine="0"/>
        <w:rPr>
          <w:rFonts w:cs="Times New Roman"/>
        </w:rPr>
      </w:pPr>
      <w:r>
        <w:rPr>
          <w:rFonts w:cs="Times New Roman"/>
        </w:rPr>
        <w:t xml:space="preserve">Yet mote he not </w:t>
      </w:r>
      <w:proofErr w:type="gramStart"/>
      <w:r>
        <w:rPr>
          <w:rFonts w:cs="Times New Roman"/>
        </w:rPr>
        <w:t>withstand</w:t>
      </w:r>
      <w:proofErr w:type="gramEnd"/>
      <w:r>
        <w:rPr>
          <w:rFonts w:cs="Times New Roman"/>
        </w:rPr>
        <w:t>, what was decreed;</w:t>
      </w:r>
    </w:p>
    <w:p w14:paraId="7ACAEE4B" w14:textId="77777777" w:rsidR="0008558B" w:rsidRDefault="0008558B" w:rsidP="00852503">
      <w:pPr>
        <w:ind w:left="720" w:firstLine="0"/>
        <w:rPr>
          <w:rFonts w:cs="Times New Roman"/>
        </w:rPr>
      </w:pPr>
      <w:r>
        <w:rPr>
          <w:rFonts w:cs="Times New Roman"/>
        </w:rPr>
        <w:t>But inly thought of that desightfull deede</w:t>
      </w:r>
    </w:p>
    <w:p w14:paraId="5624B971" w14:textId="77777777" w:rsidR="0008558B" w:rsidRDefault="0008558B" w:rsidP="00852503">
      <w:pPr>
        <w:ind w:left="720" w:firstLine="0"/>
        <w:rPr>
          <w:rFonts w:cs="Times New Roman"/>
        </w:rPr>
      </w:pPr>
      <w:r>
        <w:rPr>
          <w:rFonts w:cs="Times New Roman"/>
        </w:rPr>
        <w:t xml:space="preserve">Fit time t’awaite auenged for to bee. (IV.v.9).  </w:t>
      </w:r>
    </w:p>
    <w:p w14:paraId="59EB0A2D" w14:textId="6CF9DE51" w:rsidR="0008558B" w:rsidRDefault="0008558B" w:rsidP="00852503">
      <w:pPr>
        <w:ind w:firstLine="0"/>
        <w:rPr>
          <w:rFonts w:cs="Times New Roman"/>
        </w:rPr>
      </w:pPr>
      <w:r>
        <w:rPr>
          <w:rFonts w:cs="Times New Roman"/>
        </w:rPr>
        <w:t xml:space="preserve">Artegall attempts to satisfy his need for vengeance in the next canto (vi).  After Britomart bests Artegall’s traveling companion, Scudamor, he rides against her, “full of dispiteous ire” (IV.vi.11).  After falling from his horse, Artegall strikes a blow against Britomart, “So sorely he her stroke, that thence it glaunst/Adowne her back, </w:t>
      </w:r>
      <w:r w:rsidR="00DD1EC7">
        <w:rPr>
          <w:rFonts w:cs="Times New Roman"/>
        </w:rPr>
        <w:t>the</w:t>
      </w:r>
      <w:r>
        <w:rPr>
          <w:rFonts w:cs="Times New Roman"/>
        </w:rPr>
        <w:t xml:space="preserve"> </w:t>
      </w:r>
      <w:r w:rsidR="00DD1EC7">
        <w:rPr>
          <w:rFonts w:cs="Times New Roman"/>
        </w:rPr>
        <w:t xml:space="preserve">which </w:t>
      </w:r>
      <w:r>
        <w:rPr>
          <w:rFonts w:cs="Times New Roman"/>
        </w:rPr>
        <w:t xml:space="preserve">it fairely blest” (IV.vi.13).  The strike was mighty, but it does not break Britomart’s armor and draw blood.  Artegall strikes again, but even with the force of Jove’s thundering fury, the Knight of Justice still fails to pierce Britomart’s armor.  </w:t>
      </w:r>
    </w:p>
    <w:p w14:paraId="28F2504B" w14:textId="77777777" w:rsidR="0008558B" w:rsidRDefault="0008558B" w:rsidP="00852503">
      <w:pPr>
        <w:ind w:left="720" w:firstLine="0"/>
        <w:rPr>
          <w:rFonts w:cs="Times New Roman"/>
        </w:rPr>
      </w:pPr>
      <w:r>
        <w:rPr>
          <w:rFonts w:cs="Times New Roman"/>
        </w:rPr>
        <w:t xml:space="preserve">Yet she no whit dismayd, her steed forstooke, </w:t>
      </w:r>
    </w:p>
    <w:p w14:paraId="72FF0EF5" w14:textId="77777777" w:rsidR="0008558B" w:rsidRDefault="0008558B" w:rsidP="00852503">
      <w:pPr>
        <w:ind w:left="720" w:firstLine="0"/>
        <w:rPr>
          <w:rFonts w:cs="Times New Roman"/>
        </w:rPr>
      </w:pPr>
      <w:r>
        <w:rPr>
          <w:rFonts w:cs="Times New Roman"/>
        </w:rPr>
        <w:t xml:space="preserve">And casting from her that enchaunted lance, </w:t>
      </w:r>
    </w:p>
    <w:p w14:paraId="3DEDB24F" w14:textId="77777777" w:rsidR="0008558B" w:rsidRDefault="0008558B" w:rsidP="00852503">
      <w:pPr>
        <w:ind w:left="720" w:firstLine="0"/>
        <w:rPr>
          <w:rFonts w:cs="Times New Roman"/>
        </w:rPr>
      </w:pPr>
      <w:r>
        <w:rPr>
          <w:rFonts w:cs="Times New Roman"/>
        </w:rPr>
        <w:t>Vnto her sword and shield her soone betooke;</w:t>
      </w:r>
    </w:p>
    <w:p w14:paraId="62DE4A5A" w14:textId="77777777" w:rsidR="0008558B" w:rsidRDefault="0008558B" w:rsidP="00852503">
      <w:pPr>
        <w:ind w:left="720" w:firstLine="0"/>
        <w:rPr>
          <w:rFonts w:cs="Times New Roman"/>
        </w:rPr>
      </w:pPr>
      <w:r>
        <w:rPr>
          <w:rFonts w:cs="Times New Roman"/>
        </w:rPr>
        <w:t>And therewithal at him right furiously she strooke. (IV.vi.14)</w:t>
      </w:r>
    </w:p>
    <w:p w14:paraId="04D74DBE" w14:textId="77777777" w:rsidR="0008558B" w:rsidRDefault="0008558B" w:rsidP="00852503">
      <w:pPr>
        <w:ind w:firstLine="0"/>
        <w:rPr>
          <w:rFonts w:cs="Times New Roman"/>
        </w:rPr>
      </w:pPr>
      <w:r>
        <w:rPr>
          <w:rFonts w:cs="Times New Roman"/>
        </w:rPr>
        <w:t xml:space="preserve">When she retaliates, Britomart’s blow does indeed draw blood from Artegall (IV.vi.15).  Judith H. Anderson argues that the reason for this not simply because Britomart’s armor is her chastity.  </w:t>
      </w:r>
    </w:p>
    <w:p w14:paraId="52CE2CD7" w14:textId="77777777" w:rsidR="0008558B" w:rsidRDefault="0008558B" w:rsidP="00DD1EC7">
      <w:pPr>
        <w:ind w:left="720" w:firstLine="0"/>
        <w:rPr>
          <w:rFonts w:cs="Times New Roman"/>
        </w:rPr>
      </w:pPr>
      <w:r>
        <w:rPr>
          <w:rFonts w:cs="Times New Roman"/>
        </w:rPr>
        <w:t xml:space="preserve">The armor is at once multivalent and response to specific context.  By this point in the poem it signals her agency and specifically her will to resist and act freely.  It further represents her virtue, not merely in its moral form, but also its </w:t>
      </w:r>
      <w:r>
        <w:rPr>
          <w:rFonts w:cs="Times New Roman"/>
        </w:rPr>
        <w:lastRenderedPageBreak/>
        <w:t xml:space="preserve">Machiavellian </w:t>
      </w:r>
      <w:r>
        <w:rPr>
          <w:rFonts w:cs="Times New Roman"/>
          <w:i/>
        </w:rPr>
        <w:t>virtu</w:t>
      </w:r>
      <w:r>
        <w:rPr>
          <w:rFonts w:cs="Times New Roman"/>
        </w:rPr>
        <w:t xml:space="preserve">, control and ability to effect, and Lain </w:t>
      </w:r>
      <w:r>
        <w:rPr>
          <w:rFonts w:cs="Times New Roman"/>
          <w:i/>
        </w:rPr>
        <w:t>virtus</w:t>
      </w:r>
      <w:r>
        <w:rPr>
          <w:rFonts w:cs="Times New Roman"/>
        </w:rPr>
        <w:t xml:space="preserve">, “power, strength, value. (89-90)   </w:t>
      </w:r>
    </w:p>
    <w:p w14:paraId="4A9B247F" w14:textId="7288F0ED" w:rsidR="0008558B" w:rsidRDefault="0008558B" w:rsidP="00852503">
      <w:pPr>
        <w:ind w:firstLine="0"/>
        <w:rPr>
          <w:rFonts w:cs="Times New Roman"/>
        </w:rPr>
      </w:pPr>
      <w:r>
        <w:rPr>
          <w:rFonts w:cs="Times New Roman"/>
        </w:rPr>
        <w:t>While Anderson states t</w:t>
      </w:r>
      <w:r w:rsidR="00306539">
        <w:rPr>
          <w:rFonts w:cs="Times New Roman"/>
        </w:rPr>
        <w:t>hat Britomart’s armor is thought to symbolize</w:t>
      </w:r>
      <w:r>
        <w:rPr>
          <w:rFonts w:cs="Times New Roman"/>
        </w:rPr>
        <w:t xml:space="preserve"> her masculinity, she also points out that the armor never receives the pun of being a mail/mayle/male that Spenser frequently applies to other knights, thus retaining its feminine identity (90).  The</w:t>
      </w:r>
      <w:r w:rsidR="00306539">
        <w:rPr>
          <w:rFonts w:cs="Times New Roman"/>
        </w:rPr>
        <w:t xml:space="preserve"> </w:t>
      </w:r>
      <w:r>
        <w:rPr>
          <w:rFonts w:cs="Times New Roman"/>
        </w:rPr>
        <w:t xml:space="preserve">point at which this battle between the sexes comes to a halt is when Artegall perceives Britomart’s beauty.   </w:t>
      </w:r>
    </w:p>
    <w:p w14:paraId="3CD407A9" w14:textId="77777777" w:rsidR="0008558B" w:rsidRDefault="0008558B" w:rsidP="00852503">
      <w:pPr>
        <w:ind w:left="720" w:hanging="90"/>
        <w:rPr>
          <w:rFonts w:cs="Times New Roman"/>
        </w:rPr>
      </w:pPr>
      <w:r>
        <w:rPr>
          <w:rFonts w:cs="Times New Roman"/>
        </w:rPr>
        <w:t xml:space="preserve">From his reuengefull purpose shronke abacke, </w:t>
      </w:r>
    </w:p>
    <w:p w14:paraId="2D36AAF9" w14:textId="77777777" w:rsidR="0008558B" w:rsidRDefault="0008558B" w:rsidP="00852503">
      <w:pPr>
        <w:ind w:left="720" w:hanging="90"/>
        <w:rPr>
          <w:rFonts w:cs="Times New Roman"/>
        </w:rPr>
      </w:pPr>
      <w:r>
        <w:rPr>
          <w:rFonts w:cs="Times New Roman"/>
        </w:rPr>
        <w:t>And cruell sword out of fingers slacke</w:t>
      </w:r>
    </w:p>
    <w:p w14:paraId="2549DE5D" w14:textId="77777777" w:rsidR="0008558B" w:rsidRDefault="0008558B" w:rsidP="00852503">
      <w:pPr>
        <w:ind w:left="720" w:hanging="90"/>
        <w:rPr>
          <w:rFonts w:cs="Times New Roman"/>
        </w:rPr>
      </w:pPr>
      <w:r>
        <w:rPr>
          <w:rFonts w:cs="Times New Roman"/>
        </w:rPr>
        <w:t xml:space="preserve">Fell downe to ground, as if the had sence, </w:t>
      </w:r>
    </w:p>
    <w:p w14:paraId="1DE44957" w14:textId="77777777" w:rsidR="0008558B" w:rsidRDefault="0008558B" w:rsidP="00852503">
      <w:pPr>
        <w:ind w:left="720" w:hanging="90"/>
        <w:rPr>
          <w:rFonts w:cs="Times New Roman"/>
        </w:rPr>
      </w:pPr>
      <w:r>
        <w:rPr>
          <w:rFonts w:cs="Times New Roman"/>
        </w:rPr>
        <w:t xml:space="preserve">And felt some ruth, or sence his hand did lacke, </w:t>
      </w:r>
    </w:p>
    <w:p w14:paraId="59DE40E2" w14:textId="77777777" w:rsidR="0008558B" w:rsidRDefault="0008558B" w:rsidP="00852503">
      <w:pPr>
        <w:ind w:left="720" w:hanging="90"/>
        <w:rPr>
          <w:rFonts w:cs="Times New Roman"/>
        </w:rPr>
      </w:pPr>
      <w:r>
        <w:rPr>
          <w:rFonts w:cs="Times New Roman"/>
        </w:rPr>
        <w:t>Or both of them did thinke, obedience</w:t>
      </w:r>
    </w:p>
    <w:p w14:paraId="3E6BF35F" w14:textId="77777777" w:rsidR="0008558B" w:rsidRDefault="0008558B" w:rsidP="00852503">
      <w:pPr>
        <w:ind w:left="720" w:hanging="90"/>
        <w:rPr>
          <w:rFonts w:cs="Times New Roman"/>
        </w:rPr>
      </w:pPr>
      <w:r>
        <w:rPr>
          <w:rFonts w:cs="Times New Roman"/>
        </w:rPr>
        <w:t xml:space="preserve">To doe to so diuine a beauties excellence. (IV.vi.21)  </w:t>
      </w:r>
    </w:p>
    <w:p w14:paraId="4E64521C" w14:textId="73D81891" w:rsidR="0008558B" w:rsidRPr="001E1FB6" w:rsidRDefault="0008558B" w:rsidP="00852503">
      <w:pPr>
        <w:ind w:firstLine="0"/>
        <w:rPr>
          <w:rFonts w:cs="Times New Roman"/>
        </w:rPr>
      </w:pPr>
      <w:r>
        <w:rPr>
          <w:rFonts w:cs="Times New Roman"/>
        </w:rPr>
        <w:t xml:space="preserve">This is the point at which Spenser engages in full </w:t>
      </w:r>
      <w:r>
        <w:rPr>
          <w:rFonts w:cs="Times New Roman"/>
          <w:i/>
        </w:rPr>
        <w:t xml:space="preserve">idolatry </w:t>
      </w:r>
      <w:r>
        <w:rPr>
          <w:rFonts w:cs="Times New Roman"/>
        </w:rPr>
        <w:t xml:space="preserve">of Britomart as a Helen figure, for beauty is </w:t>
      </w:r>
      <w:r w:rsidR="00505CBF">
        <w:rPr>
          <w:rFonts w:cs="Times New Roman"/>
        </w:rPr>
        <w:t xml:space="preserve">always </w:t>
      </w:r>
      <w:r>
        <w:rPr>
          <w:rFonts w:cs="Times New Roman"/>
        </w:rPr>
        <w:t xml:space="preserve">Helen’s defense against her attackers.  Furthermore, Artegall enters conflict with Britomart as Menelaus does with Helen.  Both aim to </w:t>
      </w:r>
      <w:r w:rsidR="008F4FD5">
        <w:rPr>
          <w:rFonts w:cs="Times New Roman"/>
        </w:rPr>
        <w:t>fight</w:t>
      </w:r>
      <w:r>
        <w:rPr>
          <w:rFonts w:cs="Times New Roman"/>
        </w:rPr>
        <w:t xml:space="preserve"> the women, not talk with them, and what brings the conflict to an end is not strength but beauty.  In </w:t>
      </w:r>
      <w:r>
        <w:rPr>
          <w:rFonts w:cs="Times New Roman"/>
          <w:i/>
        </w:rPr>
        <w:t>Trojan Women</w:t>
      </w:r>
      <w:r>
        <w:rPr>
          <w:rFonts w:cs="Times New Roman"/>
        </w:rPr>
        <w:t xml:space="preserve">, Hecuba urges Menelaus not to look upon Helen because none can resist the persuasive force of her beauty.  In the case of Artegall and Britomart, it is once again the perception of the beauty that brings the conflict to an end.  Artegall ceases his assault and loses the battle, not because he succumbs to Britomart’s force, but because he succumbs to Britomart’s beauty.  </w:t>
      </w:r>
    </w:p>
    <w:p w14:paraId="79AEEAC3" w14:textId="16C75599" w:rsidR="0008558B" w:rsidRPr="00037F74" w:rsidRDefault="0008558B" w:rsidP="0008558B">
      <w:pPr>
        <w:rPr>
          <w:rFonts w:cs="Times New Roman"/>
        </w:rPr>
      </w:pPr>
      <w:r>
        <w:rPr>
          <w:rFonts w:cs="Times New Roman"/>
        </w:rPr>
        <w:lastRenderedPageBreak/>
        <w:t xml:space="preserve">Artegall’s sentiments echo those of Robert Deveraux, Earl of Essex.  Deveraux was once thought to be a suitor </w:t>
      </w:r>
      <w:r w:rsidR="00505CBF">
        <w:rPr>
          <w:rFonts w:cs="Times New Roman"/>
        </w:rPr>
        <w:t>to</w:t>
      </w:r>
      <w:r>
        <w:rPr>
          <w:rFonts w:cs="Times New Roman"/>
        </w:rPr>
        <w:t xml:space="preserve"> the queen, but when it became a reality that the two would never marry, he quickly fell out of favor.  It can be argued that Spenser regarded Deveraux as a potential match for the queen, and the way Artegall’s story plays out in </w:t>
      </w:r>
      <w:r w:rsidR="00682E5C">
        <w:rPr>
          <w:rFonts w:cs="Times New Roman"/>
          <w:i/>
        </w:rPr>
        <w:t>FQ</w:t>
      </w:r>
      <w:r>
        <w:rPr>
          <w:rFonts w:cs="Times New Roman"/>
          <w:i/>
        </w:rPr>
        <w:t xml:space="preserve"> </w:t>
      </w:r>
      <w:r>
        <w:rPr>
          <w:rFonts w:cs="Times New Roman"/>
        </w:rPr>
        <w:t xml:space="preserve">bears an uncanny resemblance to Deveraux’s service to Elizabeth, at least up until the point of rebellion.  In a dedicatory sonnet addressed to Deveraux, Spenser refers to him as a “MAgnificke Lord, whose vertues excellent/Doe merit a most famous Poets witt” (DS 6 1-2).  Magnificence is Arthur virtue, so for Spenser to attach such a term to Deveraux would be to identify him as Arthur’s equal, </w:t>
      </w:r>
      <w:r>
        <w:rPr>
          <w:rFonts w:cs="Times New Roman"/>
          <w:i/>
        </w:rPr>
        <w:t>Art</w:t>
      </w:r>
      <w:r w:rsidR="0035471D">
        <w:rPr>
          <w:rFonts w:cs="Times New Roman"/>
          <w:i/>
        </w:rPr>
        <w:t>h</w:t>
      </w:r>
      <w:r>
        <w:rPr>
          <w:rFonts w:cs="Times New Roman"/>
          <w:i/>
        </w:rPr>
        <w:t>egall</w:t>
      </w:r>
      <w:r>
        <w:rPr>
          <w:rFonts w:cs="Times New Roman"/>
        </w:rPr>
        <w:t xml:space="preserve">.    </w:t>
      </w:r>
    </w:p>
    <w:p w14:paraId="46713EF0" w14:textId="782B97C9" w:rsidR="0008558B" w:rsidRDefault="0008558B" w:rsidP="0008558B">
      <w:pPr>
        <w:rPr>
          <w:rFonts w:cs="Times New Roman"/>
        </w:rPr>
      </w:pPr>
      <w:r>
        <w:rPr>
          <w:rFonts w:cs="Times New Roman"/>
        </w:rPr>
        <w:t>Artegall seeks revenge against Britomart because she bested him in Satyrane’s tournament and deprived him of his prize, the False Florimell, and what initially drew the ire of Deveraux was the non-renewal of his sweet wine monopoly and primary source of income, the seizing of something he thought to be his.  In both cases the female seizes an asset from the male, and the Knight of Justice, Artegall ought to be a qualified judge of what is “mine and thine.”  However, like his classical counterpart, Jove, Artegall may have a warped perspective when his own desires are part of the equation.  Of course, Deveraux can only make a tenuous claim to s</w:t>
      </w:r>
      <w:r w:rsidR="0035471D">
        <w:rPr>
          <w:rFonts w:cs="Times New Roman"/>
        </w:rPr>
        <w:t>uch virtue.  However,</w:t>
      </w:r>
      <w:r>
        <w:rPr>
          <w:rFonts w:cs="Times New Roman"/>
        </w:rPr>
        <w:t xml:space="preserve"> </w:t>
      </w:r>
      <w:r w:rsidR="0035471D">
        <w:rPr>
          <w:rFonts w:cs="Times New Roman"/>
        </w:rPr>
        <w:t xml:space="preserve">it is the case that </w:t>
      </w:r>
      <w:r>
        <w:rPr>
          <w:rFonts w:cs="Times New Roman"/>
        </w:rPr>
        <w:t xml:space="preserve">both men seek revenge against the woman who they believe to have seized what rightfully belongs to them that builds the </w:t>
      </w:r>
      <w:r w:rsidR="00852503">
        <w:rPr>
          <w:rFonts w:cs="Times New Roman"/>
        </w:rPr>
        <w:t>allegory</w:t>
      </w:r>
      <w:r>
        <w:rPr>
          <w:rFonts w:cs="Times New Roman"/>
        </w:rPr>
        <w:t xml:space="preserve">, and there is some prophetic irony in the sense that both men fail in their respective conquests.  </w:t>
      </w:r>
    </w:p>
    <w:p w14:paraId="01886006" w14:textId="18E65D57" w:rsidR="0008558B" w:rsidRDefault="0008558B" w:rsidP="0008558B">
      <w:pPr>
        <w:rPr>
          <w:rFonts w:cs="Times New Roman"/>
        </w:rPr>
      </w:pPr>
      <w:r>
        <w:rPr>
          <w:rFonts w:cs="Times New Roman"/>
        </w:rPr>
        <w:t xml:space="preserve">Artegall’s quest is appointed to him by the Faerie Queene (V.i.4), and while the adventure concludes with Artegall besting the tyrant, Grandtorto, a critical point of allegory between Artegall and Deveraux concerns the knight’s captivity in Radigund’s </w:t>
      </w:r>
      <w:r>
        <w:rPr>
          <w:rFonts w:cs="Times New Roman"/>
        </w:rPr>
        <w:lastRenderedPageBreak/>
        <w:t>castle</w:t>
      </w:r>
      <w:r w:rsidR="00852503">
        <w:rPr>
          <w:rFonts w:cs="Times New Roman"/>
        </w:rPr>
        <w:t xml:space="preserve"> while Deveraux was ultimately left without support in Ireland</w:t>
      </w:r>
      <w:r>
        <w:rPr>
          <w:rFonts w:cs="Times New Roman"/>
        </w:rPr>
        <w:t>.  When Artegall and Talus encounter the hapless Turpine</w:t>
      </w:r>
      <w:r w:rsidR="00505CBF">
        <w:rPr>
          <w:rFonts w:cs="Times New Roman"/>
        </w:rPr>
        <w:t xml:space="preserve">, </w:t>
      </w:r>
      <w:r>
        <w:rPr>
          <w:rFonts w:cs="Times New Roman"/>
        </w:rPr>
        <w:t xml:space="preserve">Turpine is at the mercy of a number of well-armed amazons, and he is just one of many knights to be captured by Radigund. </w:t>
      </w:r>
    </w:p>
    <w:p w14:paraId="67D869B2" w14:textId="77777777" w:rsidR="0008558B" w:rsidRDefault="0008558B" w:rsidP="00852503">
      <w:pPr>
        <w:rPr>
          <w:rFonts w:cs="Times New Roman"/>
        </w:rPr>
      </w:pPr>
      <w:r>
        <w:rPr>
          <w:rFonts w:cs="Times New Roman"/>
        </w:rPr>
        <w:t>For all those knights, the which by force or guile</w:t>
      </w:r>
    </w:p>
    <w:p w14:paraId="745BAF3F" w14:textId="77777777" w:rsidR="0008558B" w:rsidRDefault="0008558B" w:rsidP="00852503">
      <w:pPr>
        <w:rPr>
          <w:rFonts w:cs="Times New Roman"/>
        </w:rPr>
      </w:pPr>
      <w:r>
        <w:rPr>
          <w:rFonts w:cs="Times New Roman"/>
        </w:rPr>
        <w:t xml:space="preserve">She doth subdue, she fowly doth entreate. </w:t>
      </w:r>
    </w:p>
    <w:p w14:paraId="7C5F0A88" w14:textId="77777777" w:rsidR="0008558B" w:rsidRDefault="0008558B" w:rsidP="00852503">
      <w:pPr>
        <w:rPr>
          <w:rFonts w:cs="Times New Roman"/>
        </w:rPr>
      </w:pPr>
      <w:proofErr w:type="gramStart"/>
      <w:r>
        <w:rPr>
          <w:rFonts w:cs="Times New Roman"/>
        </w:rPr>
        <w:t>First</w:t>
      </w:r>
      <w:proofErr w:type="gramEnd"/>
      <w:r>
        <w:rPr>
          <w:rFonts w:cs="Times New Roman"/>
        </w:rPr>
        <w:t xml:space="preserve"> she doth them of warlike armes despoile, </w:t>
      </w:r>
    </w:p>
    <w:p w14:paraId="6523ECFA" w14:textId="77777777" w:rsidR="0008558B" w:rsidRDefault="0008558B" w:rsidP="00852503">
      <w:pPr>
        <w:rPr>
          <w:rFonts w:cs="Times New Roman"/>
        </w:rPr>
      </w:pPr>
      <w:r>
        <w:rPr>
          <w:rFonts w:cs="Times New Roman"/>
        </w:rPr>
        <w:t xml:space="preserve">And cloth them in women’s weedes: And then with threat </w:t>
      </w:r>
    </w:p>
    <w:p w14:paraId="2E47307A" w14:textId="77777777" w:rsidR="0008558B" w:rsidRDefault="0008558B" w:rsidP="00852503">
      <w:pPr>
        <w:rPr>
          <w:rFonts w:cs="Times New Roman"/>
        </w:rPr>
      </w:pPr>
      <w:r>
        <w:rPr>
          <w:rFonts w:cs="Times New Roman"/>
        </w:rPr>
        <w:t xml:space="preserve">Doth them compel to worke, to earne their meat, </w:t>
      </w:r>
    </w:p>
    <w:p w14:paraId="7C1B833F" w14:textId="77777777" w:rsidR="0008558B" w:rsidRDefault="0008558B" w:rsidP="00852503">
      <w:pPr>
        <w:rPr>
          <w:rFonts w:cs="Times New Roman"/>
        </w:rPr>
      </w:pPr>
      <w:r>
        <w:rPr>
          <w:rFonts w:cs="Times New Roman"/>
        </w:rPr>
        <w:t xml:space="preserve">To spin, to card, to sew, to wash, to wring; </w:t>
      </w:r>
    </w:p>
    <w:p w14:paraId="4686FA4D" w14:textId="77777777" w:rsidR="0008558B" w:rsidRDefault="0008558B" w:rsidP="00852503">
      <w:pPr>
        <w:rPr>
          <w:rFonts w:cs="Times New Roman"/>
        </w:rPr>
      </w:pPr>
      <w:r>
        <w:rPr>
          <w:rFonts w:cs="Times New Roman"/>
        </w:rPr>
        <w:t xml:space="preserve">Ne doth she giue them </w:t>
      </w:r>
      <w:proofErr w:type="gramStart"/>
      <w:r>
        <w:rPr>
          <w:rFonts w:cs="Times New Roman"/>
        </w:rPr>
        <w:t>other</w:t>
      </w:r>
      <w:proofErr w:type="gramEnd"/>
      <w:r>
        <w:rPr>
          <w:rFonts w:cs="Times New Roman"/>
        </w:rPr>
        <w:t xml:space="preserve"> thing to eat, </w:t>
      </w:r>
    </w:p>
    <w:p w14:paraId="433D43E6" w14:textId="77777777" w:rsidR="0008558B" w:rsidRDefault="0008558B" w:rsidP="00852503">
      <w:pPr>
        <w:rPr>
          <w:rFonts w:cs="Times New Roman"/>
        </w:rPr>
      </w:pPr>
      <w:r>
        <w:rPr>
          <w:rFonts w:cs="Times New Roman"/>
        </w:rPr>
        <w:t xml:space="preserve">But bread and water, or like feeble thing, </w:t>
      </w:r>
    </w:p>
    <w:p w14:paraId="2062A5EC" w14:textId="77777777" w:rsidR="0008558B" w:rsidRDefault="0008558B" w:rsidP="00852503">
      <w:pPr>
        <w:rPr>
          <w:rFonts w:cs="Times New Roman"/>
        </w:rPr>
      </w:pPr>
      <w:r>
        <w:rPr>
          <w:rFonts w:cs="Times New Roman"/>
        </w:rPr>
        <w:t>Them to disable from reuenge aduenturing.  (V.iv.31)</w:t>
      </w:r>
    </w:p>
    <w:p w14:paraId="038420A3" w14:textId="1DB57C2E" w:rsidR="0008558B" w:rsidRDefault="0008558B" w:rsidP="00852503">
      <w:pPr>
        <w:ind w:firstLine="0"/>
        <w:rPr>
          <w:rFonts w:cs="Times New Roman"/>
        </w:rPr>
      </w:pPr>
      <w:r>
        <w:rPr>
          <w:rFonts w:cs="Times New Roman"/>
        </w:rPr>
        <w:t xml:space="preserve">Turpine finds himself facing a death sentence because he refused to suffer such feminizing humiliation (V.iv.32), and Artegall, moved by Turpine’s sad story, pledges to overthrow Radigund for her crimes against knights (V.iv.34).  However, Artegall’s efforts against Radigund are not so successful.  When Radigund </w:t>
      </w:r>
      <w:r w:rsidR="00505CBF">
        <w:rPr>
          <w:rFonts w:cs="Times New Roman"/>
        </w:rPr>
        <w:t>sees</w:t>
      </w:r>
      <w:r>
        <w:rPr>
          <w:rFonts w:cs="Times New Roman"/>
        </w:rPr>
        <w:t xml:space="preserve"> Turpine fighting on the field, she smites him and “Proudly stands ouer, and a while doth pause/To hear the piteous beast pleading her plantiffe cause” (V.iv.40).  Artegall balances the conflict with a blow of his own against Radigund (V.iv.42), and the fighting eventually ceases at nightfall.  It is at that time that Radigund offers terms to Artegall: should she defeat him in single combat</w:t>
      </w:r>
      <w:r w:rsidR="00852503">
        <w:rPr>
          <w:rFonts w:cs="Times New Roman"/>
        </w:rPr>
        <w:t xml:space="preserve"> he would</w:t>
      </w:r>
      <w:r>
        <w:rPr>
          <w:rFonts w:cs="Times New Roman"/>
        </w:rPr>
        <w:t>, “euer to my lore be boun</w:t>
      </w:r>
      <w:r w:rsidR="00852503">
        <w:rPr>
          <w:rFonts w:cs="Times New Roman"/>
        </w:rPr>
        <w:t>d/</w:t>
      </w:r>
      <w:r>
        <w:rPr>
          <w:rFonts w:cs="Times New Roman"/>
        </w:rPr>
        <w:t xml:space="preserve">and so will I, if me he </w:t>
      </w:r>
      <w:proofErr w:type="gramStart"/>
      <w:r>
        <w:rPr>
          <w:rFonts w:cs="Times New Roman"/>
        </w:rPr>
        <w:t>vanquish</w:t>
      </w:r>
      <w:proofErr w:type="gramEnd"/>
      <w:r>
        <w:rPr>
          <w:rFonts w:cs="Times New Roman"/>
        </w:rPr>
        <w:t xml:space="preserve"> may” (V.iv.49).  </w:t>
      </w:r>
    </w:p>
    <w:p w14:paraId="7EE4AEC7" w14:textId="62263E08" w:rsidR="0008558B" w:rsidRDefault="0008558B" w:rsidP="0008558B">
      <w:pPr>
        <w:rPr>
          <w:rFonts w:cs="Times New Roman"/>
        </w:rPr>
      </w:pPr>
      <w:r>
        <w:rPr>
          <w:rFonts w:cs="Times New Roman"/>
        </w:rPr>
        <w:lastRenderedPageBreak/>
        <w:t xml:space="preserve">Such terms ought to have favor Artegall, and when the fight begins, it seems as if he </w:t>
      </w:r>
      <w:r w:rsidR="00505CBF">
        <w:rPr>
          <w:rFonts w:cs="Times New Roman"/>
        </w:rPr>
        <w:t>will</w:t>
      </w:r>
      <w:r>
        <w:rPr>
          <w:rFonts w:cs="Times New Roman"/>
        </w:rPr>
        <w:t xml:space="preserve"> prevail.  However, </w:t>
      </w:r>
      <w:r w:rsidR="00852503">
        <w:rPr>
          <w:rFonts w:cs="Times New Roman"/>
        </w:rPr>
        <w:t xml:space="preserve">after </w:t>
      </w:r>
      <w:r>
        <w:rPr>
          <w:rFonts w:cs="Times New Roman"/>
        </w:rPr>
        <w:t xml:space="preserve">Artegall </w:t>
      </w:r>
      <w:r w:rsidR="00852503">
        <w:rPr>
          <w:rFonts w:cs="Times New Roman"/>
        </w:rPr>
        <w:t>strikes</w:t>
      </w:r>
      <w:r>
        <w:rPr>
          <w:rFonts w:cs="Times New Roman"/>
        </w:rPr>
        <w:t xml:space="preserve"> Radigund and “downe she fell vpon a grassie field/In senceless swoune, as if her life forsooke” (V.v.11), the Knight of Justice once again proves to be susceptible to the charms of beauty.  </w:t>
      </w:r>
    </w:p>
    <w:p w14:paraId="261216E2" w14:textId="77777777" w:rsidR="0008558B" w:rsidRDefault="0008558B" w:rsidP="00852503">
      <w:pPr>
        <w:ind w:left="720" w:firstLine="0"/>
        <w:rPr>
          <w:rFonts w:cs="Times New Roman"/>
        </w:rPr>
      </w:pPr>
      <w:r>
        <w:rPr>
          <w:rFonts w:cs="Times New Roman"/>
        </w:rPr>
        <w:t xml:space="preserve">But when as he discoursed had her face, </w:t>
      </w:r>
    </w:p>
    <w:p w14:paraId="1F04A90E" w14:textId="77777777" w:rsidR="0008558B" w:rsidRDefault="0008558B" w:rsidP="00852503">
      <w:pPr>
        <w:ind w:left="720" w:firstLine="0"/>
        <w:rPr>
          <w:rFonts w:cs="Times New Roman"/>
        </w:rPr>
      </w:pPr>
      <w:r>
        <w:rPr>
          <w:rFonts w:cs="Times New Roman"/>
        </w:rPr>
        <w:t xml:space="preserve">He saw his sens straunge astonishment, </w:t>
      </w:r>
    </w:p>
    <w:p w14:paraId="10D64678" w14:textId="77777777" w:rsidR="0008558B" w:rsidRDefault="0008558B" w:rsidP="00852503">
      <w:pPr>
        <w:ind w:left="720" w:firstLine="0"/>
        <w:rPr>
          <w:rFonts w:cs="Times New Roman"/>
        </w:rPr>
      </w:pPr>
      <w:r>
        <w:rPr>
          <w:rFonts w:cs="Times New Roman"/>
        </w:rPr>
        <w:t xml:space="preserve">A miracle of natures goodly grace, </w:t>
      </w:r>
    </w:p>
    <w:p w14:paraId="075A2EE8" w14:textId="77777777" w:rsidR="0008558B" w:rsidRDefault="0008558B" w:rsidP="00852503">
      <w:pPr>
        <w:ind w:left="720" w:firstLine="0"/>
        <w:rPr>
          <w:rFonts w:cs="Times New Roman"/>
        </w:rPr>
      </w:pPr>
      <w:r>
        <w:rPr>
          <w:rFonts w:cs="Times New Roman"/>
        </w:rPr>
        <w:t xml:space="preserve">In her fair visage voide of ornament, </w:t>
      </w:r>
    </w:p>
    <w:p w14:paraId="29C62E6F" w14:textId="77777777" w:rsidR="0008558B" w:rsidRDefault="0008558B" w:rsidP="00852503">
      <w:pPr>
        <w:ind w:left="720" w:firstLine="0"/>
        <w:rPr>
          <w:rFonts w:cs="Times New Roman"/>
        </w:rPr>
      </w:pPr>
      <w:r>
        <w:rPr>
          <w:rFonts w:cs="Times New Roman"/>
        </w:rPr>
        <w:t xml:space="preserve">But bath’d in bloud and sweat together ment; </w:t>
      </w:r>
    </w:p>
    <w:p w14:paraId="32F01BFC" w14:textId="77777777" w:rsidR="0008558B" w:rsidRDefault="0008558B" w:rsidP="00852503">
      <w:pPr>
        <w:ind w:left="720" w:firstLine="0"/>
        <w:rPr>
          <w:rFonts w:cs="Times New Roman"/>
        </w:rPr>
      </w:pPr>
      <w:r>
        <w:rPr>
          <w:rFonts w:cs="Times New Roman"/>
        </w:rPr>
        <w:t xml:space="preserve">Which in the rudeness of that euill </w:t>
      </w:r>
      <w:proofErr w:type="gramStart"/>
      <w:r>
        <w:rPr>
          <w:rFonts w:cs="Times New Roman"/>
        </w:rPr>
        <w:t>plight,</w:t>
      </w:r>
      <w:proofErr w:type="gramEnd"/>
      <w:r>
        <w:rPr>
          <w:rFonts w:cs="Times New Roman"/>
        </w:rPr>
        <w:t xml:space="preserve"> </w:t>
      </w:r>
    </w:p>
    <w:p w14:paraId="406E6D36" w14:textId="77777777" w:rsidR="0008558B" w:rsidRDefault="0008558B" w:rsidP="00852503">
      <w:pPr>
        <w:ind w:left="720" w:firstLine="0"/>
        <w:rPr>
          <w:rFonts w:cs="Times New Roman"/>
        </w:rPr>
      </w:pPr>
      <w:r>
        <w:rPr>
          <w:rFonts w:cs="Times New Roman"/>
        </w:rPr>
        <w:t>Bewrayd the the signes of feature excellent:</w:t>
      </w:r>
    </w:p>
    <w:p w14:paraId="67608236" w14:textId="77777777" w:rsidR="0008558B" w:rsidRDefault="0008558B" w:rsidP="00852503">
      <w:pPr>
        <w:ind w:left="720" w:firstLine="0"/>
        <w:rPr>
          <w:rFonts w:cs="Times New Roman"/>
        </w:rPr>
      </w:pPr>
      <w:r>
        <w:rPr>
          <w:rFonts w:cs="Times New Roman"/>
        </w:rPr>
        <w:t xml:space="preserve">Like as Moone in the foggie winters night, </w:t>
      </w:r>
    </w:p>
    <w:p w14:paraId="7C704A66" w14:textId="77777777" w:rsidR="0008558B" w:rsidRDefault="0008558B" w:rsidP="00852503">
      <w:pPr>
        <w:ind w:left="720" w:firstLine="0"/>
        <w:rPr>
          <w:rFonts w:cs="Times New Roman"/>
        </w:rPr>
      </w:pPr>
      <w:r>
        <w:rPr>
          <w:rFonts w:cs="Times New Roman"/>
        </w:rPr>
        <w:t xml:space="preserve">Doth seeme to be her self, through darkned be her light. (V.v.12) </w:t>
      </w:r>
    </w:p>
    <w:p w14:paraId="7AE323C3" w14:textId="77777777" w:rsidR="0008558B" w:rsidRDefault="0008558B" w:rsidP="00852503">
      <w:pPr>
        <w:ind w:firstLine="0"/>
        <w:rPr>
          <w:rFonts w:cs="Times New Roman"/>
        </w:rPr>
      </w:pPr>
      <w:r>
        <w:rPr>
          <w:rFonts w:cs="Times New Roman"/>
        </w:rPr>
        <w:t>When Radigund perceives Artegall to be defenseless and weaponless, “With fresh assault vpon him she did fly” (V.v.14), and Artegall becomes bound to her law.  She then humiliates Artegall, “Tho with her sword on him she flatling strooke/In signe of true subiection to her power, and Turpine fate is to be hanged” (V.v.18).</w:t>
      </w:r>
    </w:p>
    <w:p w14:paraId="3E7760BB" w14:textId="5E0C48D2" w:rsidR="00852503" w:rsidRDefault="0008558B" w:rsidP="0008558B">
      <w:pPr>
        <w:rPr>
          <w:rFonts w:cs="Times New Roman"/>
        </w:rPr>
      </w:pPr>
      <w:r>
        <w:rPr>
          <w:rFonts w:cs="Times New Roman"/>
        </w:rPr>
        <w:t xml:space="preserve">After receiving word from Talus of Artegall’s defeat, Britomart speeds to rescue her betrothed.  The only she stops she makes is at the Isis Church.  In laying the scene, Spenser describes the Osiris of legend as “the iustest man aliue, and truest did appeare” (V.vii.2), but is this just an aesthetic device contributing to the remoteness and décor of the </w:t>
      </w:r>
      <w:r w:rsidR="000F0F7F">
        <w:rPr>
          <w:rFonts w:cs="Times New Roman"/>
        </w:rPr>
        <w:t>“</w:t>
      </w:r>
      <w:r>
        <w:rPr>
          <w:rFonts w:cs="Times New Roman"/>
        </w:rPr>
        <w:t>Legend of Justice</w:t>
      </w:r>
      <w:r w:rsidR="000F0F7F">
        <w:rPr>
          <w:rFonts w:cs="Times New Roman"/>
        </w:rPr>
        <w:t>”</w:t>
      </w:r>
      <w:r>
        <w:rPr>
          <w:rFonts w:cs="Times New Roman"/>
        </w:rPr>
        <w:t>?  Throughout this project, I have taken the stance that Spenser is not interested i</w:t>
      </w:r>
      <w:r w:rsidR="00505CBF">
        <w:rPr>
          <w:rFonts w:cs="Times New Roman"/>
        </w:rPr>
        <w:t>n</w:t>
      </w:r>
      <w:r>
        <w:rPr>
          <w:rFonts w:cs="Times New Roman"/>
        </w:rPr>
        <w:t xml:space="preserve"> simple aesthetic devices (such symbols always fulfill the aim of </w:t>
      </w:r>
      <w:r>
        <w:rPr>
          <w:rFonts w:cs="Times New Roman"/>
          <w:i/>
        </w:rPr>
        <w:lastRenderedPageBreak/>
        <w:t>translatio imperii</w:t>
      </w:r>
      <w:r>
        <w:rPr>
          <w:rFonts w:cs="Times New Roman"/>
        </w:rPr>
        <w:t xml:space="preserve">), and I maintain that position here as well.  The Isis and Osiris symbolism </w:t>
      </w:r>
      <w:proofErr w:type="gramStart"/>
      <w:r>
        <w:rPr>
          <w:rFonts w:cs="Times New Roman"/>
        </w:rPr>
        <w:t>is</w:t>
      </w:r>
      <w:proofErr w:type="gramEnd"/>
      <w:r>
        <w:rPr>
          <w:rFonts w:cs="Times New Roman"/>
        </w:rPr>
        <w:t xml:space="preserve"> not only applied to Artegall as the Knight of Justice, but it is applied to Britomart as well.  The point of the Egyptian myth is a story of succession, and Osiris’ resurrection allows for Horus’ conception and the restoration of order to Egypt.  This symbol enhances the prophecy of Merlin in Book III, canto ii, that Britomart and Artegall are to marry and produce a dynasty.  However, after Britomart defeats Radigund (V.vii.34), she perceives Artegall as anything but a magnificent prince.  </w:t>
      </w:r>
    </w:p>
    <w:p w14:paraId="05E0C094" w14:textId="77777777" w:rsidR="0008558B" w:rsidRDefault="0008558B" w:rsidP="00852503">
      <w:pPr>
        <w:ind w:left="720" w:firstLine="0"/>
        <w:rPr>
          <w:rFonts w:cs="Times New Roman"/>
        </w:rPr>
      </w:pPr>
      <w:r>
        <w:rPr>
          <w:rFonts w:cs="Times New Roman"/>
        </w:rPr>
        <w:t xml:space="preserve">Ah my deare Lord, what sigh is this (quoth she) </w:t>
      </w:r>
    </w:p>
    <w:p w14:paraId="1A489974" w14:textId="77777777" w:rsidR="0008558B" w:rsidRDefault="0008558B" w:rsidP="00852503">
      <w:pPr>
        <w:ind w:left="720" w:firstLine="0"/>
        <w:rPr>
          <w:rFonts w:cs="Times New Roman"/>
        </w:rPr>
      </w:pPr>
      <w:r>
        <w:rPr>
          <w:rFonts w:cs="Times New Roman"/>
        </w:rPr>
        <w:t xml:space="preserve">What May-game hath misfortune made of you?  </w:t>
      </w:r>
    </w:p>
    <w:p w14:paraId="6E33A6A5" w14:textId="77777777" w:rsidR="0008558B" w:rsidRDefault="0008558B" w:rsidP="00852503">
      <w:pPr>
        <w:ind w:left="720" w:firstLine="0"/>
        <w:rPr>
          <w:rFonts w:cs="Times New Roman"/>
        </w:rPr>
      </w:pPr>
      <w:r>
        <w:rPr>
          <w:rFonts w:cs="Times New Roman"/>
        </w:rPr>
        <w:t xml:space="preserve">Where is that dreadful manly look?  Where be </w:t>
      </w:r>
    </w:p>
    <w:p w14:paraId="4E8CE7ED" w14:textId="77777777" w:rsidR="0008558B" w:rsidRDefault="0008558B" w:rsidP="00852503">
      <w:pPr>
        <w:ind w:left="720" w:firstLine="0"/>
        <w:rPr>
          <w:rFonts w:cs="Times New Roman"/>
        </w:rPr>
      </w:pPr>
      <w:r>
        <w:rPr>
          <w:rFonts w:cs="Times New Roman"/>
        </w:rPr>
        <w:t>Those mightly palmes, the which ye wont t’embew</w:t>
      </w:r>
    </w:p>
    <w:p w14:paraId="0EAA3CCD" w14:textId="77777777" w:rsidR="0008558B" w:rsidRDefault="0008558B" w:rsidP="00852503">
      <w:pPr>
        <w:ind w:left="720" w:firstLine="0"/>
        <w:rPr>
          <w:rFonts w:cs="Times New Roman"/>
        </w:rPr>
      </w:pPr>
      <w:r>
        <w:rPr>
          <w:rFonts w:cs="Times New Roman"/>
        </w:rPr>
        <w:t xml:space="preserve">In bloud of Kings, and great hoastes to subdew?  </w:t>
      </w:r>
    </w:p>
    <w:p w14:paraId="33EB45D0" w14:textId="77777777" w:rsidR="0008558B" w:rsidRDefault="0008558B" w:rsidP="00852503">
      <w:pPr>
        <w:ind w:left="720" w:firstLine="0"/>
        <w:rPr>
          <w:rFonts w:cs="Times New Roman"/>
        </w:rPr>
      </w:pPr>
      <w:r>
        <w:rPr>
          <w:rFonts w:cs="Times New Roman"/>
        </w:rPr>
        <w:t xml:space="preserve">Could ought on earth so wondrous a change haue wrought, </w:t>
      </w:r>
    </w:p>
    <w:p w14:paraId="63E1FF06" w14:textId="77777777" w:rsidR="0008558B" w:rsidRDefault="0008558B" w:rsidP="00852503">
      <w:pPr>
        <w:ind w:left="720" w:firstLine="0"/>
        <w:rPr>
          <w:rFonts w:cs="Times New Roman"/>
        </w:rPr>
      </w:pPr>
      <w:r>
        <w:rPr>
          <w:rFonts w:cs="Times New Roman"/>
        </w:rPr>
        <w:t xml:space="preserve">As to haue robde you of that manly hew? </w:t>
      </w:r>
    </w:p>
    <w:p w14:paraId="70016770" w14:textId="77777777" w:rsidR="0008558B" w:rsidRDefault="0008558B" w:rsidP="00852503">
      <w:pPr>
        <w:ind w:left="720" w:firstLine="0"/>
        <w:rPr>
          <w:rFonts w:cs="Times New Roman"/>
        </w:rPr>
      </w:pPr>
      <w:r>
        <w:rPr>
          <w:rFonts w:cs="Times New Roman"/>
        </w:rPr>
        <w:t xml:space="preserve">Could so great courage stouped haue to ought? </w:t>
      </w:r>
    </w:p>
    <w:p w14:paraId="00EA20DD" w14:textId="77777777" w:rsidR="0008558B" w:rsidRDefault="0008558B" w:rsidP="00852503">
      <w:pPr>
        <w:ind w:left="720" w:firstLine="0"/>
        <w:rPr>
          <w:rFonts w:cs="Times New Roman"/>
        </w:rPr>
      </w:pPr>
      <w:r>
        <w:rPr>
          <w:rFonts w:cs="Times New Roman"/>
        </w:rPr>
        <w:t xml:space="preserve">Then farewell fleshly force; I see thy pride is nought.  (V.vii.40) </w:t>
      </w:r>
    </w:p>
    <w:p w14:paraId="37486E89" w14:textId="1B17E2C9" w:rsidR="0008558B" w:rsidRDefault="0008558B" w:rsidP="0035471D">
      <w:pPr>
        <w:ind w:firstLine="0"/>
        <w:rPr>
          <w:rFonts w:cs="Times New Roman"/>
        </w:rPr>
      </w:pPr>
      <w:r>
        <w:rPr>
          <w:rFonts w:cs="Times New Roman"/>
        </w:rPr>
        <w:t>Of course, Artegall’s condition is no surprise to the audience.  After falling in combat against Radigund, he is bound to a woman’s wear and work.  The problem is that such an appearance is not at all befitting of Arthur’s equal.</w:t>
      </w:r>
      <w:r>
        <w:rPr>
          <w:rStyle w:val="FootnoteReference"/>
          <w:rFonts w:cs="Times New Roman"/>
        </w:rPr>
        <w:footnoteReference w:id="24"/>
      </w:r>
      <w:r>
        <w:rPr>
          <w:rFonts w:cs="Times New Roman"/>
        </w:rPr>
        <w:t xml:space="preserve">  </w:t>
      </w:r>
      <w:r w:rsidR="00505CBF">
        <w:rPr>
          <w:rFonts w:cs="Times New Roman"/>
        </w:rPr>
        <w:t xml:space="preserve">Spenser shows Artegall/Arthegall to be equal to Arthur only in name.  </w:t>
      </w:r>
      <w:r w:rsidR="00505CBF">
        <w:rPr>
          <w:rFonts w:cs="Times New Roman"/>
          <w:i/>
        </w:rPr>
        <w:t>Arthegall</w:t>
      </w:r>
      <w:r w:rsidR="00505CBF">
        <w:rPr>
          <w:rFonts w:cs="Times New Roman"/>
        </w:rPr>
        <w:t xml:space="preserve"> (an alternative spelling often used by Spenser)</w:t>
      </w:r>
      <w:r w:rsidR="00505CBF">
        <w:rPr>
          <w:rFonts w:cs="Times New Roman"/>
          <w:i/>
        </w:rPr>
        <w:t xml:space="preserve"> </w:t>
      </w:r>
      <w:r w:rsidR="00505CBF">
        <w:rPr>
          <w:rFonts w:cs="Times New Roman"/>
        </w:rPr>
        <w:t xml:space="preserve">may mean “Arthur’s equal,” but Artegall never lives up to being Arthur’s equal.  </w:t>
      </w:r>
      <w:r>
        <w:rPr>
          <w:rFonts w:cs="Times New Roman"/>
        </w:rPr>
        <w:t xml:space="preserve">In demonstrating the superiority of Uther’s son, Arthur’s magnificence is never doubted, </w:t>
      </w:r>
      <w:r>
        <w:rPr>
          <w:rFonts w:cs="Times New Roman"/>
        </w:rPr>
        <w:lastRenderedPageBreak/>
        <w:t>so I want to suggest that this makes the Isis and Osiris allusion all the more important in symbolizing Britomart and Artegall.  The allusion removes Artegall and Britomart from the context of living art.  Like Osiris, Artegall has fallen, and like Isis, Britomart plays the role of the redeemer.  The importance of the Isis and Osiris allusion is not only that it justifies Artegall’s fall, but it also serves to situate Arthur’s equal against the allegorical Elizabeth.  Like Osiris, Artegall becomes a kingmaker, and like Isis, Britomart is worshipped as a goddess.</w:t>
      </w:r>
      <w:r w:rsidR="00505CBF">
        <w:rPr>
          <w:rFonts w:cs="Times New Roman"/>
        </w:rPr>
        <w:t xml:space="preserve">  The dynasty Spenser realizes through a prophetic vision is between Brtiomart and Artegall, not Arthur and Gloriana.  </w:t>
      </w:r>
    </w:p>
    <w:p w14:paraId="70C540F1" w14:textId="77777777" w:rsidR="0008558B" w:rsidRDefault="0008558B" w:rsidP="00852503">
      <w:pPr>
        <w:ind w:left="720" w:firstLine="0"/>
        <w:rPr>
          <w:rFonts w:cs="Times New Roman"/>
        </w:rPr>
      </w:pPr>
      <w:r>
        <w:rPr>
          <w:rFonts w:cs="Times New Roman"/>
        </w:rPr>
        <w:t xml:space="preserve">So there a while they afterwards remained, </w:t>
      </w:r>
    </w:p>
    <w:p w14:paraId="5A594480" w14:textId="77777777" w:rsidR="0008558B" w:rsidRDefault="0008558B" w:rsidP="00852503">
      <w:pPr>
        <w:ind w:left="720" w:firstLine="0"/>
        <w:rPr>
          <w:rFonts w:cs="Times New Roman"/>
        </w:rPr>
      </w:pPr>
      <w:r>
        <w:rPr>
          <w:rFonts w:cs="Times New Roman"/>
        </w:rPr>
        <w:t xml:space="preserve">Him to refresh, and her late wounds to heale: </w:t>
      </w:r>
    </w:p>
    <w:p w14:paraId="2DA5D285" w14:textId="77777777" w:rsidR="0008558B" w:rsidRDefault="0008558B" w:rsidP="00852503">
      <w:pPr>
        <w:ind w:left="720" w:firstLine="0"/>
        <w:rPr>
          <w:rFonts w:cs="Times New Roman"/>
        </w:rPr>
      </w:pPr>
      <w:r>
        <w:rPr>
          <w:rFonts w:cs="Times New Roman"/>
        </w:rPr>
        <w:t xml:space="preserve">During which space she there as Princess rained, </w:t>
      </w:r>
    </w:p>
    <w:p w14:paraId="4D8A00FF" w14:textId="77777777" w:rsidR="0008558B" w:rsidRDefault="0008558B" w:rsidP="00852503">
      <w:pPr>
        <w:ind w:left="720" w:firstLine="0"/>
        <w:rPr>
          <w:rFonts w:cs="Times New Roman"/>
        </w:rPr>
      </w:pPr>
      <w:r>
        <w:rPr>
          <w:rFonts w:cs="Times New Roman"/>
        </w:rPr>
        <w:t xml:space="preserve">And changing all that forme of common weale, </w:t>
      </w:r>
    </w:p>
    <w:p w14:paraId="425517D2" w14:textId="77777777" w:rsidR="0008558B" w:rsidRDefault="0008558B" w:rsidP="00852503">
      <w:pPr>
        <w:ind w:left="720" w:firstLine="0"/>
        <w:rPr>
          <w:rFonts w:cs="Times New Roman"/>
        </w:rPr>
      </w:pPr>
      <w:r>
        <w:rPr>
          <w:rFonts w:cs="Times New Roman"/>
        </w:rPr>
        <w:t xml:space="preserve">The liberty of women did repeale, </w:t>
      </w:r>
    </w:p>
    <w:p w14:paraId="557F9D51" w14:textId="77777777" w:rsidR="0008558B" w:rsidRDefault="0008558B" w:rsidP="00852503">
      <w:pPr>
        <w:ind w:left="720" w:firstLine="0"/>
        <w:rPr>
          <w:rFonts w:cs="Times New Roman"/>
        </w:rPr>
      </w:pPr>
      <w:r>
        <w:rPr>
          <w:rFonts w:cs="Times New Roman"/>
        </w:rPr>
        <w:t xml:space="preserve">Which they had long vsurpt: and them restoring </w:t>
      </w:r>
    </w:p>
    <w:p w14:paraId="1BC317F3" w14:textId="77777777" w:rsidR="0008558B" w:rsidRDefault="0008558B" w:rsidP="00852503">
      <w:pPr>
        <w:ind w:left="720" w:firstLine="0"/>
        <w:rPr>
          <w:rFonts w:cs="Times New Roman"/>
        </w:rPr>
      </w:pPr>
      <w:r>
        <w:rPr>
          <w:rFonts w:cs="Times New Roman"/>
        </w:rPr>
        <w:t>To mens subiection, did true Iustice deale:</w:t>
      </w:r>
    </w:p>
    <w:p w14:paraId="267A91DB" w14:textId="77777777" w:rsidR="0008558B" w:rsidRDefault="0008558B" w:rsidP="00852503">
      <w:pPr>
        <w:ind w:left="720" w:firstLine="0"/>
        <w:rPr>
          <w:rFonts w:cs="Times New Roman"/>
        </w:rPr>
      </w:pPr>
      <w:r>
        <w:rPr>
          <w:rFonts w:cs="Times New Roman"/>
        </w:rPr>
        <w:t xml:space="preserve">That all they as a Godesse her adoring, </w:t>
      </w:r>
    </w:p>
    <w:p w14:paraId="473A4A76" w14:textId="77777777" w:rsidR="0008558B" w:rsidRDefault="0008558B" w:rsidP="00852503">
      <w:pPr>
        <w:ind w:left="720" w:firstLine="0"/>
        <w:rPr>
          <w:rFonts w:cs="Times New Roman"/>
        </w:rPr>
      </w:pPr>
      <w:r>
        <w:rPr>
          <w:rFonts w:cs="Times New Roman"/>
        </w:rPr>
        <w:t xml:space="preserve">Her wisdom did admire, and hearked to her loring (V.vii.42) </w:t>
      </w:r>
    </w:p>
    <w:p w14:paraId="22476AC9" w14:textId="3DA2BB03" w:rsidR="0008558B" w:rsidRDefault="0008558B" w:rsidP="00852503">
      <w:pPr>
        <w:ind w:firstLine="0"/>
        <w:rPr>
          <w:rFonts w:cs="Times New Roman"/>
        </w:rPr>
      </w:pPr>
      <w:r>
        <w:rPr>
          <w:rFonts w:cs="Times New Roman"/>
        </w:rPr>
        <w:t>This stanza has attracted a great deal of attention, and the idea of how Spenser mirrors Elizabeth with “mirrours more than one” resurfaces here.</w:t>
      </w:r>
      <w:r>
        <w:rPr>
          <w:rStyle w:val="FootnoteReference"/>
          <w:rFonts w:cs="Times New Roman"/>
        </w:rPr>
        <w:footnoteReference w:id="25"/>
      </w:r>
      <w:r>
        <w:rPr>
          <w:rFonts w:cs="Times New Roman"/>
        </w:rPr>
        <w:t xml:space="preserve">  Could Britomart and Radigund both shadow Elizabeth in some way?  The relationship between Britomart and Elizabeth is practically taken for granted now, but Radigund has certainly not received </w:t>
      </w:r>
      <w:r>
        <w:rPr>
          <w:rFonts w:cs="Times New Roman"/>
        </w:rPr>
        <w:lastRenderedPageBreak/>
        <w:t>the same treatment.  Kerby Neill identifies Radigund as a</w:t>
      </w:r>
      <w:r w:rsidR="00852503">
        <w:rPr>
          <w:rFonts w:cs="Times New Roman"/>
        </w:rPr>
        <w:t>n allegor</w:t>
      </w:r>
      <w:r w:rsidR="00505CBF">
        <w:rPr>
          <w:rFonts w:cs="Times New Roman"/>
        </w:rPr>
        <w:t>y for</w:t>
      </w:r>
      <w:r w:rsidR="0035471D">
        <w:rPr>
          <w:rFonts w:cs="Times New Roman"/>
        </w:rPr>
        <w:t xml:space="preserve"> </w:t>
      </w:r>
      <w:r w:rsidR="00852503">
        <w:rPr>
          <w:rFonts w:cs="Times New Roman"/>
        </w:rPr>
        <w:t>Mary Stuart</w:t>
      </w:r>
      <w:r>
        <w:rPr>
          <w:rFonts w:cs="Times New Roman"/>
        </w:rPr>
        <w:t>, and perhaps Radigund’s attraction to Artegall is a way of expressing a lustrous quality Mary Stuart was perceived to have.  However, so much is shared in these fights.  Artegall becomes bound to Britomart and Radigund because he falls in exactly the same way: as a knight disarmed by beauty.  Susanne Woods tracks the differences between Artegall’s fights against Britomart and Radigund, and the outcome of the Britomart and Radigund episodes are radically different.  While Radigund humiliates Artegall and subjects him to feminization, Britomart restores justice to the island.  Furthermore, Britomart’s restoration of justice and order fulfills the Isis role, while Radigund represents the person who upset that order.  Susanne Woods does not focus on the Isis and Osiris allusion, but she does make the mirroring of Elizabeth by Britomart explicit</w:t>
      </w:r>
      <w:r w:rsidR="00505CBF">
        <w:rPr>
          <w:rFonts w:cs="Times New Roman"/>
        </w:rPr>
        <w:t>:</w:t>
      </w:r>
    </w:p>
    <w:p w14:paraId="28D8534C" w14:textId="77777777" w:rsidR="0008558B" w:rsidRDefault="0008558B" w:rsidP="00852503">
      <w:pPr>
        <w:ind w:left="720" w:firstLine="0"/>
        <w:rPr>
          <w:rFonts w:cs="Times New Roman"/>
        </w:rPr>
      </w:pPr>
      <w:r>
        <w:rPr>
          <w:rFonts w:cs="Times New Roman"/>
        </w:rPr>
        <w:t>Women’s subservience to laws made and interpreted by men presumably represented the natural order of things; Elizabeth’s reign considered a God-given exception, made no substantial difference in cultural attitudes or their theoretical justification. (144)</w:t>
      </w:r>
    </w:p>
    <w:p w14:paraId="0E005FE2" w14:textId="12065E8A" w:rsidR="0008558B" w:rsidRDefault="0008558B" w:rsidP="00852503">
      <w:pPr>
        <w:ind w:firstLine="0"/>
        <w:rPr>
          <w:rFonts w:cs="Times New Roman"/>
        </w:rPr>
      </w:pPr>
      <w:r>
        <w:rPr>
          <w:rFonts w:cs="Times New Roman"/>
        </w:rPr>
        <w:t>Mary R. Bowman adds that Britomart’s restoration of the masculine order is what elevates her above the hierarchy the natural world and its politics, completing her apotheosis from “Princess” to “Godesse” (521), but the apotheosis from princess to goddess is not a straightforward symbol of Britomart’s or Elizabeth’s “transcendent” political power.</w:t>
      </w:r>
      <w:r w:rsidR="0035471D">
        <w:rPr>
          <w:rFonts w:cs="Times New Roman"/>
        </w:rPr>
        <w:t xml:space="preserve"> </w:t>
      </w:r>
      <w:r>
        <w:rPr>
          <w:rFonts w:cs="Times New Roman"/>
        </w:rPr>
        <w:t xml:space="preserve"> In her apotheosis, it is </w:t>
      </w:r>
      <w:r w:rsidR="00852503">
        <w:rPr>
          <w:rFonts w:cs="Times New Roman"/>
        </w:rPr>
        <w:t xml:space="preserve">important to note well </w:t>
      </w:r>
      <w:r>
        <w:rPr>
          <w:rFonts w:cs="Times New Roman"/>
        </w:rPr>
        <w:t xml:space="preserve">that Britomart surrenders her position as ruler and restores the reign of men in the “former” Radegone.  In effect, Spenser is crafting an allegory of Elizabethan court life that mystifies the female monarch and empowers the male bureaucrats.  According to Louis Adrian Montrose, </w:t>
      </w:r>
    </w:p>
    <w:p w14:paraId="3F6B0957" w14:textId="77777777" w:rsidR="0008558B" w:rsidRDefault="0008558B" w:rsidP="00852503">
      <w:pPr>
        <w:ind w:left="720" w:firstLine="0"/>
        <w:rPr>
          <w:rFonts w:cs="Times New Roman"/>
        </w:rPr>
      </w:pPr>
      <w:r>
        <w:rPr>
          <w:rFonts w:cs="Times New Roman"/>
        </w:rPr>
        <w:lastRenderedPageBreak/>
        <w:t xml:space="preserve">The vexed relationship of gender and power that saturates Spenser’s poetic writings needs to be seen not only as instancing a pervasively masculinist early modern culture, but also as a particular late Elizabethan articulation of the interplay between dominant gender paradigms and emergent political paradigms. (“Spenser and the Elizabethan Political Imaginary” 907) </w:t>
      </w:r>
    </w:p>
    <w:p w14:paraId="085216D7" w14:textId="72354763" w:rsidR="0008558B" w:rsidRDefault="0008558B" w:rsidP="00852503">
      <w:pPr>
        <w:ind w:firstLine="0"/>
        <w:rPr>
          <w:rFonts w:cs="Times New Roman"/>
        </w:rPr>
      </w:pPr>
      <w:r>
        <w:rPr>
          <w:rFonts w:cs="Times New Roman"/>
        </w:rPr>
        <w:t xml:space="preserve">Of course, the emergent political paradigm is that of the female </w:t>
      </w:r>
      <w:r w:rsidR="00505CBF">
        <w:rPr>
          <w:rFonts w:cs="Times New Roman"/>
        </w:rPr>
        <w:t>monarch but</w:t>
      </w:r>
      <w:r>
        <w:rPr>
          <w:rFonts w:cs="Times New Roman"/>
        </w:rPr>
        <w:t xml:space="preserve"> taken in consideration with Bowman’s comment that Elizabeth’s reign was “a God-given exception” to the natural order of things, Montrose’s observation of Spenser’s pervasive masculinity provokes questions about Elizabeth’s real political power.  As the figurehead of the Elizabethan Political Imaginary, Elizabeth occupies an important place as a symbol.  However, in taking her place as symbol, does Elizabeth abdicate her place as a ruler all-but-symbolically?  </w:t>
      </w:r>
    </w:p>
    <w:p w14:paraId="493A1430" w14:textId="0AD68CC5" w:rsidR="0008558B" w:rsidRDefault="0008558B" w:rsidP="0008558B">
      <w:pPr>
        <w:rPr>
          <w:rFonts w:cs="Times New Roman"/>
        </w:rPr>
      </w:pPr>
      <w:r>
        <w:rPr>
          <w:rFonts w:cs="Times New Roman"/>
        </w:rPr>
        <w:t xml:space="preserve">The Cult of </w:t>
      </w:r>
      <w:r w:rsidR="00505CBF">
        <w:rPr>
          <w:rFonts w:cs="Times New Roman"/>
        </w:rPr>
        <w:t xml:space="preserve">the </w:t>
      </w:r>
      <w:r>
        <w:rPr>
          <w:rFonts w:cs="Times New Roman"/>
        </w:rPr>
        <w:t xml:space="preserve">Virgin Queen </w:t>
      </w:r>
      <w:r w:rsidR="00505CBF">
        <w:rPr>
          <w:rFonts w:cs="Times New Roman"/>
        </w:rPr>
        <w:t xml:space="preserve">certainly presents </w:t>
      </w:r>
      <w:r>
        <w:rPr>
          <w:rFonts w:cs="Times New Roman"/>
        </w:rPr>
        <w:t xml:space="preserve">Elizabeth </w:t>
      </w:r>
      <w:r w:rsidR="00505CBF">
        <w:rPr>
          <w:rFonts w:cs="Times New Roman"/>
        </w:rPr>
        <w:t xml:space="preserve">as a </w:t>
      </w:r>
      <w:r>
        <w:rPr>
          <w:rFonts w:cs="Times New Roman"/>
        </w:rPr>
        <w:t>transcendent being, a monarch who has completed the apotheosis from princess to goddes</w:t>
      </w:r>
      <w:r w:rsidR="00505CBF">
        <w:rPr>
          <w:rFonts w:cs="Times New Roman"/>
        </w:rPr>
        <w:t xml:space="preserve">s, and </w:t>
      </w:r>
      <w:r>
        <w:rPr>
          <w:rFonts w:cs="Times New Roman"/>
        </w:rPr>
        <w:t>Montrose argues that the Cult “made the queen the inviolable object of universal desire” (917).  Spenser’s Britomart stands as a poor representative for the “inviolable object of universal desire.”  Britomart’s virginity is destined to end.  Virginity is not Britomart’s virtue, for she is the Knight of Chastity.</w:t>
      </w:r>
      <w:r w:rsidR="00C409FC">
        <w:rPr>
          <w:rFonts w:cs="Times New Roman"/>
        </w:rPr>
        <w:t xml:space="preserve">  I would also suggest that Britomart is not desired by all because she is shown in conflict with men more often than she is shown being pursued by men.</w:t>
      </w:r>
      <w:r>
        <w:rPr>
          <w:rFonts w:cs="Times New Roman"/>
        </w:rPr>
        <w:t xml:space="preserve">  However, </w:t>
      </w:r>
      <w:r w:rsidR="00C409FC">
        <w:rPr>
          <w:rFonts w:cs="Times New Roman"/>
        </w:rPr>
        <w:t xml:space="preserve">Spenser shadows Elizabeth with </w:t>
      </w:r>
      <w:r>
        <w:rPr>
          <w:rFonts w:cs="Times New Roman"/>
        </w:rPr>
        <w:t>“mirrours more than one,”</w:t>
      </w:r>
      <w:r w:rsidR="00C409FC">
        <w:rPr>
          <w:rFonts w:cs="Times New Roman"/>
        </w:rPr>
        <w:t xml:space="preserve"> and the other </w:t>
      </w:r>
      <w:r>
        <w:rPr>
          <w:rFonts w:cs="Times New Roman"/>
        </w:rPr>
        <w:t xml:space="preserve">dimensions </w:t>
      </w:r>
      <w:r w:rsidR="00C409FC">
        <w:rPr>
          <w:rFonts w:cs="Times New Roman"/>
        </w:rPr>
        <w:t xml:space="preserve">of </w:t>
      </w:r>
      <w:r>
        <w:rPr>
          <w:rFonts w:cs="Times New Roman"/>
        </w:rPr>
        <w:t>the cult attitude surrounding Elizabet</w:t>
      </w:r>
      <w:r w:rsidR="00C409FC">
        <w:rPr>
          <w:rFonts w:cs="Times New Roman"/>
        </w:rPr>
        <w:t xml:space="preserve">h are certainly shown in the other mirrors.  While Britomart may be the best representation of apotheosis, Belphoebe </w:t>
      </w:r>
      <w:r w:rsidR="00C409FC">
        <w:rPr>
          <w:rFonts w:cs="Times New Roman"/>
        </w:rPr>
        <w:lastRenderedPageBreak/>
        <w:t xml:space="preserve">represents inviolable virginity, and Florimell certainly presents an aura of universal desirability.  </w:t>
      </w:r>
    </w:p>
    <w:p w14:paraId="50FCAE5F" w14:textId="398169A8" w:rsidR="0008558B" w:rsidRPr="0008558B" w:rsidRDefault="0008558B" w:rsidP="0008558B">
      <w:pPr>
        <w:pStyle w:val="SHHeadingLevel2"/>
      </w:pPr>
      <w:bookmarkStart w:id="13" w:name="_Toc528322081"/>
      <w:r>
        <w:t>Belphoebe</w:t>
      </w:r>
      <w:bookmarkEnd w:id="13"/>
    </w:p>
    <w:p w14:paraId="76F16ADF" w14:textId="656A7FAF" w:rsidR="00852503" w:rsidRDefault="0008558B" w:rsidP="00656848">
      <w:pPr>
        <w:rPr>
          <w:rFonts w:cs="Times New Roman"/>
        </w:rPr>
      </w:pPr>
      <w:r>
        <w:rPr>
          <w:rFonts w:cs="Times New Roman"/>
        </w:rPr>
        <w:t xml:space="preserve">Belphoebe’s very namesake </w:t>
      </w:r>
      <w:r w:rsidR="00572BD8">
        <w:rPr>
          <w:rFonts w:cs="Times New Roman"/>
        </w:rPr>
        <w:t>denotes</w:t>
      </w:r>
      <w:r>
        <w:rPr>
          <w:rFonts w:cs="Times New Roman"/>
        </w:rPr>
        <w:t xml:space="preserve"> virginity, for she is the “Beautiful Diana.”  Like Diana, Belphoebe uses her physical force to preserve virginity against those who would violate her.  This is evident from her first appearance in the epic.  When Braggadocchio and his squire, Trompart, espy Belphoebe, Spenser speaks of the blinding fire in the </w:t>
      </w:r>
      <w:r w:rsidR="00C409FC">
        <w:rPr>
          <w:rFonts w:cs="Times New Roman"/>
        </w:rPr>
        <w:t>Beautiful</w:t>
      </w:r>
      <w:r>
        <w:rPr>
          <w:rFonts w:cs="Times New Roman"/>
        </w:rPr>
        <w:t xml:space="preserve"> Diana’s eyes. </w:t>
      </w:r>
    </w:p>
    <w:p w14:paraId="5B477E0E" w14:textId="676709D7" w:rsidR="0008558B" w:rsidRDefault="0008558B" w:rsidP="00852503">
      <w:pPr>
        <w:ind w:left="720" w:firstLine="0"/>
        <w:rPr>
          <w:rFonts w:cs="Times New Roman"/>
        </w:rPr>
      </w:pPr>
      <w:r>
        <w:rPr>
          <w:rFonts w:cs="Times New Roman"/>
        </w:rPr>
        <w:t xml:space="preserve">In her faire eyes two liuing lamps did flame, </w:t>
      </w:r>
    </w:p>
    <w:p w14:paraId="60BBB387" w14:textId="77777777" w:rsidR="0008558B" w:rsidRDefault="0008558B" w:rsidP="00852503">
      <w:pPr>
        <w:ind w:left="720" w:firstLine="0"/>
        <w:rPr>
          <w:rFonts w:cs="Times New Roman"/>
        </w:rPr>
      </w:pPr>
      <w:r>
        <w:rPr>
          <w:rFonts w:cs="Times New Roman"/>
        </w:rPr>
        <w:t xml:space="preserve">Kindle aboue at th’heauenly makers light, </w:t>
      </w:r>
    </w:p>
    <w:p w14:paraId="1BE33715" w14:textId="77777777" w:rsidR="0008558B" w:rsidRDefault="0008558B" w:rsidP="00852503">
      <w:pPr>
        <w:ind w:left="720" w:firstLine="0"/>
        <w:rPr>
          <w:rFonts w:cs="Times New Roman"/>
        </w:rPr>
      </w:pPr>
      <w:r>
        <w:rPr>
          <w:rFonts w:cs="Times New Roman"/>
        </w:rPr>
        <w:t xml:space="preserve">And darted fyrie beames out of the same, </w:t>
      </w:r>
    </w:p>
    <w:p w14:paraId="76C4EFD3" w14:textId="77777777" w:rsidR="0008558B" w:rsidRDefault="0008558B" w:rsidP="00852503">
      <w:pPr>
        <w:ind w:left="720" w:firstLine="0"/>
        <w:rPr>
          <w:rFonts w:cs="Times New Roman"/>
        </w:rPr>
      </w:pPr>
      <w:proofErr w:type="gramStart"/>
      <w:r>
        <w:rPr>
          <w:rFonts w:cs="Times New Roman"/>
        </w:rPr>
        <w:t>So</w:t>
      </w:r>
      <w:proofErr w:type="gramEnd"/>
      <w:r>
        <w:rPr>
          <w:rFonts w:cs="Times New Roman"/>
        </w:rPr>
        <w:t xml:space="preserve"> passing persant, and so wondrous bright, </w:t>
      </w:r>
    </w:p>
    <w:p w14:paraId="7C3171A0" w14:textId="77777777" w:rsidR="0008558B" w:rsidRDefault="0008558B" w:rsidP="00852503">
      <w:pPr>
        <w:ind w:left="720" w:firstLine="0"/>
        <w:rPr>
          <w:rFonts w:cs="Times New Roman"/>
        </w:rPr>
      </w:pPr>
      <w:r>
        <w:rPr>
          <w:rFonts w:cs="Times New Roman"/>
        </w:rPr>
        <w:t xml:space="preserve">That quite bereau’d the rash beholders sight: </w:t>
      </w:r>
    </w:p>
    <w:p w14:paraId="0FE1109F" w14:textId="77777777" w:rsidR="0008558B" w:rsidRDefault="0008558B" w:rsidP="00852503">
      <w:pPr>
        <w:ind w:left="720" w:firstLine="0"/>
        <w:rPr>
          <w:rFonts w:cs="Times New Roman"/>
        </w:rPr>
      </w:pPr>
      <w:r>
        <w:rPr>
          <w:rFonts w:cs="Times New Roman"/>
        </w:rPr>
        <w:t xml:space="preserve">In them the blinded god his lustfull fyre (II.iii.23)  </w:t>
      </w:r>
    </w:p>
    <w:p w14:paraId="4847633A" w14:textId="269DF130" w:rsidR="0008558B" w:rsidRDefault="0008558B" w:rsidP="00852503">
      <w:pPr>
        <w:ind w:firstLine="0"/>
        <w:rPr>
          <w:rFonts w:cs="Times New Roman"/>
        </w:rPr>
      </w:pPr>
      <w:r>
        <w:rPr>
          <w:rFonts w:cs="Times New Roman"/>
        </w:rPr>
        <w:t>Spenser, aware of this power, questions his ability to represent Belphoebe’s beauty, “How shall frayle pen descriue her heauenly face/For feare through want of skill her beauty to disgrace” (II.iii.25).  Of course, such a sentiment is certainly a precursor to Spenser’s self-deprecation in the p</w:t>
      </w:r>
      <w:r w:rsidR="00852503">
        <w:rPr>
          <w:rFonts w:cs="Times New Roman"/>
        </w:rPr>
        <w:t>r</w:t>
      </w:r>
      <w:r>
        <w:rPr>
          <w:rFonts w:cs="Times New Roman"/>
        </w:rPr>
        <w:t xml:space="preserve">oem to Book III.  However, in this effort to bestow antique praises onto persons fit, the poet succumbs to his fear when he ceases the next stanza’s closing alexandrine. </w:t>
      </w:r>
    </w:p>
    <w:p w14:paraId="75B67C23" w14:textId="77777777" w:rsidR="0008558B" w:rsidRDefault="0008558B" w:rsidP="00852503">
      <w:pPr>
        <w:ind w:left="720" w:firstLine="0"/>
        <w:rPr>
          <w:rFonts w:cs="Times New Roman"/>
        </w:rPr>
      </w:pPr>
      <w:r>
        <w:rPr>
          <w:rFonts w:cs="Times New Roman"/>
        </w:rPr>
        <w:t xml:space="preserve">All in a silken Camus lylly whight, </w:t>
      </w:r>
    </w:p>
    <w:p w14:paraId="74C54346" w14:textId="77777777" w:rsidR="0008558B" w:rsidRDefault="0008558B" w:rsidP="00852503">
      <w:pPr>
        <w:ind w:left="720" w:firstLine="0"/>
        <w:rPr>
          <w:rFonts w:cs="Times New Roman"/>
        </w:rPr>
      </w:pPr>
      <w:r>
        <w:rPr>
          <w:rFonts w:cs="Times New Roman"/>
        </w:rPr>
        <w:t xml:space="preserve">Purfled vpon with many folded </w:t>
      </w:r>
      <w:proofErr w:type="gramStart"/>
      <w:r>
        <w:rPr>
          <w:rFonts w:cs="Times New Roman"/>
        </w:rPr>
        <w:t>plight</w:t>
      </w:r>
      <w:proofErr w:type="gramEnd"/>
      <w:r>
        <w:rPr>
          <w:rFonts w:cs="Times New Roman"/>
        </w:rPr>
        <w:t xml:space="preserve">, </w:t>
      </w:r>
    </w:p>
    <w:p w14:paraId="4EB2B84F" w14:textId="77777777" w:rsidR="0008558B" w:rsidRDefault="0008558B" w:rsidP="00852503">
      <w:pPr>
        <w:ind w:left="720" w:firstLine="0"/>
        <w:rPr>
          <w:rFonts w:cs="Times New Roman"/>
        </w:rPr>
      </w:pPr>
      <w:r>
        <w:rPr>
          <w:rFonts w:cs="Times New Roman"/>
        </w:rPr>
        <w:t xml:space="preserve">Which all aboue bespinckled was throughout, </w:t>
      </w:r>
    </w:p>
    <w:p w14:paraId="39558D7C" w14:textId="77777777" w:rsidR="0008558B" w:rsidRDefault="0008558B" w:rsidP="00852503">
      <w:pPr>
        <w:ind w:left="720" w:firstLine="0"/>
        <w:rPr>
          <w:rFonts w:cs="Times New Roman"/>
        </w:rPr>
      </w:pPr>
      <w:r>
        <w:rPr>
          <w:rFonts w:cs="Times New Roman"/>
        </w:rPr>
        <w:lastRenderedPageBreak/>
        <w:t xml:space="preserve">With golden aygulets, that glistred bright, </w:t>
      </w:r>
    </w:p>
    <w:p w14:paraId="22219F45" w14:textId="77777777" w:rsidR="0008558B" w:rsidRDefault="0008558B" w:rsidP="00852503">
      <w:pPr>
        <w:ind w:left="720" w:firstLine="0"/>
        <w:rPr>
          <w:rFonts w:cs="Times New Roman"/>
        </w:rPr>
      </w:pPr>
      <w:r>
        <w:rPr>
          <w:rFonts w:cs="Times New Roman"/>
        </w:rPr>
        <w:t xml:space="preserve">Like twinckling stares and all the the skirt about </w:t>
      </w:r>
    </w:p>
    <w:p w14:paraId="7EE7F001" w14:textId="77777777" w:rsidR="0008558B" w:rsidRDefault="0008558B" w:rsidP="00852503">
      <w:pPr>
        <w:ind w:left="720" w:firstLine="0"/>
        <w:rPr>
          <w:rFonts w:cs="Times New Roman"/>
        </w:rPr>
      </w:pPr>
      <w:r>
        <w:rPr>
          <w:rFonts w:cs="Times New Roman"/>
        </w:rPr>
        <w:t>Was hemd with golden fringe (II.iii.26)</w:t>
      </w:r>
    </w:p>
    <w:p w14:paraId="22EF63AE" w14:textId="52FF4087" w:rsidR="0008558B" w:rsidRDefault="0008558B" w:rsidP="00852503">
      <w:pPr>
        <w:ind w:firstLine="0"/>
        <w:rPr>
          <w:rFonts w:cs="Times New Roman"/>
        </w:rPr>
      </w:pPr>
      <w:r>
        <w:rPr>
          <w:rFonts w:cs="Times New Roman"/>
        </w:rPr>
        <w:t xml:space="preserve">This Spenserian stanza’s alexandrine is cut short at the point that Spenser would predictably describe the subject’s crotch.  In “The Elizabethan Subject and the Spenserian Text,” Montrose maintains that Spenser, though he does it in protest, cuts that alexandrine short because he cannot </w:t>
      </w:r>
      <w:r w:rsidR="00C409FC">
        <w:rPr>
          <w:rFonts w:cs="Times New Roman"/>
        </w:rPr>
        <w:t xml:space="preserve">violate </w:t>
      </w:r>
      <w:r>
        <w:rPr>
          <w:rFonts w:cs="Times New Roman"/>
        </w:rPr>
        <w:t xml:space="preserve">the Virgin Queen in such a way (328).  In doing so, Spenser seems wiser than Braggadocchio’s foolish squire, Trompart.  </w:t>
      </w:r>
    </w:p>
    <w:p w14:paraId="54CFD3DD" w14:textId="77777777" w:rsidR="0008558B" w:rsidRDefault="0008558B" w:rsidP="00852503">
      <w:pPr>
        <w:ind w:left="720" w:firstLine="0"/>
        <w:rPr>
          <w:rFonts w:cs="Times New Roman"/>
        </w:rPr>
      </w:pPr>
      <w:r>
        <w:rPr>
          <w:rFonts w:cs="Times New Roman"/>
        </w:rPr>
        <w:t xml:space="preserve">Such when as hartlesse Trompart did her vew, </w:t>
      </w:r>
    </w:p>
    <w:p w14:paraId="43FFB454" w14:textId="77777777" w:rsidR="0008558B" w:rsidRDefault="0008558B" w:rsidP="00852503">
      <w:pPr>
        <w:ind w:left="720" w:firstLine="0"/>
        <w:rPr>
          <w:rFonts w:cs="Times New Roman"/>
        </w:rPr>
      </w:pPr>
      <w:r>
        <w:rPr>
          <w:rFonts w:cs="Times New Roman"/>
        </w:rPr>
        <w:t xml:space="preserve">He was dismayed in his coward minde, </w:t>
      </w:r>
    </w:p>
    <w:p w14:paraId="43B5DBB3" w14:textId="77777777" w:rsidR="0008558B" w:rsidRDefault="0008558B" w:rsidP="00852503">
      <w:pPr>
        <w:ind w:left="720" w:firstLine="0"/>
        <w:rPr>
          <w:rFonts w:cs="Times New Roman"/>
        </w:rPr>
      </w:pPr>
      <w:r>
        <w:rPr>
          <w:rFonts w:cs="Times New Roman"/>
        </w:rPr>
        <w:t xml:space="preserve">And doubted, whether he himself should shew, </w:t>
      </w:r>
    </w:p>
    <w:p w14:paraId="32BA2C0F" w14:textId="77777777" w:rsidR="0008558B" w:rsidRDefault="0008558B" w:rsidP="00852503">
      <w:pPr>
        <w:ind w:left="720" w:firstLine="0"/>
        <w:rPr>
          <w:rFonts w:cs="Times New Roman"/>
        </w:rPr>
      </w:pPr>
      <w:r>
        <w:rPr>
          <w:rFonts w:cs="Times New Roman"/>
        </w:rPr>
        <w:t xml:space="preserve">Or fly away, or bide alone behind: </w:t>
      </w:r>
    </w:p>
    <w:p w14:paraId="2B39009C" w14:textId="77777777" w:rsidR="0008558B" w:rsidRDefault="0008558B" w:rsidP="00852503">
      <w:pPr>
        <w:ind w:left="720" w:firstLine="0"/>
        <w:rPr>
          <w:rFonts w:cs="Times New Roman"/>
        </w:rPr>
      </w:pPr>
      <w:r>
        <w:rPr>
          <w:rFonts w:cs="Times New Roman"/>
        </w:rPr>
        <w:t>Both feare and hope he in her face did finde, (II.iii.32)</w:t>
      </w:r>
    </w:p>
    <w:p w14:paraId="44D92D40" w14:textId="0B1F3C2F" w:rsidR="0008558B" w:rsidRDefault="0008558B" w:rsidP="00852503">
      <w:pPr>
        <w:ind w:firstLine="0"/>
        <w:rPr>
          <w:rFonts w:cs="Times New Roman"/>
        </w:rPr>
      </w:pPr>
      <w:r>
        <w:rPr>
          <w:rFonts w:cs="Times New Roman"/>
        </w:rPr>
        <w:t>Of course, Trompart succumbs to temptation and continues to gaze upon Belphoebe.  When she confronts him, Trompart pleads his defense in terms fit for the Elizabethan Political Imaginary and the Cult of the Virgin Queen</w:t>
      </w:r>
      <w:r w:rsidR="00C409FC">
        <w:rPr>
          <w:rFonts w:cs="Times New Roman"/>
        </w:rPr>
        <w:t>:</w:t>
      </w:r>
    </w:p>
    <w:p w14:paraId="5AA9BC27" w14:textId="77777777" w:rsidR="0008558B" w:rsidRDefault="0008558B" w:rsidP="00852503">
      <w:pPr>
        <w:ind w:left="720" w:firstLine="0"/>
        <w:rPr>
          <w:rFonts w:cs="Times New Roman"/>
        </w:rPr>
      </w:pPr>
      <w:r>
        <w:rPr>
          <w:rFonts w:cs="Times New Roman"/>
        </w:rPr>
        <w:t>O Goddesse, (for such I thee take to bee)</w:t>
      </w:r>
    </w:p>
    <w:p w14:paraId="3CA3FE15" w14:textId="77777777" w:rsidR="0008558B" w:rsidRDefault="0008558B" w:rsidP="00852503">
      <w:pPr>
        <w:ind w:left="720" w:firstLine="0"/>
        <w:rPr>
          <w:rFonts w:cs="Times New Roman"/>
        </w:rPr>
      </w:pPr>
      <w:r>
        <w:rPr>
          <w:rFonts w:cs="Times New Roman"/>
        </w:rPr>
        <w:t xml:space="preserve">For nether doth thy face terrestrial </w:t>
      </w:r>
      <w:proofErr w:type="gramStart"/>
      <w:r>
        <w:rPr>
          <w:rFonts w:cs="Times New Roman"/>
        </w:rPr>
        <w:t>shew</w:t>
      </w:r>
      <w:proofErr w:type="gramEnd"/>
      <w:r>
        <w:rPr>
          <w:rFonts w:cs="Times New Roman"/>
        </w:rPr>
        <w:t xml:space="preserve">, </w:t>
      </w:r>
    </w:p>
    <w:p w14:paraId="7A574444" w14:textId="77777777" w:rsidR="0008558B" w:rsidRDefault="0008558B" w:rsidP="00852503">
      <w:pPr>
        <w:ind w:left="720" w:firstLine="0"/>
        <w:rPr>
          <w:rFonts w:cs="Times New Roman"/>
        </w:rPr>
      </w:pPr>
      <w:r>
        <w:rPr>
          <w:rFonts w:cs="Times New Roman"/>
        </w:rPr>
        <w:t xml:space="preserve">Nor voice sound mortall; I auow to thee, </w:t>
      </w:r>
    </w:p>
    <w:p w14:paraId="00E2E057" w14:textId="77777777" w:rsidR="0008558B" w:rsidRDefault="0008558B" w:rsidP="00852503">
      <w:pPr>
        <w:ind w:left="720" w:firstLine="0"/>
        <w:rPr>
          <w:rFonts w:cs="Times New Roman"/>
        </w:rPr>
      </w:pPr>
      <w:r>
        <w:rPr>
          <w:rFonts w:cs="Times New Roman"/>
        </w:rPr>
        <w:t xml:space="preserve">Such wounded beast, as that, I did not see, </w:t>
      </w:r>
    </w:p>
    <w:p w14:paraId="1AC511FF" w14:textId="77777777" w:rsidR="0008558B" w:rsidRDefault="0008558B" w:rsidP="00852503">
      <w:pPr>
        <w:ind w:left="720" w:firstLine="0"/>
        <w:rPr>
          <w:rFonts w:cs="Times New Roman"/>
        </w:rPr>
      </w:pPr>
      <w:r>
        <w:rPr>
          <w:rFonts w:cs="Times New Roman"/>
        </w:rPr>
        <w:t xml:space="preserve">Sith earst into this forrest wild I came. </w:t>
      </w:r>
    </w:p>
    <w:p w14:paraId="15501372" w14:textId="77777777" w:rsidR="0008558B" w:rsidRDefault="0008558B" w:rsidP="00852503">
      <w:pPr>
        <w:ind w:left="720" w:firstLine="0"/>
        <w:rPr>
          <w:rFonts w:cs="Times New Roman"/>
        </w:rPr>
      </w:pPr>
      <w:r>
        <w:rPr>
          <w:rFonts w:cs="Times New Roman"/>
        </w:rPr>
        <w:t xml:space="preserve">But mote thy goodlyhed forgiue it mee, </w:t>
      </w:r>
    </w:p>
    <w:p w14:paraId="3C06B70C" w14:textId="77777777" w:rsidR="0008558B" w:rsidRDefault="0008558B" w:rsidP="00852503">
      <w:pPr>
        <w:ind w:left="720" w:firstLine="0"/>
        <w:rPr>
          <w:rFonts w:cs="Times New Roman"/>
        </w:rPr>
      </w:pPr>
      <w:r>
        <w:rPr>
          <w:rFonts w:cs="Times New Roman"/>
        </w:rPr>
        <w:t xml:space="preserve">To weete, which of the Gods shall thee name, </w:t>
      </w:r>
    </w:p>
    <w:p w14:paraId="68A91326" w14:textId="77777777" w:rsidR="0008558B" w:rsidRDefault="0008558B" w:rsidP="00852503">
      <w:pPr>
        <w:ind w:left="720" w:firstLine="0"/>
        <w:rPr>
          <w:rFonts w:cs="Times New Roman"/>
        </w:rPr>
      </w:pPr>
      <w:r>
        <w:rPr>
          <w:rFonts w:cs="Times New Roman"/>
        </w:rPr>
        <w:lastRenderedPageBreak/>
        <w:t xml:space="preserve">That vnto thee dew worship I may rightly frame. (II.iii.33) </w:t>
      </w:r>
    </w:p>
    <w:p w14:paraId="39507B69" w14:textId="2E7B7D47" w:rsidR="0008558B" w:rsidRDefault="0008558B" w:rsidP="00852503">
      <w:pPr>
        <w:ind w:firstLine="0"/>
        <w:rPr>
          <w:rFonts w:cs="Times New Roman"/>
        </w:rPr>
      </w:pPr>
      <w:r>
        <w:rPr>
          <w:rFonts w:cs="Times New Roman"/>
        </w:rPr>
        <w:t>The Trompart and Belphoebe encounter is laced with both allegory and allusion.  Merritt Y</w:t>
      </w:r>
      <w:r w:rsidR="00C409FC">
        <w:rPr>
          <w:rFonts w:cs="Times New Roman"/>
        </w:rPr>
        <w:t>.</w:t>
      </w:r>
      <w:r>
        <w:rPr>
          <w:rFonts w:cs="Times New Roman"/>
        </w:rPr>
        <w:t xml:space="preserve"> Hughes claims, “</w:t>
      </w:r>
      <w:r w:rsidRPr="005627ED">
        <w:rPr>
          <w:rFonts w:cs="Times New Roman"/>
        </w:rPr>
        <w:t>It may seem absurd to compare</w:t>
      </w:r>
      <w:r>
        <w:rPr>
          <w:rFonts w:cs="Times New Roman"/>
        </w:rPr>
        <w:t xml:space="preserve"> </w:t>
      </w:r>
      <w:r w:rsidRPr="005627ED">
        <w:rPr>
          <w:rFonts w:cs="Times New Roman"/>
        </w:rPr>
        <w:t>Trompart, who is traditionally iden</w:t>
      </w:r>
      <w:r>
        <w:rPr>
          <w:rFonts w:cs="Times New Roman"/>
        </w:rPr>
        <w:t xml:space="preserve">tified with the mischief-making </w:t>
      </w:r>
      <w:r w:rsidRPr="005627ED">
        <w:rPr>
          <w:rFonts w:cs="Times New Roman"/>
        </w:rPr>
        <w:t xml:space="preserve">valet of Elizabeth's unpopular </w:t>
      </w:r>
      <w:r>
        <w:rPr>
          <w:rFonts w:cs="Times New Roman"/>
        </w:rPr>
        <w:t>suitor, the Duc d'Alencon, to Ae</w:t>
      </w:r>
      <w:r w:rsidRPr="005627ED">
        <w:rPr>
          <w:rFonts w:cs="Times New Roman"/>
        </w:rPr>
        <w:t>neas.</w:t>
      </w:r>
      <w:r>
        <w:rPr>
          <w:rFonts w:cs="Times New Roman"/>
        </w:rPr>
        <w:t xml:space="preserve">  The replies of Aeneas and of Trompart, </w:t>
      </w:r>
      <w:r w:rsidRPr="005627ED">
        <w:rPr>
          <w:rFonts w:cs="Times New Roman"/>
        </w:rPr>
        <w:t>however, have too much</w:t>
      </w:r>
      <w:r>
        <w:rPr>
          <w:rFonts w:cs="Times New Roman"/>
        </w:rPr>
        <w:t xml:space="preserve"> in common for accident” (697).  Of course, the evidence Hughes draws upon is Trompart’s quip, “Nor voice sound mortall; I auow to thee,” for it matches Aeneas’s claim “your voice does not have a human ring” (I.327-328).  However, while Trompart remarks that he merely takes Belphoebe to be a goddess</w:t>
      </w:r>
      <w:r w:rsidR="00C409FC">
        <w:rPr>
          <w:rFonts w:cs="Times New Roman"/>
        </w:rPr>
        <w:t xml:space="preserve">, </w:t>
      </w:r>
      <w:r>
        <w:rPr>
          <w:rFonts w:cs="Times New Roman"/>
        </w:rPr>
        <w:t>Aeneas claims of Venus</w:t>
      </w:r>
      <w:r w:rsidR="00C409FC">
        <w:rPr>
          <w:rFonts w:cs="Times New Roman"/>
        </w:rPr>
        <w:t xml:space="preserve"> disguised as Diana</w:t>
      </w:r>
      <w:r>
        <w:rPr>
          <w:rFonts w:cs="Times New Roman"/>
        </w:rPr>
        <w:t xml:space="preserve">, </w:t>
      </w:r>
      <w:r>
        <w:rPr>
          <w:rFonts w:cs="Times New Roman"/>
          <w:i/>
        </w:rPr>
        <w:t xml:space="preserve">o dea </w:t>
      </w:r>
      <w:r w:rsidRPr="00020B20">
        <w:rPr>
          <w:rFonts w:cs="Times New Roman"/>
          <w:i/>
        </w:rPr>
        <w:t>certe</w:t>
      </w:r>
      <w:r>
        <w:rPr>
          <w:rFonts w:cs="Times New Roman"/>
        </w:rPr>
        <w:t xml:space="preserve">.  This is a rather significant difference.  Trompart implies a doubt where Aeneas expresses certainty.  Trompart makes a claim about his perception where Aeneas makes a claim about the woman who stands before him.  </w:t>
      </w:r>
    </w:p>
    <w:p w14:paraId="5F9B467B" w14:textId="5940C521" w:rsidR="0008558B" w:rsidRPr="005627ED" w:rsidRDefault="0008558B" w:rsidP="0008558B">
      <w:pPr>
        <w:rPr>
          <w:rFonts w:cs="Times New Roman"/>
        </w:rPr>
      </w:pPr>
      <w:r>
        <w:rPr>
          <w:rFonts w:cs="Times New Roman"/>
        </w:rPr>
        <w:t xml:space="preserve">I want to suggest that the allusion can only be pushed so far.  Trompart and Braggadocchio do not encounter Belphoebe in the way Aeneas encounters Venus.  An argument </w:t>
      </w:r>
      <w:r w:rsidR="00C409FC">
        <w:rPr>
          <w:rFonts w:cs="Times New Roman"/>
        </w:rPr>
        <w:t xml:space="preserve">stating </w:t>
      </w:r>
      <w:r>
        <w:rPr>
          <w:rFonts w:cs="Times New Roman"/>
        </w:rPr>
        <w:t xml:space="preserve">that Spenser </w:t>
      </w:r>
      <w:r w:rsidR="00852503">
        <w:rPr>
          <w:rFonts w:cs="Times New Roman"/>
        </w:rPr>
        <w:t>was</w:t>
      </w:r>
      <w:r>
        <w:rPr>
          <w:rFonts w:cs="Times New Roman"/>
        </w:rPr>
        <w:t xml:space="preserve"> looking to belittle Roman antiquity also misses the mark.  In the Arthuriana, Romans who are also Trojans are not so besmirched.  Such an attack would also strike Brutus.  Only Romans conquered by Belin</w:t>
      </w:r>
      <w:r w:rsidR="00C409FC">
        <w:rPr>
          <w:rFonts w:cs="Times New Roman"/>
        </w:rPr>
        <w:t>us</w:t>
      </w:r>
      <w:r>
        <w:rPr>
          <w:rFonts w:cs="Times New Roman"/>
        </w:rPr>
        <w:t xml:space="preserve"> and Brenn</w:t>
      </w:r>
      <w:r w:rsidR="00C409FC">
        <w:rPr>
          <w:rFonts w:cs="Times New Roman"/>
        </w:rPr>
        <w:t>ius</w:t>
      </w:r>
      <w:r>
        <w:rPr>
          <w:rFonts w:cs="Times New Roman"/>
        </w:rPr>
        <w:t xml:space="preserve"> or Arthur are embarrassed in such a way, so what is the meaning of the </w:t>
      </w:r>
      <w:r>
        <w:rPr>
          <w:rFonts w:cs="Times New Roman"/>
          <w:i/>
        </w:rPr>
        <w:t xml:space="preserve">Aeneid </w:t>
      </w:r>
      <w:r>
        <w:rPr>
          <w:rFonts w:cs="Times New Roman"/>
        </w:rPr>
        <w:t>allusion?  I</w:t>
      </w:r>
      <w:r w:rsidRPr="00020B20">
        <w:rPr>
          <w:rFonts w:cs="Times New Roman"/>
        </w:rPr>
        <w:t>s</w:t>
      </w:r>
      <w:r>
        <w:rPr>
          <w:rFonts w:cs="Times New Roman"/>
        </w:rPr>
        <w:t xml:space="preserve"> the allusion purely aesthetic?  David Scott Wilson-Okamura, against Montrose, claims that the ceased alexandrine is exactly that, a form of aesthetic </w:t>
      </w:r>
      <w:r>
        <w:rPr>
          <w:rFonts w:cs="Times New Roman"/>
          <w:i/>
        </w:rPr>
        <w:t xml:space="preserve">discipleship </w:t>
      </w:r>
      <w:r>
        <w:rPr>
          <w:rFonts w:cs="Times New Roman"/>
        </w:rPr>
        <w:t xml:space="preserve">(“Belphoebe and Gloriana” 49).  He points to five other instances in which ceased alexandrines allude to Virgil’s </w:t>
      </w:r>
      <w:r>
        <w:rPr>
          <w:rFonts w:cs="Times New Roman"/>
          <w:i/>
        </w:rPr>
        <w:t>Aeneid</w:t>
      </w:r>
      <w:r>
        <w:rPr>
          <w:rFonts w:cs="Times New Roman"/>
        </w:rPr>
        <w:t xml:space="preserve">.  Among them are Arthur’s duel with Pyrochles, which takes Aeneas’s duel with Turnus as its model, and Paridell’s engagement in the </w:t>
      </w:r>
      <w:r>
        <w:rPr>
          <w:rFonts w:cs="Times New Roman"/>
          <w:i/>
        </w:rPr>
        <w:t xml:space="preserve">translatio </w:t>
      </w:r>
      <w:r w:rsidRPr="005627ED">
        <w:rPr>
          <w:rFonts w:cs="Times New Roman"/>
        </w:rPr>
        <w:t>topos</w:t>
      </w:r>
      <w:r>
        <w:rPr>
          <w:rFonts w:cs="Times New Roman"/>
          <w:i/>
        </w:rPr>
        <w:t xml:space="preserve"> </w:t>
      </w:r>
      <w:r>
        <w:rPr>
          <w:rFonts w:cs="Times New Roman"/>
        </w:rPr>
        <w:t xml:space="preserve">as he </w:t>
      </w:r>
      <w:r>
        <w:rPr>
          <w:rFonts w:cs="Times New Roman"/>
        </w:rPr>
        <w:lastRenderedPageBreak/>
        <w:t>tells the story of how the Trojans came to Britain.</w:t>
      </w:r>
      <w:r>
        <w:rPr>
          <w:rStyle w:val="FootnoteReference"/>
          <w:rFonts w:cs="Times New Roman"/>
        </w:rPr>
        <w:footnoteReference w:id="26"/>
      </w:r>
      <w:r>
        <w:rPr>
          <w:rFonts w:cs="Times New Roman"/>
        </w:rPr>
        <w:t xml:space="preserve">  Perhaps something worth point</w:t>
      </w:r>
      <w:r w:rsidR="00656848">
        <w:rPr>
          <w:rFonts w:cs="Times New Roman"/>
        </w:rPr>
        <w:t>ing out here is that in drawing</w:t>
      </w:r>
      <w:r>
        <w:rPr>
          <w:rFonts w:cs="Times New Roman"/>
        </w:rPr>
        <w:t xml:space="preserve"> allusions to Aeneas in both Trompart or Braggadocchio and Arthur, Spenser does not fix any particular character as an allegorical Aeneas in his epic.  The allusion of Belphoebe to Dido/Elissa insofar as Belphoebe is a mirror for Elizabeth is far more important for Spenser than the allusion to Aeneas, but even that allegory is broken if one pays close enough attention to how Trompart and Aeneas recognize their respective women as goddesses. </w:t>
      </w:r>
    </w:p>
    <w:p w14:paraId="62EBC6A1" w14:textId="66803BAA" w:rsidR="0008558B" w:rsidRDefault="0008558B" w:rsidP="0008558B">
      <w:pPr>
        <w:rPr>
          <w:rFonts w:cs="Times New Roman"/>
        </w:rPr>
      </w:pPr>
      <w:r>
        <w:rPr>
          <w:rFonts w:cs="Times New Roman"/>
        </w:rPr>
        <w:t xml:space="preserve">The more important point about the allegory and allusion in this episode is its connection to the </w:t>
      </w:r>
      <w:r>
        <w:rPr>
          <w:rFonts w:cs="Times New Roman"/>
          <w:i/>
        </w:rPr>
        <w:t xml:space="preserve">translatio </w:t>
      </w:r>
      <w:r>
        <w:rPr>
          <w:rFonts w:cs="Times New Roman"/>
        </w:rPr>
        <w:t xml:space="preserve">topos.  In this allusion, Belphoebe, a mirror of Elizabeth, is compared to Venus.  Venus certainly has an important role to play in the transfer of power from Troy to Greece and </w:t>
      </w:r>
      <w:r w:rsidR="008350CD">
        <w:rPr>
          <w:rFonts w:cs="Times New Roman"/>
        </w:rPr>
        <w:t xml:space="preserve">then </w:t>
      </w:r>
      <w:r>
        <w:rPr>
          <w:rFonts w:cs="Times New Roman"/>
        </w:rPr>
        <w:t xml:space="preserve">to Rome, for she is the mother of the hero who will </w:t>
      </w:r>
      <w:proofErr w:type="gramStart"/>
      <w:r>
        <w:rPr>
          <w:rFonts w:cs="Times New Roman"/>
        </w:rPr>
        <w:t>found</w:t>
      </w:r>
      <w:proofErr w:type="gramEnd"/>
      <w:r>
        <w:rPr>
          <w:rFonts w:cs="Times New Roman"/>
        </w:rPr>
        <w:t xml:space="preserve"> a new home for the Trojans.  However, Trompart and Braggadocchio are less suited to play the role of Aeneas and far better suited to play the role of Jean de Simier and the Duc d’Alencon.  Like Simier, Trompart plays the role of wooing the goddess, and also like Simier, Trompart puts on this act in the service of one who would have been perceived as a man of hollow virtue in Protestant England.  In other words, Braggadocchio, Spenser’s allegorical Francois, Duc d’Alencon, represents a threat to court interests of a political and theological nature.  The Cult of the Virgin Queen is the countermeasure for that threat, and Montrose further develops the allegory of this episode in terms of the Elizabethan Political Imaginary.  </w:t>
      </w:r>
    </w:p>
    <w:p w14:paraId="0A30088D" w14:textId="77777777" w:rsidR="0008558B" w:rsidRDefault="0008558B" w:rsidP="00852503">
      <w:pPr>
        <w:ind w:left="720" w:firstLine="0"/>
        <w:rPr>
          <w:rFonts w:cs="Times New Roman"/>
        </w:rPr>
      </w:pPr>
      <w:r>
        <w:rPr>
          <w:rFonts w:cs="Times New Roman"/>
        </w:rPr>
        <w:lastRenderedPageBreak/>
        <w:t>This served [the Cult of the Virgin Queen],</w:t>
      </w:r>
      <w:r w:rsidRPr="005627ED">
        <w:rPr>
          <w:rFonts w:cs="Times New Roman"/>
        </w:rPr>
        <w:t xml:space="preserve"> at least in part, as a coded asserti</w:t>
      </w:r>
      <w:r>
        <w:rPr>
          <w:rFonts w:cs="Times New Roman"/>
        </w:rPr>
        <w:t xml:space="preserve">on of opposition to the queen's </w:t>
      </w:r>
      <w:r w:rsidRPr="005627ED">
        <w:rPr>
          <w:rFonts w:cs="Times New Roman"/>
        </w:rPr>
        <w:t>marriage n</w:t>
      </w:r>
      <w:r>
        <w:rPr>
          <w:rFonts w:cs="Times New Roman"/>
        </w:rPr>
        <w:t>egotiations with the Duc d'Alenc</w:t>
      </w:r>
      <w:r w:rsidRPr="005627ED">
        <w:rPr>
          <w:rFonts w:cs="Times New Roman"/>
        </w:rPr>
        <w:t>on, an alliance that was</w:t>
      </w:r>
      <w:r>
        <w:rPr>
          <w:rFonts w:cs="Times New Roman"/>
        </w:rPr>
        <w:t xml:space="preserve"> </w:t>
      </w:r>
      <w:r w:rsidRPr="005627ED">
        <w:rPr>
          <w:rFonts w:cs="Times New Roman"/>
        </w:rPr>
        <w:t>widely perceived to represent a threat to the future of the Protestant</w:t>
      </w:r>
      <w:r>
        <w:rPr>
          <w:rFonts w:cs="Times New Roman"/>
        </w:rPr>
        <w:t xml:space="preserve"> </w:t>
      </w:r>
      <w:r w:rsidRPr="005627ED">
        <w:rPr>
          <w:rFonts w:cs="Times New Roman"/>
        </w:rPr>
        <w:t>English commonwealth.</w:t>
      </w:r>
      <w:r>
        <w:rPr>
          <w:rFonts w:cs="Times New Roman"/>
        </w:rPr>
        <w:t xml:space="preserve">  From this perspective, the quasi-idolatrous “cult of the virgin queen” had its origins in a symbolic resistance to royal will. (“Spenser and the Elizabethan Political Imaginary” 917)</w:t>
      </w:r>
    </w:p>
    <w:p w14:paraId="6FC4B893" w14:textId="33EE69CF" w:rsidR="0008558B" w:rsidRDefault="0008558B" w:rsidP="00852503">
      <w:pPr>
        <w:ind w:firstLine="0"/>
        <w:rPr>
          <w:rFonts w:cs="Times New Roman"/>
        </w:rPr>
      </w:pPr>
      <w:r>
        <w:rPr>
          <w:rFonts w:cs="Times New Roman"/>
        </w:rPr>
        <w:t>Montrose’s observation is important for two reasons.  1) It emphasizes the importance of how the Cult of the Virgin Queen was an entity of significant political power, and 2) it shows the Cult of the Virgin Queen as something that held power over Elizabeth.  In this case, the royal will to romance is denied in favor of safeguarding political and religious sovereignty in England.  While the initial impetus for the Cult of the Virgin Queen was to restrain the queen’s will, Montrose goes on to say that the final phase of the Cult of the Virgin Queen was to “catalyze popular support in the face of radical and potentially destabilizing religious and political initiatives and widespread socio-economic discontent” (</w:t>
      </w:r>
      <w:r w:rsidR="008350CD">
        <w:rPr>
          <w:rFonts w:cs="Times New Roman"/>
        </w:rPr>
        <w:t xml:space="preserve">“Spenser and the Elizabethan Political Imaginary” </w:t>
      </w:r>
      <w:r>
        <w:rPr>
          <w:rFonts w:cs="Times New Roman"/>
        </w:rPr>
        <w:t>917).  Montrose makes this claim in such a way that he makes it seem as if the Cult of the Virgin Queen had undergone some revision in its function.  However, that is not an</w:t>
      </w:r>
      <w:r w:rsidR="00852503">
        <w:rPr>
          <w:rFonts w:cs="Times New Roman"/>
        </w:rPr>
        <w:t xml:space="preserve"> easy case to make.  W</w:t>
      </w:r>
      <w:r>
        <w:rPr>
          <w:rFonts w:cs="Times New Roman"/>
        </w:rPr>
        <w:t xml:space="preserve">hether the consequence of the Cult’s actions was to restrain the queen or safeguard her reign, the end result was the perpetuity of the regime.  In its final phase, one could argue that the mission of the Cult of the Virgin Queen was really no different than it was at its inception.  </w:t>
      </w:r>
    </w:p>
    <w:p w14:paraId="68E9D7CF" w14:textId="697F1016" w:rsidR="0008558B" w:rsidRDefault="0008558B" w:rsidP="0008558B">
      <w:pPr>
        <w:rPr>
          <w:rFonts w:cs="Times New Roman"/>
        </w:rPr>
      </w:pPr>
      <w:r>
        <w:rPr>
          <w:rFonts w:cs="Times New Roman"/>
        </w:rPr>
        <w:t xml:space="preserve">Montrose’s Elizabethan Political Imaginary, of which the Cult of the Virgin Queen is a rather significant part, appears to conflict with Spenser’s mirror of Elizabeth, </w:t>
      </w:r>
      <w:r>
        <w:rPr>
          <w:rFonts w:cs="Times New Roman"/>
        </w:rPr>
        <w:lastRenderedPageBreak/>
        <w:t xml:space="preserve">Belphoebe.  While Montrose locates real political power in the Elizabethan Political Imaginary, Spenser’s mirror of Elizabeth, Belphoebe, exercises power herself.  It is not some external force, but Belphoebe herself who engages with Trompart and Braggadocchio.  In his plea for Belphoebe to accompany him, Braggadocchio claims, “The wood is fit for beasts, the court is fit for thee” (II.iii.39), and Belphoebe provides her own defense in the next stanza.  </w:t>
      </w:r>
    </w:p>
    <w:p w14:paraId="6E091C81" w14:textId="77777777" w:rsidR="0008558B" w:rsidRDefault="0008558B" w:rsidP="00465FCD">
      <w:pPr>
        <w:ind w:left="720" w:firstLine="0"/>
        <w:rPr>
          <w:rFonts w:cs="Times New Roman"/>
        </w:rPr>
      </w:pPr>
      <w:r>
        <w:rPr>
          <w:rFonts w:cs="Times New Roman"/>
        </w:rPr>
        <w:t>Who so in pompe of prowd estate (quoth she)</w:t>
      </w:r>
    </w:p>
    <w:p w14:paraId="6E9767D0" w14:textId="77777777" w:rsidR="0008558B" w:rsidRDefault="0008558B" w:rsidP="00465FCD">
      <w:pPr>
        <w:ind w:left="720" w:firstLine="0"/>
        <w:rPr>
          <w:rFonts w:cs="Times New Roman"/>
        </w:rPr>
      </w:pPr>
      <w:r>
        <w:rPr>
          <w:rFonts w:cs="Times New Roman"/>
        </w:rPr>
        <w:t xml:space="preserve">Does swim, and baths him selfe in courtly blis, </w:t>
      </w:r>
    </w:p>
    <w:p w14:paraId="41768695" w14:textId="77777777" w:rsidR="0008558B" w:rsidRDefault="0008558B" w:rsidP="00465FCD">
      <w:pPr>
        <w:ind w:left="720" w:firstLine="0"/>
        <w:rPr>
          <w:rFonts w:cs="Times New Roman"/>
        </w:rPr>
      </w:pPr>
      <w:r>
        <w:rPr>
          <w:rFonts w:cs="Times New Roman"/>
        </w:rPr>
        <w:t>Does waste his days in darke obscuritee</w:t>
      </w:r>
    </w:p>
    <w:p w14:paraId="7B15CAE2" w14:textId="77777777" w:rsidR="0008558B" w:rsidRDefault="0008558B" w:rsidP="00465FCD">
      <w:pPr>
        <w:ind w:left="720" w:firstLine="0"/>
        <w:rPr>
          <w:rFonts w:cs="Times New Roman"/>
        </w:rPr>
      </w:pPr>
      <w:r>
        <w:rPr>
          <w:rFonts w:cs="Times New Roman"/>
        </w:rPr>
        <w:t xml:space="preserve">And in obliuion euer is buried is (II.iii.40).  </w:t>
      </w:r>
    </w:p>
    <w:p w14:paraId="0E152841" w14:textId="77777777" w:rsidR="0008558B" w:rsidRDefault="0008558B" w:rsidP="00465FCD">
      <w:pPr>
        <w:ind w:firstLine="0"/>
        <w:rPr>
          <w:rFonts w:cs="Times New Roman"/>
        </w:rPr>
      </w:pPr>
      <w:r>
        <w:rPr>
          <w:rFonts w:cs="Times New Roman"/>
        </w:rPr>
        <w:t xml:space="preserve">After Belphoebe’s defense of her lifestyle, Braggadocchio and Trompart depart her forest, “Perdy (said Trompart) lett her pas at will/Least by her presence daunger mote befall” (II.iii.44).  The implication is that the two fools (as Spenser often refers to them) fear Belphoebe’s divine power.  Belphoebe again demonstrates her power when she perceives Timias’s and Amoret’s lustful behavior in the forest. </w:t>
      </w:r>
    </w:p>
    <w:p w14:paraId="5CB60BAB" w14:textId="77777777" w:rsidR="0008558B" w:rsidRDefault="0008558B" w:rsidP="00465FCD">
      <w:pPr>
        <w:ind w:left="720" w:firstLine="0"/>
        <w:rPr>
          <w:rFonts w:cs="Times New Roman"/>
        </w:rPr>
      </w:pPr>
      <w:r>
        <w:rPr>
          <w:rFonts w:cs="Times New Roman"/>
        </w:rPr>
        <w:t xml:space="preserve">She left the gentle Squire with Amoret: </w:t>
      </w:r>
    </w:p>
    <w:p w14:paraId="4EEA98F4" w14:textId="77777777" w:rsidR="0008558B" w:rsidRDefault="0008558B" w:rsidP="00465FCD">
      <w:pPr>
        <w:ind w:left="720" w:firstLine="0"/>
        <w:rPr>
          <w:rFonts w:cs="Times New Roman"/>
        </w:rPr>
      </w:pPr>
      <w:r>
        <w:rPr>
          <w:rFonts w:cs="Times New Roman"/>
        </w:rPr>
        <w:t xml:space="preserve">There she him found by that new louely mate, </w:t>
      </w:r>
    </w:p>
    <w:p w14:paraId="18FAAFD2" w14:textId="77777777" w:rsidR="0008558B" w:rsidRDefault="0008558B" w:rsidP="00465FCD">
      <w:pPr>
        <w:ind w:left="720" w:firstLine="0"/>
        <w:rPr>
          <w:rFonts w:cs="Times New Roman"/>
        </w:rPr>
      </w:pPr>
      <w:r>
        <w:rPr>
          <w:rFonts w:cs="Times New Roman"/>
        </w:rPr>
        <w:t xml:space="preserve">Who lay the whiles in swoune, full sadly </w:t>
      </w:r>
      <w:proofErr w:type="gramStart"/>
      <w:r>
        <w:rPr>
          <w:rFonts w:cs="Times New Roman"/>
        </w:rPr>
        <w:t>set,</w:t>
      </w:r>
      <w:proofErr w:type="gramEnd"/>
      <w:r>
        <w:rPr>
          <w:rFonts w:cs="Times New Roman"/>
        </w:rPr>
        <w:t xml:space="preserve"> </w:t>
      </w:r>
    </w:p>
    <w:p w14:paraId="6437C355" w14:textId="77777777" w:rsidR="0008558B" w:rsidRDefault="0008558B" w:rsidP="00465FCD">
      <w:pPr>
        <w:ind w:left="720" w:firstLine="0"/>
        <w:rPr>
          <w:rFonts w:cs="Times New Roman"/>
        </w:rPr>
      </w:pPr>
      <w:r>
        <w:rPr>
          <w:rFonts w:cs="Times New Roman"/>
        </w:rPr>
        <w:t xml:space="preserve">From her faire eyes wiping the deawy wet </w:t>
      </w:r>
    </w:p>
    <w:p w14:paraId="4A4D8EFC" w14:textId="575E9D26" w:rsidR="0008558B" w:rsidRDefault="0008558B" w:rsidP="00465FCD">
      <w:pPr>
        <w:ind w:left="720" w:firstLine="0"/>
        <w:rPr>
          <w:rFonts w:cs="Times New Roman"/>
        </w:rPr>
      </w:pPr>
      <w:r>
        <w:rPr>
          <w:rFonts w:cs="Times New Roman"/>
        </w:rPr>
        <w:t xml:space="preserve">Which stofly </w:t>
      </w:r>
      <w:proofErr w:type="gramStart"/>
      <w:r>
        <w:rPr>
          <w:rFonts w:cs="Times New Roman"/>
        </w:rPr>
        <w:t>stild, and</w:t>
      </w:r>
      <w:proofErr w:type="gramEnd"/>
      <w:r>
        <w:rPr>
          <w:rFonts w:cs="Times New Roman"/>
        </w:rPr>
        <w:t xml:space="preserve"> k</w:t>
      </w:r>
      <w:r w:rsidR="008350CD">
        <w:rPr>
          <w:rFonts w:cs="Times New Roman"/>
        </w:rPr>
        <w:t>issing them atweene. (IV.vii.35)</w:t>
      </w:r>
    </w:p>
    <w:p w14:paraId="1C734419" w14:textId="63BF911F" w:rsidR="0008558B" w:rsidRDefault="0008558B" w:rsidP="00465FCD">
      <w:pPr>
        <w:ind w:firstLine="0"/>
        <w:rPr>
          <w:rFonts w:cs="Times New Roman"/>
        </w:rPr>
      </w:pPr>
      <w:r>
        <w:rPr>
          <w:rFonts w:cs="Times New Roman"/>
        </w:rPr>
        <w:t>The result of this episode is Belphoebe in rage “Yet held her wrathfull hand from vengeance sore” (IV.vii.36) and flees the forest while Timias casts aside his weapons and lives as melancholic hermit.</w:t>
      </w:r>
    </w:p>
    <w:p w14:paraId="0D0831CD" w14:textId="33C3D32A" w:rsidR="0008558B" w:rsidRDefault="0008558B" w:rsidP="0008558B">
      <w:pPr>
        <w:rPr>
          <w:rFonts w:cs="Times New Roman"/>
        </w:rPr>
      </w:pPr>
      <w:r>
        <w:rPr>
          <w:rFonts w:cs="Times New Roman"/>
        </w:rPr>
        <w:lastRenderedPageBreak/>
        <w:t xml:space="preserve">The grip of Timias’s </w:t>
      </w:r>
      <w:r w:rsidR="00465FCD">
        <w:rPr>
          <w:rFonts w:cs="Times New Roman"/>
        </w:rPr>
        <w:t xml:space="preserve">lovesick </w:t>
      </w:r>
      <w:r>
        <w:rPr>
          <w:rFonts w:cs="Times New Roman"/>
        </w:rPr>
        <w:t xml:space="preserve">despair is made evident when Arthur sees </w:t>
      </w:r>
      <w:r>
        <w:rPr>
          <w:rFonts w:cs="Times New Roman"/>
          <w:i/>
        </w:rPr>
        <w:t>BELPHEBE</w:t>
      </w:r>
      <w:r>
        <w:rPr>
          <w:rFonts w:cs="Times New Roman"/>
        </w:rPr>
        <w:t xml:space="preserve"> engraved on </w:t>
      </w:r>
      <w:r w:rsidR="00C409FC">
        <w:rPr>
          <w:rFonts w:cs="Times New Roman"/>
        </w:rPr>
        <w:t xml:space="preserve">every </w:t>
      </w:r>
      <w:r>
        <w:rPr>
          <w:rFonts w:cs="Times New Roman"/>
        </w:rPr>
        <w:t xml:space="preserve">tree outside Timias’s solitary abode (IV.vii.46).  Obviously, this is a demonstration of what sort of power Spenser’s mirror of Elizabeth holds over Prince Arthur’s squire.  A great number of critics have identified this episode as an allegory between Elizabeth and Sir Walter Ralegh.  Upton’s account in the 1751 variorum edition is the earliest.  Jewel Wurtsburgh in </w:t>
      </w:r>
      <w:r>
        <w:rPr>
          <w:rFonts w:cs="Times New Roman"/>
          <w:i/>
        </w:rPr>
        <w:t>Two Centuries of Spenser Scholarship</w:t>
      </w:r>
      <w:r>
        <w:rPr>
          <w:rFonts w:cs="Times New Roman"/>
        </w:rPr>
        <w:t xml:space="preserve"> (86), and Josephine Waters Bennett in </w:t>
      </w:r>
      <w:r>
        <w:rPr>
          <w:rFonts w:cs="Times New Roman"/>
          <w:i/>
        </w:rPr>
        <w:t>The Evolution of the Faerie Queene</w:t>
      </w:r>
      <w:r>
        <w:rPr>
          <w:rFonts w:cs="Times New Roman"/>
        </w:rPr>
        <w:t xml:space="preserve"> (148-149) also makes such a claim.  The allegory has not gone uncontested.  For example, Edwin Greenlaw draws a much softer allegory between Elizabeth and the Earl of Leicester (131-132).  While the ending for Ralegh is on the scaffold, the end for the Earl of Leicester is knightly service.  This is of course, befitting of </w:t>
      </w:r>
      <w:r w:rsidR="00682E5C">
        <w:rPr>
          <w:rFonts w:cs="Times New Roman"/>
          <w:i/>
        </w:rPr>
        <w:t>FQ</w:t>
      </w:r>
      <w:r>
        <w:rPr>
          <w:rFonts w:cs="Times New Roman"/>
          <w:i/>
        </w:rPr>
        <w:t xml:space="preserve"> </w:t>
      </w:r>
      <w:r>
        <w:rPr>
          <w:rFonts w:cs="Times New Roman"/>
        </w:rPr>
        <w:t>in the sense that Spenser promises redemption for Timias (IV.vii.47).  However, in more recent scholarship on the Ralegh/Elizabeth allegory, William Oram claims that “i</w:t>
      </w:r>
      <w:r w:rsidRPr="0057104C">
        <w:rPr>
          <w:rFonts w:cs="Times New Roman"/>
        </w:rPr>
        <w:t>n discussing Ralegh's relation to Elizabeth, he</w:t>
      </w:r>
      <w:r>
        <w:rPr>
          <w:rFonts w:cs="Times New Roman"/>
        </w:rPr>
        <w:t xml:space="preserve"> [Spenser]</w:t>
      </w:r>
      <w:r w:rsidRPr="0057104C">
        <w:rPr>
          <w:rFonts w:cs="Times New Roman"/>
        </w:rPr>
        <w:t xml:space="preserve"> needed not</w:t>
      </w:r>
      <w:r>
        <w:rPr>
          <w:rFonts w:cs="Times New Roman"/>
        </w:rPr>
        <w:t xml:space="preserve"> </w:t>
      </w:r>
      <w:r w:rsidRPr="0057104C">
        <w:rPr>
          <w:rFonts w:cs="Times New Roman"/>
        </w:rPr>
        <w:t>only to avoid antagonizing Ralegh but the Queen herself who was</w:t>
      </w:r>
      <w:r>
        <w:rPr>
          <w:rFonts w:cs="Times New Roman"/>
        </w:rPr>
        <w:t xml:space="preserve"> </w:t>
      </w:r>
      <w:r w:rsidRPr="0057104C">
        <w:rPr>
          <w:rFonts w:cs="Times New Roman"/>
        </w:rPr>
        <w:t>not fo</w:t>
      </w:r>
      <w:r>
        <w:rPr>
          <w:rFonts w:cs="Times New Roman"/>
        </w:rPr>
        <w:t xml:space="preserve">nd of criticism, however gentle” (349).  </w:t>
      </w:r>
    </w:p>
    <w:p w14:paraId="0E6B3A3A" w14:textId="1FE3E609" w:rsidR="0008558B" w:rsidRDefault="0008558B" w:rsidP="0008558B">
      <w:pPr>
        <w:rPr>
          <w:rFonts w:cs="Times New Roman"/>
        </w:rPr>
      </w:pPr>
      <w:r>
        <w:rPr>
          <w:rFonts w:cs="Times New Roman"/>
        </w:rPr>
        <w:t>I want to suggest that the allegory between Elizabeth and Ralegh or Elizabeth and the Earl of Leicester stops short.  As Oram has surveyed, a critic may take her pick on what she deems as evidence of the allegory.  Is it the fact that Ralegh did not see his flirtations</w:t>
      </w:r>
      <w:r w:rsidR="00C409FC">
        <w:rPr>
          <w:rFonts w:cs="Times New Roman"/>
        </w:rPr>
        <w:t xml:space="preserve"> with</w:t>
      </w:r>
      <w:r>
        <w:rPr>
          <w:rFonts w:cs="Times New Roman"/>
        </w:rPr>
        <w:t xml:space="preserve"> Elizabeth Throckmorton and their clandestine marriage as a crime that stops the allegory </w:t>
      </w:r>
      <w:proofErr w:type="gramStart"/>
      <w:r>
        <w:rPr>
          <w:rFonts w:cs="Times New Roman"/>
        </w:rPr>
        <w:t>short, or</w:t>
      </w:r>
      <w:proofErr w:type="gramEnd"/>
      <w:r>
        <w:rPr>
          <w:rFonts w:cs="Times New Roman"/>
        </w:rPr>
        <w:t xml:space="preserve"> is it the fact that Belphoebe at one point heals Timias’s wounds with a tobacco leaf that </w:t>
      </w:r>
      <w:r w:rsidR="00A0605F">
        <w:rPr>
          <w:rFonts w:cs="Times New Roman"/>
        </w:rPr>
        <w:t xml:space="preserve">Spenser </w:t>
      </w:r>
      <w:r>
        <w:rPr>
          <w:rFonts w:cs="Times New Roman"/>
        </w:rPr>
        <w:t xml:space="preserve">extends the allegory (III.v.32)?  My interest in analyzing the episodes with Trompart and Timias is that they do represent Belphoebe as a </w:t>
      </w:r>
      <w:r>
        <w:rPr>
          <w:rFonts w:cs="Times New Roman"/>
        </w:rPr>
        <w:lastRenderedPageBreak/>
        <w:t xml:space="preserve">figure of some intimidating power.  However, my question is whether or not that power belongs to Elizabeth herself or the Elizabethan Political Imaginary.  </w:t>
      </w:r>
    </w:p>
    <w:p w14:paraId="42A571C0" w14:textId="04FC9F79" w:rsidR="0008558B" w:rsidRPr="00790530" w:rsidRDefault="0008558B" w:rsidP="0008558B">
      <w:pPr>
        <w:rPr>
          <w:rFonts w:cs="Times New Roman"/>
        </w:rPr>
      </w:pPr>
      <w:r>
        <w:rPr>
          <w:rFonts w:cs="Times New Roman"/>
        </w:rPr>
        <w:t>Belphoebe, despite what Spenser says in the Letter to Ralegh, is a much better representative of the Montrose’s Elizabethan Political Imaginary</w:t>
      </w:r>
      <w:r w:rsidR="00A0605F">
        <w:rPr>
          <w:rFonts w:cs="Times New Roman"/>
        </w:rPr>
        <w:t xml:space="preserve"> than she is of Elizabeth Tudor</w:t>
      </w:r>
      <w:r>
        <w:rPr>
          <w:rFonts w:cs="Times New Roman"/>
        </w:rPr>
        <w:t xml:space="preserve">.  Something David Scott Wilson-Okamura was keen to observe is how Belphoebe differs from a typical heroine.  He claims, “The exception is Belphoebe: unlike the other women warriors in Renaissance epic, she refuses domestication at every level; she never falls in love and obviously she never gets married” (53).  Belphoebe’s differences from the standard heroines of Renaissance epic also stand out as </w:t>
      </w:r>
      <w:r w:rsidR="00A0605F">
        <w:rPr>
          <w:rFonts w:cs="Times New Roman"/>
        </w:rPr>
        <w:t xml:space="preserve">an </w:t>
      </w:r>
      <w:r>
        <w:rPr>
          <w:rFonts w:cs="Times New Roman"/>
        </w:rPr>
        <w:t xml:space="preserve">obvious criticism in a work that focuses so heavily on dynasty and royal lineage.  In essence, Belphoebe appears to take the blame for Elizabeth’s “refusal” to marry and produce an heir.  According to Wilson-Okamura, “Why if he means Elizabeth, does Spenser blame Diana?  The answer is because he does </w:t>
      </w:r>
      <w:r>
        <w:rPr>
          <w:rFonts w:cs="Times New Roman"/>
          <w:i/>
        </w:rPr>
        <w:t xml:space="preserve">not </w:t>
      </w:r>
      <w:r>
        <w:rPr>
          <w:rFonts w:cs="Times New Roman"/>
        </w:rPr>
        <w:t xml:space="preserve">mean Gloriana.  Gloriana is the same person as Diana, or Belphoebe, but she is not the same thing” (67).  I see that this </w:t>
      </w:r>
      <w:r w:rsidR="002E792A">
        <w:rPr>
          <w:rFonts w:cs="Times New Roman"/>
        </w:rPr>
        <w:t xml:space="preserve">line of </w:t>
      </w:r>
      <w:r>
        <w:rPr>
          <w:rFonts w:cs="Times New Roman"/>
        </w:rPr>
        <w:t xml:space="preserve">criticism can be pushed further.  Spenser avoids criticizing the queen herself, and he instead attacks the political imaginary surrounding her and personified in her.  Once again, Elizabeth J. Bellamy’s observation that Elizabeth Tudor was less so a historical person and </w:t>
      </w:r>
      <w:proofErr w:type="gramStart"/>
      <w:r>
        <w:rPr>
          <w:rFonts w:cs="Times New Roman"/>
        </w:rPr>
        <w:t>more</w:t>
      </w:r>
      <w:proofErr w:type="gramEnd"/>
      <w:r>
        <w:rPr>
          <w:rFonts w:cs="Times New Roman"/>
        </w:rPr>
        <w:t xml:space="preserve"> so the field of cultural meanings personified in her looms large.  Spenser’s treatment of Belphoebe as a very particular and powerful cultural </w:t>
      </w:r>
      <w:r w:rsidR="00744044">
        <w:rPr>
          <w:rFonts w:cs="Times New Roman"/>
        </w:rPr>
        <w:t>idea</w:t>
      </w:r>
      <w:r>
        <w:rPr>
          <w:rFonts w:cs="Times New Roman"/>
        </w:rPr>
        <w:t xml:space="preserve"> is evidence of his acute awareness of such a distinction.  </w:t>
      </w:r>
    </w:p>
    <w:p w14:paraId="6009B2CE" w14:textId="58F5F7CE" w:rsidR="0008558B" w:rsidRDefault="0008558B" w:rsidP="0008558B">
      <w:pPr>
        <w:rPr>
          <w:rFonts w:cs="Times New Roman"/>
        </w:rPr>
      </w:pPr>
      <w:r>
        <w:rPr>
          <w:rFonts w:cs="Times New Roman"/>
        </w:rPr>
        <w:t xml:space="preserve">One could argue that Belphoebe is the kind of person Elizabeth I would like to have been, one who refused domestication.  Belphoebe is the independent goddess of the forest.  She has no consort, and her virtue of virginity/celibacy, of course, is a relief from </w:t>
      </w:r>
      <w:r>
        <w:rPr>
          <w:rFonts w:cs="Times New Roman"/>
        </w:rPr>
        <w:lastRenderedPageBreak/>
        <w:t>the royal burden of producing an heir.  When lustful eyes attach themselves to her, Belphoebe responds with a threat.  However, it was not Elizabeth herself but the Elizabethan Political Imaginary, specifically the Cult of the Virgin Queen that mai</w:t>
      </w:r>
      <w:r w:rsidR="00744044">
        <w:rPr>
          <w:rFonts w:cs="Times New Roman"/>
        </w:rPr>
        <w:t xml:space="preserve">ntained Elizabeth’s virginity.  This is evident from the Duc d’Alencon case. </w:t>
      </w:r>
    </w:p>
    <w:p w14:paraId="6F1D83CA" w14:textId="17963752" w:rsidR="0008558B" w:rsidRDefault="0008558B" w:rsidP="0008558B">
      <w:pPr>
        <w:rPr>
          <w:rFonts w:cs="Times New Roman"/>
        </w:rPr>
      </w:pPr>
      <w:r>
        <w:rPr>
          <w:rFonts w:cs="Times New Roman"/>
        </w:rPr>
        <w:t xml:space="preserve">The distance created </w:t>
      </w:r>
      <w:r w:rsidR="00E271CD">
        <w:rPr>
          <w:rFonts w:cs="Times New Roman"/>
        </w:rPr>
        <w:t>between</w:t>
      </w:r>
      <w:r>
        <w:rPr>
          <w:rFonts w:cs="Times New Roman"/>
        </w:rPr>
        <w:t xml:space="preserve"> Belphoebe</w:t>
      </w:r>
      <w:r w:rsidR="00E271CD">
        <w:rPr>
          <w:rFonts w:cs="Times New Roman"/>
        </w:rPr>
        <w:t xml:space="preserve"> and Elizabeth herself</w:t>
      </w:r>
      <w:r>
        <w:rPr>
          <w:rFonts w:cs="Times New Roman"/>
        </w:rPr>
        <w:t xml:space="preserve"> by allegory is also supported by way of allusion.  While Britomart</w:t>
      </w:r>
      <w:r w:rsidR="00C409FC">
        <w:rPr>
          <w:rFonts w:cs="Times New Roman"/>
        </w:rPr>
        <w:t xml:space="preserve"> (</w:t>
      </w:r>
      <w:r>
        <w:rPr>
          <w:rFonts w:cs="Times New Roman"/>
        </w:rPr>
        <w:t>and as I will argue in the next section Florimell</w:t>
      </w:r>
      <w:r w:rsidR="00C409FC">
        <w:rPr>
          <w:rFonts w:cs="Times New Roman"/>
        </w:rPr>
        <w:t>)</w:t>
      </w:r>
      <w:r>
        <w:rPr>
          <w:rFonts w:cs="Times New Roman"/>
        </w:rPr>
        <w:t xml:space="preserve"> receive Helen tokens</w:t>
      </w:r>
      <w:r w:rsidR="00C409FC">
        <w:rPr>
          <w:rFonts w:cs="Times New Roman"/>
        </w:rPr>
        <w:t xml:space="preserve">, </w:t>
      </w:r>
      <w:r>
        <w:rPr>
          <w:rFonts w:cs="Times New Roman"/>
        </w:rPr>
        <w:t xml:space="preserve">Belphoebe receives the </w:t>
      </w:r>
      <w:r w:rsidR="00744044">
        <w:rPr>
          <w:rFonts w:cs="Times New Roman"/>
        </w:rPr>
        <w:t>Diana</w:t>
      </w:r>
      <w:r w:rsidR="00E271CD">
        <w:rPr>
          <w:rFonts w:cs="Times New Roman"/>
        </w:rPr>
        <w:t xml:space="preserve"> token.  This perspective</w:t>
      </w:r>
      <w:r>
        <w:rPr>
          <w:rFonts w:cs="Times New Roman"/>
        </w:rPr>
        <w:t>, of course, emphasize</w:t>
      </w:r>
      <w:r w:rsidR="00E271CD">
        <w:rPr>
          <w:rFonts w:cs="Times New Roman"/>
        </w:rPr>
        <w:t>s</w:t>
      </w:r>
      <w:r>
        <w:rPr>
          <w:rFonts w:cs="Times New Roman"/>
        </w:rPr>
        <w:t xml:space="preserve"> the classical tokens attached to Belphoebe.  However, in a thought-provoking article titled, “Belphoebe’s Misdeeming of Timias,” Allan H. Gilbert attaches a medieval token to Belphoebe that is in n</w:t>
      </w:r>
      <w:r w:rsidR="00E271CD">
        <w:rPr>
          <w:rFonts w:cs="Times New Roman"/>
        </w:rPr>
        <w:t>o way becoming of Elizabeth: Gui</w:t>
      </w:r>
      <w:r>
        <w:rPr>
          <w:rFonts w:cs="Times New Roman"/>
        </w:rPr>
        <w:t xml:space="preserve">nevere.  Gilbert claims that Lancelot’s affair with Elayne and Timias’s kissing of Belphoebe’s sister, Amoret, circulate tokens of a knight banished by his lover because of a physical transgression she had witnessed (622).  </w:t>
      </w:r>
    </w:p>
    <w:p w14:paraId="5A55DF5B" w14:textId="6FCC01EC" w:rsidR="0008558B" w:rsidRDefault="0008558B" w:rsidP="0008558B">
      <w:pPr>
        <w:rPr>
          <w:rFonts w:cs="Times New Roman"/>
        </w:rPr>
      </w:pPr>
      <w:r>
        <w:rPr>
          <w:rFonts w:cs="Times New Roman"/>
        </w:rPr>
        <w:t xml:space="preserve">While the previous two </w:t>
      </w:r>
      <w:r w:rsidR="00744044">
        <w:rPr>
          <w:rFonts w:cs="Times New Roman"/>
        </w:rPr>
        <w:t>chapters</w:t>
      </w:r>
      <w:r>
        <w:rPr>
          <w:rFonts w:cs="Times New Roman"/>
        </w:rPr>
        <w:t xml:space="preserve"> of this project have emphasized Spenser’s debt to the Arthuriana, I have only stressed the importance of Arthur’s character remaining the same.  </w:t>
      </w:r>
      <w:r w:rsidR="00C409FC">
        <w:rPr>
          <w:rFonts w:cs="Times New Roman"/>
        </w:rPr>
        <w:t xml:space="preserve">Spenser’s Arthur, like those of Geoffrey and Malory, is a conqueror.  </w:t>
      </w:r>
      <w:r>
        <w:rPr>
          <w:rFonts w:cs="Times New Roman"/>
        </w:rPr>
        <w:t>That does</w:t>
      </w:r>
      <w:r w:rsidR="00744044">
        <w:rPr>
          <w:rFonts w:cs="Times New Roman"/>
        </w:rPr>
        <w:t xml:space="preserve"> not extend to Elizabeth and Gui</w:t>
      </w:r>
      <w:r>
        <w:rPr>
          <w:rFonts w:cs="Times New Roman"/>
        </w:rPr>
        <w:t xml:space="preserve">nevere as queens.  While Elizabeth is represented as the </w:t>
      </w:r>
      <w:r w:rsidR="00744044">
        <w:rPr>
          <w:rFonts w:cs="Times New Roman"/>
        </w:rPr>
        <w:t>inviolable object of desire, Gui</w:t>
      </w:r>
      <w:r>
        <w:rPr>
          <w:rFonts w:cs="Times New Roman"/>
        </w:rPr>
        <w:t>nevere is violated in the worst ways.  Though he does not develop the infamous affair, Geoffrey of Monmouth make</w:t>
      </w:r>
      <w:r w:rsidR="00744044">
        <w:rPr>
          <w:rFonts w:cs="Times New Roman"/>
        </w:rPr>
        <w:t>s mention of it.  Wace sends Gui</w:t>
      </w:r>
      <w:r>
        <w:rPr>
          <w:rFonts w:cs="Times New Roman"/>
        </w:rPr>
        <w:t>nevere to a nunnery after her affair with Mo</w:t>
      </w:r>
      <w:r w:rsidR="00744044">
        <w:rPr>
          <w:rFonts w:cs="Times New Roman"/>
        </w:rPr>
        <w:t>rdred.  Chretien de Troyes’s Gui</w:t>
      </w:r>
      <w:r>
        <w:rPr>
          <w:rFonts w:cs="Times New Roman"/>
        </w:rPr>
        <w:t>nevere and his Knight of the Cart circulate a similar token of shame that Gilbert addresses.  Finally, Malory esca</w:t>
      </w:r>
      <w:r w:rsidR="00744044">
        <w:rPr>
          <w:rFonts w:cs="Times New Roman"/>
        </w:rPr>
        <w:t>lates Lancelot’s affair with Gui</w:t>
      </w:r>
      <w:r>
        <w:rPr>
          <w:rFonts w:cs="Times New Roman"/>
        </w:rPr>
        <w:t xml:space="preserve">nevere into something that leads to the demise of both Arthur and his kingdom.  </w:t>
      </w:r>
      <w:r w:rsidR="00744044">
        <w:rPr>
          <w:rFonts w:cs="Times New Roman"/>
        </w:rPr>
        <w:t xml:space="preserve">Though it is extremely unlikely, </w:t>
      </w:r>
      <w:r>
        <w:rPr>
          <w:rFonts w:cs="Times New Roman"/>
        </w:rPr>
        <w:t xml:space="preserve">I do not </w:t>
      </w:r>
      <w:r>
        <w:rPr>
          <w:rFonts w:cs="Times New Roman"/>
        </w:rPr>
        <w:lastRenderedPageBreak/>
        <w:t>preclude the possibility of Arthur abandoning his search for the Faerie Quee</w:t>
      </w:r>
      <w:r w:rsidR="00744044">
        <w:rPr>
          <w:rFonts w:cs="Times New Roman"/>
        </w:rPr>
        <w:t>ne, Gloriana, and marrying a Gui</w:t>
      </w:r>
      <w:r>
        <w:rPr>
          <w:rFonts w:cs="Times New Roman"/>
        </w:rPr>
        <w:t xml:space="preserve">nevere figure in a completed </w:t>
      </w:r>
      <w:r w:rsidR="00682E5C">
        <w:rPr>
          <w:rFonts w:cs="Times New Roman"/>
          <w:i/>
        </w:rPr>
        <w:t>FQ</w:t>
      </w:r>
      <w:r>
        <w:rPr>
          <w:rFonts w:cs="Times New Roman"/>
        </w:rPr>
        <w:t xml:space="preserve">.  However, Belphoebe is obviously not that figure.  In some ways Belphoebe might shadow Elizabeth, just as Spenser claims in his </w:t>
      </w:r>
      <w:r w:rsidR="00C409FC">
        <w:rPr>
          <w:rFonts w:cs="Times New Roman"/>
        </w:rPr>
        <w:t>L</w:t>
      </w:r>
      <w:r>
        <w:rPr>
          <w:rFonts w:cs="Times New Roman"/>
        </w:rPr>
        <w:t xml:space="preserve">etter to Ralegh, but in some ways, she does not.  My purpose here is to argue that the ways in which she shadows Elizabeth really shadow the cultural meanings personified in Elizabeth by way of the Cult of the Virgin Queen. </w:t>
      </w:r>
    </w:p>
    <w:p w14:paraId="48D0DC14" w14:textId="492A7722" w:rsidR="0008558B" w:rsidRPr="0008558B" w:rsidRDefault="0008558B" w:rsidP="0008558B">
      <w:pPr>
        <w:pStyle w:val="SHHeadingLevel2"/>
      </w:pPr>
      <w:bookmarkStart w:id="14" w:name="_Toc528322082"/>
      <w:r>
        <w:t>Florimell</w:t>
      </w:r>
      <w:bookmarkEnd w:id="14"/>
    </w:p>
    <w:p w14:paraId="6FDF8261" w14:textId="087145A2" w:rsidR="004978F8" w:rsidRDefault="0008558B" w:rsidP="008D3FC0">
      <w:pPr>
        <w:rPr>
          <w:rFonts w:cs="Times New Roman"/>
        </w:rPr>
      </w:pPr>
      <w:r>
        <w:rPr>
          <w:rFonts w:cs="Times New Roman"/>
        </w:rPr>
        <w:t xml:space="preserve">Because this </w:t>
      </w:r>
      <w:r w:rsidR="004978F8">
        <w:rPr>
          <w:rFonts w:cs="Times New Roman"/>
        </w:rPr>
        <w:t>chapter</w:t>
      </w:r>
      <w:r>
        <w:rPr>
          <w:rFonts w:cs="Times New Roman"/>
        </w:rPr>
        <w:t xml:space="preserve"> opened with Gumpert’s idea of poetic grafting and how this form of </w:t>
      </w:r>
      <w:r>
        <w:rPr>
          <w:rFonts w:cs="Times New Roman"/>
          <w:i/>
        </w:rPr>
        <w:t xml:space="preserve">translatio studii et imperii </w:t>
      </w:r>
      <w:r>
        <w:rPr>
          <w:rFonts w:cs="Times New Roman"/>
        </w:rPr>
        <w:t xml:space="preserve">straddles a number of Platonic axes: being and appearance, </w:t>
      </w:r>
      <w:r w:rsidR="00C409FC">
        <w:rPr>
          <w:rFonts w:cs="Times New Roman"/>
        </w:rPr>
        <w:t>f</w:t>
      </w:r>
      <w:r>
        <w:rPr>
          <w:rFonts w:cs="Times New Roman"/>
        </w:rPr>
        <w:t>orm and shadow, true and false, reality and illusion, original and imitation, it is fitting that it closes with an analysis of Spenser’s character who so comprehensively embodies such philosophical perplexities.  Lyndsey McCulloch claims that the False Florimell is a kind of “false icon” that tests the poet and the poet’s audience</w:t>
      </w:r>
      <w:r w:rsidR="00C409FC">
        <w:rPr>
          <w:rFonts w:cs="Times New Roman"/>
        </w:rPr>
        <w:t>’s</w:t>
      </w:r>
      <w:r>
        <w:rPr>
          <w:rFonts w:cs="Times New Roman"/>
        </w:rPr>
        <w:t xml:space="preserve"> susceptibility to charm (70).  According to Kenneth Borris, the False Florimell represents the corrupting siren song censored in Plato’s Republic (209).  Furthering this observation, Genevieve Guenther remarks that Florimell stands as an excellent representative for the affective power of aesthetics (3-6).  The fact that Arthur pursues Florimell because he believes or wishes that she is the Faerie Queene of his vision speaks volumes about how Spenser represents the power of appearance.  </w:t>
      </w:r>
    </w:p>
    <w:p w14:paraId="7FD95207" w14:textId="77777777" w:rsidR="0008558B" w:rsidRDefault="0008558B" w:rsidP="004978F8">
      <w:pPr>
        <w:ind w:left="720" w:firstLine="0"/>
        <w:rPr>
          <w:rFonts w:cs="Times New Roman"/>
        </w:rPr>
      </w:pPr>
      <w:r>
        <w:rPr>
          <w:rFonts w:cs="Times New Roman"/>
        </w:rPr>
        <w:t>But gentle Sleepe enuyde him any rest;</w:t>
      </w:r>
    </w:p>
    <w:p w14:paraId="4F2CDFD0" w14:textId="77777777" w:rsidR="0008558B" w:rsidRDefault="0008558B" w:rsidP="004978F8">
      <w:pPr>
        <w:ind w:left="720" w:firstLine="0"/>
        <w:rPr>
          <w:rFonts w:cs="Times New Roman"/>
        </w:rPr>
      </w:pPr>
      <w:r>
        <w:rPr>
          <w:rFonts w:cs="Times New Roman"/>
        </w:rPr>
        <w:t>In stead thereof sad sorrow, and disdaine</w:t>
      </w:r>
    </w:p>
    <w:p w14:paraId="0792FF6A" w14:textId="77777777" w:rsidR="0008558B" w:rsidRDefault="0008558B" w:rsidP="004978F8">
      <w:pPr>
        <w:ind w:left="720" w:firstLine="0"/>
        <w:rPr>
          <w:rFonts w:cs="Times New Roman"/>
        </w:rPr>
      </w:pPr>
      <w:r>
        <w:rPr>
          <w:rFonts w:cs="Times New Roman"/>
        </w:rPr>
        <w:t xml:space="preserve">Of his hard hap did vexe his noble brest, </w:t>
      </w:r>
    </w:p>
    <w:p w14:paraId="2D5D389C" w14:textId="77777777" w:rsidR="0008558B" w:rsidRDefault="0008558B" w:rsidP="004978F8">
      <w:pPr>
        <w:ind w:left="720" w:firstLine="0"/>
        <w:rPr>
          <w:rFonts w:cs="Times New Roman"/>
        </w:rPr>
      </w:pPr>
      <w:r>
        <w:rPr>
          <w:rFonts w:cs="Times New Roman"/>
        </w:rPr>
        <w:t>And thousand fancies bett his ydle brayne</w:t>
      </w:r>
    </w:p>
    <w:p w14:paraId="6C518DDD" w14:textId="77777777" w:rsidR="0008558B" w:rsidRDefault="0008558B" w:rsidP="004978F8">
      <w:pPr>
        <w:ind w:left="720" w:firstLine="0"/>
        <w:rPr>
          <w:rFonts w:cs="Times New Roman"/>
        </w:rPr>
      </w:pPr>
      <w:r>
        <w:rPr>
          <w:rFonts w:cs="Times New Roman"/>
        </w:rPr>
        <w:lastRenderedPageBreak/>
        <w:t>With their light wings, the sights of semblants vaine:</w:t>
      </w:r>
    </w:p>
    <w:p w14:paraId="0FBC4548" w14:textId="77777777" w:rsidR="0008558B" w:rsidRDefault="0008558B" w:rsidP="004978F8">
      <w:pPr>
        <w:ind w:left="720" w:firstLine="0"/>
        <w:rPr>
          <w:rFonts w:cs="Times New Roman"/>
        </w:rPr>
      </w:pPr>
      <w:r>
        <w:rPr>
          <w:rFonts w:cs="Times New Roman"/>
        </w:rPr>
        <w:t>Oft did he wish, that Lady faire mote bee</w:t>
      </w:r>
    </w:p>
    <w:p w14:paraId="44BAA782" w14:textId="77777777" w:rsidR="0008558B" w:rsidRDefault="0008558B" w:rsidP="004978F8">
      <w:pPr>
        <w:ind w:left="720" w:firstLine="0"/>
        <w:rPr>
          <w:rFonts w:cs="Times New Roman"/>
        </w:rPr>
      </w:pPr>
      <w:r>
        <w:rPr>
          <w:rFonts w:cs="Times New Roman"/>
        </w:rPr>
        <w:t>His faery Queene, for whom he did complaine:</w:t>
      </w:r>
    </w:p>
    <w:p w14:paraId="47B90396" w14:textId="77777777" w:rsidR="0008558B" w:rsidRDefault="0008558B" w:rsidP="004978F8">
      <w:pPr>
        <w:ind w:left="720" w:firstLine="0"/>
        <w:rPr>
          <w:rFonts w:cs="Times New Roman"/>
        </w:rPr>
      </w:pPr>
      <w:r>
        <w:rPr>
          <w:rFonts w:cs="Times New Roman"/>
        </w:rPr>
        <w:t>Or that his Faery Queene were such, as shee:</w:t>
      </w:r>
    </w:p>
    <w:p w14:paraId="1FCB77C6" w14:textId="77777777" w:rsidR="0008558B" w:rsidRDefault="0008558B" w:rsidP="004978F8">
      <w:pPr>
        <w:ind w:left="720" w:firstLine="0"/>
        <w:rPr>
          <w:rFonts w:cs="Times New Roman"/>
        </w:rPr>
      </w:pPr>
      <w:r>
        <w:rPr>
          <w:rFonts w:cs="Times New Roman"/>
        </w:rPr>
        <w:t>And euer hasty Night he blamed bitterlie. (III.iv.54)</w:t>
      </w:r>
    </w:p>
    <w:p w14:paraId="5BBE9815" w14:textId="2EACFC66" w:rsidR="0008558B" w:rsidRPr="00C77BD6" w:rsidRDefault="0008558B" w:rsidP="004978F8">
      <w:pPr>
        <w:ind w:firstLine="0"/>
        <w:rPr>
          <w:rFonts w:cs="Times New Roman"/>
        </w:rPr>
      </w:pPr>
      <w:r>
        <w:rPr>
          <w:rFonts w:cs="Times New Roman"/>
        </w:rPr>
        <w:t xml:space="preserve">Without the gratification of being with Florimell, Arthur endures a sleepless night in Belphoebe’s forest and finds himself in “sad sorrow and disdain.”  The question is, and this is of Platonic importance as well, does Arthur want Gloriana, </w:t>
      </w:r>
      <w:r>
        <w:rPr>
          <w:rFonts w:cs="Times New Roman"/>
          <w:i/>
        </w:rPr>
        <w:t xml:space="preserve">the </w:t>
      </w:r>
      <w:r>
        <w:rPr>
          <w:rFonts w:cs="Times New Roman"/>
        </w:rPr>
        <w:t xml:space="preserve">Faerie Queene of his vision, or does he want Florimell </w:t>
      </w:r>
      <w:r>
        <w:rPr>
          <w:rFonts w:cs="Times New Roman"/>
          <w:i/>
        </w:rPr>
        <w:t xml:space="preserve">to be </w:t>
      </w:r>
      <w:r>
        <w:rPr>
          <w:rFonts w:cs="Times New Roman"/>
        </w:rPr>
        <w:t>the Faerie Queene of his vision</w:t>
      </w:r>
      <w:r w:rsidR="00C409FC">
        <w:rPr>
          <w:rFonts w:cs="Times New Roman"/>
        </w:rPr>
        <w:t>?</w:t>
      </w:r>
      <w:r>
        <w:rPr>
          <w:rFonts w:cs="Times New Roman"/>
        </w:rPr>
        <w:t xml:space="preserve">  Perhaps this question is covered by Plato in the </w:t>
      </w:r>
      <w:r>
        <w:rPr>
          <w:rFonts w:cs="Times New Roman"/>
          <w:i/>
        </w:rPr>
        <w:t>Meno</w:t>
      </w:r>
      <w:r>
        <w:rPr>
          <w:rFonts w:cs="Times New Roman"/>
        </w:rPr>
        <w:t xml:space="preserve"> when Socrates and Meno discuss whether or not virtue is merely the desire for </w:t>
      </w:r>
      <w:r w:rsidR="008D3FC0">
        <w:rPr>
          <w:rFonts w:cs="Times New Roman"/>
        </w:rPr>
        <w:t xml:space="preserve">apparently </w:t>
      </w:r>
      <w:r>
        <w:rPr>
          <w:rFonts w:cs="Times New Roman"/>
        </w:rPr>
        <w:t>good things or desiring good things and also possessing them</w:t>
      </w:r>
      <w:r w:rsidR="004978F8">
        <w:rPr>
          <w:rFonts w:cs="Times New Roman"/>
        </w:rPr>
        <w:t xml:space="preserve"> (77a-e)</w:t>
      </w:r>
      <w:r>
        <w:rPr>
          <w:rFonts w:cs="Times New Roman"/>
        </w:rPr>
        <w:t xml:space="preserve">.  Plato’s answer is that the desire for </w:t>
      </w:r>
      <w:r w:rsidR="008D3FC0">
        <w:rPr>
          <w:rFonts w:cs="Times New Roman"/>
        </w:rPr>
        <w:t xml:space="preserve">apparently </w:t>
      </w:r>
      <w:r>
        <w:rPr>
          <w:rFonts w:cs="Times New Roman"/>
        </w:rPr>
        <w:t xml:space="preserve">good things is common to everyone; it is those who have the power to acquire and keep good things who are virtuous.  In this case, Gloriana stands analogous to the good or true, and Florimell stands analogous to what is believed to be good or true.  While Plato’s answer is clearly that all desire is for the good and not what is merely believed to be good, Arthur’s answer is not so </w:t>
      </w:r>
      <w:r w:rsidR="004978F8">
        <w:rPr>
          <w:rFonts w:cs="Times New Roman"/>
        </w:rPr>
        <w:t>obvious</w:t>
      </w:r>
      <w:r>
        <w:rPr>
          <w:rFonts w:cs="Times New Roman"/>
        </w:rPr>
        <w:t xml:space="preserve">.  </w:t>
      </w:r>
    </w:p>
    <w:p w14:paraId="39DD3D77" w14:textId="3D5B9FE9" w:rsidR="0008558B" w:rsidRDefault="0008558B" w:rsidP="0008558B">
      <w:pPr>
        <w:rPr>
          <w:rFonts w:cs="Times New Roman"/>
        </w:rPr>
      </w:pPr>
      <w:r>
        <w:rPr>
          <w:rFonts w:cs="Times New Roman"/>
        </w:rPr>
        <w:t>Arthur’s case is a radicalization of this Platonic problem.  He does not merely desire Florimell</w:t>
      </w:r>
      <w:r w:rsidR="00C409FC">
        <w:rPr>
          <w:rFonts w:cs="Times New Roman"/>
        </w:rPr>
        <w:t>,</w:t>
      </w:r>
      <w:r>
        <w:rPr>
          <w:rFonts w:cs="Times New Roman"/>
        </w:rPr>
        <w:t xml:space="preserve"> believing her to be Gloriana.  Arthur wishes for “his Faery Queene were such, as shee [Florimell].”  To give the appearance of Florimell’s beauty that kind of power threatens the very nature of the distinction between being and appearance.  When Florimell makes her first appearance in </w:t>
      </w:r>
      <w:r w:rsidR="00682E5C">
        <w:rPr>
          <w:rFonts w:cs="Times New Roman"/>
          <w:i/>
        </w:rPr>
        <w:t>FQ</w:t>
      </w:r>
      <w:r>
        <w:rPr>
          <w:rFonts w:cs="Times New Roman"/>
        </w:rPr>
        <w:t xml:space="preserve">, Spenser makes the force of her attraction evident: “Which outrage when those gentle knights did see/Full of great enuy and fell </w:t>
      </w:r>
      <w:r>
        <w:rPr>
          <w:rFonts w:cs="Times New Roman"/>
        </w:rPr>
        <w:lastRenderedPageBreak/>
        <w:t xml:space="preserve">gealosy” (III.i.18).  The fact that Arthur not only pursues Florimell because he believes her to be the Faerie Queene of his vision but </w:t>
      </w:r>
      <w:r w:rsidRPr="00CE2A3D">
        <w:rPr>
          <w:rFonts w:cs="Times New Roman"/>
          <w:i/>
        </w:rPr>
        <w:t>desires</w:t>
      </w:r>
      <w:r>
        <w:rPr>
          <w:rFonts w:cs="Times New Roman"/>
        </w:rPr>
        <w:t xml:space="preserve"> her to be the Faerie Queene of his vision further emphasizes the force of her attraction.  Perhaps it is also Spenser’s way of saying that even a </w:t>
      </w:r>
      <w:r w:rsidR="008D3FC0">
        <w:rPr>
          <w:rFonts w:cs="Times New Roman"/>
        </w:rPr>
        <w:t>prince who is the embodiment of magnificence</w:t>
      </w:r>
      <w:r>
        <w:rPr>
          <w:rFonts w:cs="Times New Roman"/>
        </w:rPr>
        <w:t xml:space="preserve"> is susceptible to the charms of appearance.  Furthermore, Arthur</w:t>
      </w:r>
      <w:r w:rsidR="004978F8">
        <w:rPr>
          <w:rFonts w:cs="Times New Roman"/>
        </w:rPr>
        <w:t>’</w:t>
      </w:r>
      <w:r>
        <w:rPr>
          <w:rFonts w:cs="Times New Roman"/>
        </w:rPr>
        <w:t xml:space="preserve">s fascination with Florimell provokes interesting questions about whether or not Florimell is yet another mirror of Elizabeth.  </w:t>
      </w:r>
    </w:p>
    <w:p w14:paraId="2F1DF9B4" w14:textId="6435EEE2" w:rsidR="0008558B" w:rsidRDefault="0008558B" w:rsidP="00C409FC">
      <w:pPr>
        <w:rPr>
          <w:rFonts w:cs="Times New Roman"/>
        </w:rPr>
      </w:pPr>
      <w:r w:rsidRPr="00F76EFC">
        <w:rPr>
          <w:rFonts w:cs="Times New Roman"/>
        </w:rPr>
        <w:t xml:space="preserve">This force of attraction is not at all uncommon in Spenser’s poetry.  Redcrosse Knight abandons Una, the embodiment of truth and faith, at the end of the poem’s first canto, and he succumbs to the charms of the False Duessa, Fidessa.  However, Duessa is not attractive.  Her horrid nature is revealed: “Which when the knights beheld, amazd they were/And wondred at so fowle deformed wight” (I.viii.49), and perhaps it is because of her unmasking that Redcrosse Knight is able to reform and become the Knight of Holinesse.  Duessa is not a counterpart for the True and False Florimell.  A better counterpart </w:t>
      </w:r>
      <w:r w:rsidR="004978F8">
        <w:rPr>
          <w:rFonts w:cs="Times New Roman"/>
        </w:rPr>
        <w:t xml:space="preserve">for Florimell </w:t>
      </w:r>
      <w:r w:rsidRPr="00F76EFC">
        <w:rPr>
          <w:rFonts w:cs="Times New Roman"/>
        </w:rPr>
        <w:t>is Acrasia</w:t>
      </w:r>
      <w:r>
        <w:rPr>
          <w:rFonts w:cs="Times New Roman"/>
        </w:rPr>
        <w:t xml:space="preserve"> </w:t>
      </w:r>
      <w:r w:rsidR="004978F8">
        <w:rPr>
          <w:rFonts w:cs="Times New Roman"/>
        </w:rPr>
        <w:t>from</w:t>
      </w:r>
      <w:r>
        <w:rPr>
          <w:rFonts w:cs="Times New Roman"/>
        </w:rPr>
        <w:t xml:space="preserve"> the </w:t>
      </w:r>
      <w:r w:rsidR="000F0F7F">
        <w:rPr>
          <w:rFonts w:cs="Times New Roman"/>
        </w:rPr>
        <w:t>“</w:t>
      </w:r>
      <w:r>
        <w:rPr>
          <w:rFonts w:cs="Times New Roman"/>
        </w:rPr>
        <w:t>Legend of Temperance</w:t>
      </w:r>
      <w:r w:rsidRPr="00F76EFC">
        <w:rPr>
          <w:rFonts w:cs="Times New Roman"/>
        </w:rPr>
        <w:t>.</w:t>
      </w:r>
      <w:r w:rsidR="000F0F7F">
        <w:rPr>
          <w:rFonts w:cs="Times New Roman"/>
        </w:rPr>
        <w:t>”</w:t>
      </w:r>
      <w:r w:rsidRPr="00F76EFC">
        <w:rPr>
          <w:rFonts w:cs="Times New Roman"/>
        </w:rPr>
        <w:t xml:space="preserve">  Even Guyon, the Knight of Temperance, one who can resist all that Mammon has to offer</w:t>
      </w:r>
      <w:r w:rsidR="00C409FC">
        <w:rPr>
          <w:rFonts w:cs="Times New Roman"/>
        </w:rPr>
        <w:t>,</w:t>
      </w:r>
      <w:r w:rsidRPr="00F76EFC">
        <w:rPr>
          <w:rFonts w:cs="Times New Roman"/>
        </w:rPr>
        <w:t xml:space="preserve"> shows some susceptibility to charm</w:t>
      </w:r>
      <w:r>
        <w:rPr>
          <w:rFonts w:cs="Times New Roman"/>
        </w:rPr>
        <w:t xml:space="preserve"> when he sees the maidens at Bower of Bliss</w:t>
      </w:r>
      <w:r w:rsidR="00C409FC">
        <w:rPr>
          <w:rFonts w:cs="Times New Roman"/>
        </w:rPr>
        <w:t>, “</w:t>
      </w:r>
      <w:r w:rsidRPr="00F76EFC">
        <w:rPr>
          <w:rFonts w:cs="Times New Roman"/>
        </w:rPr>
        <w:t>Now when they spyde the knight to slacke his pace</w:t>
      </w:r>
      <w:r w:rsidR="00C409FC">
        <w:rPr>
          <w:rFonts w:cs="Times New Roman"/>
        </w:rPr>
        <w:t>/</w:t>
      </w:r>
      <w:r w:rsidRPr="00F76EFC">
        <w:rPr>
          <w:rFonts w:cs="Times New Roman"/>
        </w:rPr>
        <w:t>Them to behold, and in his sparkling face</w:t>
      </w:r>
      <w:r w:rsidR="00C409FC">
        <w:rPr>
          <w:rFonts w:cs="Times New Roman"/>
        </w:rPr>
        <w:t>/</w:t>
      </w:r>
      <w:r w:rsidRPr="00F76EFC">
        <w:rPr>
          <w:rFonts w:cs="Times New Roman"/>
        </w:rPr>
        <w:t>The secrete signes of kindled lust appeare (II.xii.68)</w:t>
      </w:r>
      <w:r w:rsidR="00C409FC">
        <w:rPr>
          <w:rFonts w:cs="Times New Roman"/>
        </w:rPr>
        <w:t xml:space="preserve">.  </w:t>
      </w:r>
      <w:r w:rsidRPr="00F76EFC">
        <w:rPr>
          <w:rFonts w:cs="Times New Roman"/>
        </w:rPr>
        <w:t xml:space="preserve">In the next stanza, Guyon recovers because the old Palmer pushes him forward.  However, when Guyon reaches the heart of the Bower of Bliss, there is no unmasking of Acrasia revealing her to be something ugly.  While </w:t>
      </w:r>
      <w:r w:rsidR="004978F8">
        <w:rPr>
          <w:rFonts w:cs="Times New Roman"/>
        </w:rPr>
        <w:t>my</w:t>
      </w:r>
      <w:r w:rsidRPr="00F76EFC">
        <w:rPr>
          <w:rFonts w:cs="Times New Roman"/>
        </w:rPr>
        <w:t xml:space="preserve"> claim </w:t>
      </w:r>
      <w:r w:rsidR="004978F8">
        <w:rPr>
          <w:rFonts w:cs="Times New Roman"/>
        </w:rPr>
        <w:t xml:space="preserve">may be </w:t>
      </w:r>
      <w:r w:rsidRPr="00F76EFC">
        <w:rPr>
          <w:rFonts w:cs="Times New Roman"/>
        </w:rPr>
        <w:t xml:space="preserve">controversial, perhaps Guyon’s overly-enthusiastic destruction of the Bower of Bliss (II.xii.84) is an expression of his frustration in </w:t>
      </w:r>
      <w:r>
        <w:rPr>
          <w:rFonts w:cs="Times New Roman"/>
        </w:rPr>
        <w:t xml:space="preserve">abstaining from such pleasure.  </w:t>
      </w:r>
      <w:proofErr w:type="gramStart"/>
      <w:r>
        <w:rPr>
          <w:rFonts w:cs="Times New Roman"/>
        </w:rPr>
        <w:t>Certainly</w:t>
      </w:r>
      <w:proofErr w:type="gramEnd"/>
      <w:r>
        <w:rPr>
          <w:rFonts w:cs="Times New Roman"/>
        </w:rPr>
        <w:t xml:space="preserve"> Florimell is much more like Acrasia than Duessa because not even </w:t>
      </w:r>
      <w:r>
        <w:rPr>
          <w:rFonts w:cs="Times New Roman"/>
        </w:rPr>
        <w:lastRenderedPageBreak/>
        <w:t xml:space="preserve">the False Florimell is revealed to be something ugly.  She is perceived to be beautiful up until the moment she vanishes.  </w:t>
      </w:r>
    </w:p>
    <w:p w14:paraId="2C013054" w14:textId="50AA790B" w:rsidR="0008558B" w:rsidRDefault="0008558B" w:rsidP="0008558B">
      <w:pPr>
        <w:rPr>
          <w:rFonts w:cs="Times New Roman"/>
        </w:rPr>
      </w:pPr>
      <w:r>
        <w:rPr>
          <w:rFonts w:cs="Times New Roman"/>
        </w:rPr>
        <w:t xml:space="preserve">Like Britomart, Florimell circulates tokens of Helen’s beauty.  However, consistent with my analysis of Britomart, the Helen tokens that Spenser grafts </w:t>
      </w:r>
      <w:r w:rsidR="00C409FC">
        <w:rPr>
          <w:rFonts w:cs="Times New Roman"/>
        </w:rPr>
        <w:t>onto</w:t>
      </w:r>
      <w:r>
        <w:rPr>
          <w:rFonts w:cs="Times New Roman"/>
        </w:rPr>
        <w:t xml:space="preserve"> Florimell are not of Homer’s Helen.  Euripides’s </w:t>
      </w:r>
      <w:r>
        <w:rPr>
          <w:rFonts w:cs="Times New Roman"/>
          <w:i/>
        </w:rPr>
        <w:t xml:space="preserve">Helen </w:t>
      </w:r>
      <w:r>
        <w:rPr>
          <w:rFonts w:cs="Times New Roman"/>
        </w:rPr>
        <w:t xml:space="preserve">dramatizes a number of Greek sources that explain Helen’s departure for Troy.  Gorgias defends Helen by presenting her as a victim of chance, force, rhetoric, and love.  In Fragment Sixteen, Sappho celebrates Helen’s place at Troy because she left for love.  However, the sources that Euripides grafts </w:t>
      </w:r>
      <w:r w:rsidR="00C409FC">
        <w:rPr>
          <w:rFonts w:cs="Times New Roman"/>
        </w:rPr>
        <w:t>onto</w:t>
      </w:r>
      <w:r>
        <w:rPr>
          <w:rFonts w:cs="Times New Roman"/>
        </w:rPr>
        <w:t xml:space="preserve"> his </w:t>
      </w:r>
      <w:r>
        <w:rPr>
          <w:rFonts w:cs="Times New Roman"/>
          <w:i/>
        </w:rPr>
        <w:t xml:space="preserve">Helen </w:t>
      </w:r>
      <w:r>
        <w:rPr>
          <w:rFonts w:cs="Times New Roman"/>
        </w:rPr>
        <w:t xml:space="preserve">most closely represent the sentiments of Stesichorus and accounts of Herodotus.  Stesichorus claims that he once attacked Helen in a poem and was blinded.  However, his sight was restored when he made amends and claimed that Helen never went to Troy.  She landed in Egypt after being set adrift.  Herodotus asserts that Helen remained in Egypt with Proteus after he sent her abductor, Paris, back to Troy.  Euripides grafts Helen </w:t>
      </w:r>
      <w:r w:rsidR="00C409FC">
        <w:rPr>
          <w:rFonts w:cs="Times New Roman"/>
        </w:rPr>
        <w:t>onto</w:t>
      </w:r>
      <w:r>
        <w:rPr>
          <w:rFonts w:cs="Times New Roman"/>
        </w:rPr>
        <w:t xml:space="preserve"> his own tragedy by making her a captive of Theoclymenus, Proteus’s son.  </w:t>
      </w:r>
    </w:p>
    <w:p w14:paraId="44A7DA5C" w14:textId="5A8A4DB7" w:rsidR="0008558B" w:rsidRDefault="0008558B" w:rsidP="0008558B">
      <w:pPr>
        <w:rPr>
          <w:rFonts w:cs="Times New Roman"/>
        </w:rPr>
      </w:pPr>
      <w:r>
        <w:rPr>
          <w:rFonts w:cs="Times New Roman"/>
        </w:rPr>
        <w:t xml:space="preserve">Like Herodotus’s Helen, Spenser’s Florimell is a captive of Proteus himself.  Perhaps, one could argue that the grafted Helen and Spenser’s Florimell find themselves in captivity under similar circumstances.  While Helen is set adrift in the work of Herodotus, Euripidies’ Helen is flying through the air with Hermes before she finds herself in Egypt (44).  Spenser’s Florimell also arrives at her location of captivity by flight. </w:t>
      </w:r>
    </w:p>
    <w:p w14:paraId="7670DF13" w14:textId="77777777" w:rsidR="0008558B" w:rsidRDefault="0008558B" w:rsidP="004978F8">
      <w:pPr>
        <w:ind w:left="720" w:firstLine="0"/>
        <w:rPr>
          <w:rFonts w:cs="Times New Roman"/>
        </w:rPr>
      </w:pPr>
      <w:r>
        <w:rPr>
          <w:rFonts w:cs="Times New Roman"/>
        </w:rPr>
        <w:t xml:space="preserve">All that same euening she in flying spent, </w:t>
      </w:r>
    </w:p>
    <w:p w14:paraId="632ACC11" w14:textId="77777777" w:rsidR="0008558B" w:rsidRDefault="0008558B" w:rsidP="004978F8">
      <w:pPr>
        <w:ind w:left="720" w:firstLine="0"/>
        <w:rPr>
          <w:rFonts w:cs="Times New Roman"/>
        </w:rPr>
      </w:pPr>
      <w:r>
        <w:rPr>
          <w:rFonts w:cs="Times New Roman"/>
        </w:rPr>
        <w:t xml:space="preserve">And all that night her course continewed: </w:t>
      </w:r>
    </w:p>
    <w:p w14:paraId="7BE3A53A" w14:textId="77777777" w:rsidR="0008558B" w:rsidRDefault="0008558B" w:rsidP="004978F8">
      <w:pPr>
        <w:ind w:left="720" w:firstLine="0"/>
        <w:rPr>
          <w:rFonts w:cs="Times New Roman"/>
        </w:rPr>
      </w:pPr>
      <w:r>
        <w:rPr>
          <w:rFonts w:cs="Times New Roman"/>
        </w:rPr>
        <w:lastRenderedPageBreak/>
        <w:t xml:space="preserve">Ne did she let dull sleepe once to relent, </w:t>
      </w:r>
    </w:p>
    <w:p w14:paraId="6746A857" w14:textId="77777777" w:rsidR="0008558B" w:rsidRDefault="0008558B" w:rsidP="004978F8">
      <w:pPr>
        <w:ind w:left="720" w:firstLine="0"/>
        <w:rPr>
          <w:rFonts w:cs="Times New Roman"/>
        </w:rPr>
      </w:pPr>
      <w:r>
        <w:rPr>
          <w:rFonts w:cs="Times New Roman"/>
        </w:rPr>
        <w:t xml:space="preserve">Nor wearinesse to slack her </w:t>
      </w:r>
      <w:proofErr w:type="gramStart"/>
      <w:r>
        <w:rPr>
          <w:rFonts w:cs="Times New Roman"/>
        </w:rPr>
        <w:t>hast, but</w:t>
      </w:r>
      <w:proofErr w:type="gramEnd"/>
      <w:r>
        <w:rPr>
          <w:rFonts w:cs="Times New Roman"/>
        </w:rPr>
        <w:t xml:space="preserve"> fled (III.vii.2)</w:t>
      </w:r>
    </w:p>
    <w:p w14:paraId="1CB4FEA1" w14:textId="77777777" w:rsidR="0008558B" w:rsidRDefault="0008558B" w:rsidP="004978F8">
      <w:pPr>
        <w:ind w:firstLine="0"/>
        <w:rPr>
          <w:rFonts w:cs="Times New Roman"/>
        </w:rPr>
      </w:pPr>
      <w:r>
        <w:rPr>
          <w:rFonts w:cs="Times New Roman"/>
        </w:rPr>
        <w:t xml:space="preserve">While Euripides’s Helen laments her fate to sit at a luxurious table with a “barbarian” (295), Helen’s captor, Proteus, also embodies the markers of a typical tyrant of a Greek tragedy.  </w:t>
      </w:r>
    </w:p>
    <w:p w14:paraId="669924FA" w14:textId="77777777" w:rsidR="0008558B" w:rsidRDefault="0008558B" w:rsidP="004978F8">
      <w:pPr>
        <w:ind w:left="720" w:firstLine="0"/>
        <w:rPr>
          <w:rFonts w:cs="Times New Roman"/>
        </w:rPr>
      </w:pPr>
      <w:r>
        <w:rPr>
          <w:rFonts w:cs="Times New Roman"/>
        </w:rPr>
        <w:t xml:space="preserve">This wicked woman had a wicked sonne, </w:t>
      </w:r>
    </w:p>
    <w:p w14:paraId="1C2C7765" w14:textId="77777777" w:rsidR="0008558B" w:rsidRDefault="0008558B" w:rsidP="004978F8">
      <w:pPr>
        <w:ind w:left="720" w:firstLine="0"/>
        <w:rPr>
          <w:rFonts w:cs="Times New Roman"/>
        </w:rPr>
      </w:pPr>
      <w:r>
        <w:rPr>
          <w:rFonts w:cs="Times New Roman"/>
        </w:rPr>
        <w:t xml:space="preserve">The comfort of her age and weary dayes, </w:t>
      </w:r>
    </w:p>
    <w:p w14:paraId="70ED18BB" w14:textId="77777777" w:rsidR="0008558B" w:rsidRDefault="0008558B" w:rsidP="004978F8">
      <w:pPr>
        <w:ind w:left="720" w:firstLine="0"/>
        <w:rPr>
          <w:rFonts w:cs="Times New Roman"/>
        </w:rPr>
      </w:pPr>
      <w:r>
        <w:rPr>
          <w:rFonts w:cs="Times New Roman"/>
        </w:rPr>
        <w:t xml:space="preserve">A laesy loord, for nothing good to donne, </w:t>
      </w:r>
    </w:p>
    <w:p w14:paraId="52DAC33B" w14:textId="77777777" w:rsidR="0008558B" w:rsidRDefault="0008558B" w:rsidP="004978F8">
      <w:pPr>
        <w:ind w:left="720" w:firstLine="0"/>
        <w:rPr>
          <w:rFonts w:cs="Times New Roman"/>
        </w:rPr>
      </w:pPr>
      <w:r>
        <w:rPr>
          <w:rFonts w:cs="Times New Roman"/>
        </w:rPr>
        <w:t xml:space="preserve">But stretched forth in ydlenesse always, </w:t>
      </w:r>
    </w:p>
    <w:p w14:paraId="2D808DAB" w14:textId="77777777" w:rsidR="0008558B" w:rsidRDefault="0008558B" w:rsidP="004978F8">
      <w:pPr>
        <w:ind w:left="720" w:firstLine="0"/>
        <w:rPr>
          <w:rFonts w:cs="Times New Roman"/>
        </w:rPr>
      </w:pPr>
      <w:r>
        <w:rPr>
          <w:rFonts w:cs="Times New Roman"/>
        </w:rPr>
        <w:t xml:space="preserve">Ne euer cast his mind to couet prayse, </w:t>
      </w:r>
    </w:p>
    <w:p w14:paraId="37C7ADCA" w14:textId="77777777" w:rsidR="0008558B" w:rsidRDefault="0008558B" w:rsidP="004978F8">
      <w:pPr>
        <w:ind w:left="720" w:firstLine="0"/>
        <w:rPr>
          <w:rFonts w:cs="Times New Roman"/>
        </w:rPr>
      </w:pPr>
      <w:r>
        <w:rPr>
          <w:rFonts w:cs="Times New Roman"/>
        </w:rPr>
        <w:t xml:space="preserve">Or ply him selfe to any honest trade, </w:t>
      </w:r>
    </w:p>
    <w:p w14:paraId="026301F7" w14:textId="77777777" w:rsidR="0008558B" w:rsidRDefault="0008558B" w:rsidP="004978F8">
      <w:pPr>
        <w:ind w:left="720" w:firstLine="0"/>
        <w:rPr>
          <w:rFonts w:cs="Times New Roman"/>
        </w:rPr>
      </w:pPr>
      <w:r>
        <w:rPr>
          <w:rFonts w:cs="Times New Roman"/>
        </w:rPr>
        <w:t xml:space="preserve">But </w:t>
      </w:r>
      <w:proofErr w:type="gramStart"/>
      <w:r>
        <w:rPr>
          <w:rFonts w:cs="Times New Roman"/>
        </w:rPr>
        <w:t>all the day</w:t>
      </w:r>
      <w:proofErr w:type="gramEnd"/>
      <w:r>
        <w:rPr>
          <w:rFonts w:cs="Times New Roman"/>
        </w:rPr>
        <w:t xml:space="preserve"> before the sunny rayes</w:t>
      </w:r>
    </w:p>
    <w:p w14:paraId="2B4F2391" w14:textId="77777777" w:rsidR="0008558B" w:rsidRDefault="0008558B" w:rsidP="004978F8">
      <w:pPr>
        <w:ind w:left="720" w:firstLine="0"/>
        <w:rPr>
          <w:rFonts w:cs="Times New Roman"/>
        </w:rPr>
      </w:pPr>
      <w:r>
        <w:rPr>
          <w:rFonts w:cs="Times New Roman"/>
        </w:rPr>
        <w:t xml:space="preserve">He vs’d to slug, or sleepe in slothful shade: </w:t>
      </w:r>
    </w:p>
    <w:p w14:paraId="16144C6B" w14:textId="77777777" w:rsidR="0008558B" w:rsidRDefault="0008558B" w:rsidP="004978F8">
      <w:pPr>
        <w:ind w:left="720" w:firstLine="0"/>
        <w:rPr>
          <w:rFonts w:cs="Times New Roman"/>
        </w:rPr>
      </w:pPr>
      <w:r>
        <w:rPr>
          <w:rFonts w:cs="Times New Roman"/>
        </w:rPr>
        <w:t>Such laesinesse both lewd and poore attonce him made. (III.vii.12)</w:t>
      </w:r>
    </w:p>
    <w:p w14:paraId="23C46E14" w14:textId="1EC25D5B" w:rsidR="0008558B" w:rsidRDefault="0008558B" w:rsidP="004978F8">
      <w:pPr>
        <w:ind w:firstLine="0"/>
        <w:rPr>
          <w:rFonts w:cs="Times New Roman"/>
        </w:rPr>
      </w:pPr>
      <w:r>
        <w:rPr>
          <w:rFonts w:cs="Times New Roman"/>
        </w:rPr>
        <w:t xml:space="preserve">It is remarkable that Spenser would knot this allusion so tightly.  While Eurpides’s Helen seals herself in Proteus’s tomb, Spenser’s Florimell is held captive by Proteus himself.  Eurpides’s Helen goes to Troy and is besmirched like a whore, </w:t>
      </w:r>
      <w:r w:rsidR="004978F8">
        <w:rPr>
          <w:rFonts w:cs="Times New Roman"/>
        </w:rPr>
        <w:t xml:space="preserve">and </w:t>
      </w:r>
      <w:r>
        <w:rPr>
          <w:rFonts w:cs="Times New Roman"/>
        </w:rPr>
        <w:t xml:space="preserve">Spenser’s False Florimell also finds herself being fought over.  </w:t>
      </w:r>
    </w:p>
    <w:p w14:paraId="41BFBA80" w14:textId="77777777" w:rsidR="0008558B" w:rsidRDefault="0008558B" w:rsidP="004978F8">
      <w:pPr>
        <w:ind w:left="720" w:firstLine="0"/>
        <w:rPr>
          <w:rFonts w:cs="Times New Roman"/>
        </w:rPr>
      </w:pPr>
      <w:r>
        <w:rPr>
          <w:rFonts w:cs="Times New Roman"/>
        </w:rPr>
        <w:t>Then turning to those Knights, he gan a new;</w:t>
      </w:r>
    </w:p>
    <w:p w14:paraId="7362940B" w14:textId="77777777" w:rsidR="0008558B" w:rsidRDefault="0008558B" w:rsidP="004978F8">
      <w:pPr>
        <w:ind w:left="720" w:firstLine="0"/>
        <w:rPr>
          <w:rFonts w:cs="Times New Roman"/>
        </w:rPr>
      </w:pPr>
      <w:r>
        <w:rPr>
          <w:rFonts w:cs="Times New Roman"/>
        </w:rPr>
        <w:t xml:space="preserve">And you Sir Blandamour and Paridell, </w:t>
      </w:r>
    </w:p>
    <w:p w14:paraId="27D65824" w14:textId="77777777" w:rsidR="0008558B" w:rsidRDefault="0008558B" w:rsidP="004978F8">
      <w:pPr>
        <w:ind w:left="720" w:firstLine="0"/>
        <w:rPr>
          <w:rFonts w:cs="Times New Roman"/>
        </w:rPr>
      </w:pPr>
      <w:r>
        <w:rPr>
          <w:rFonts w:cs="Times New Roman"/>
        </w:rPr>
        <w:t xml:space="preserve">That for this Ladie present in your view, </w:t>
      </w:r>
    </w:p>
    <w:p w14:paraId="65003784" w14:textId="77777777" w:rsidR="0008558B" w:rsidRDefault="0008558B" w:rsidP="004978F8">
      <w:pPr>
        <w:ind w:left="720" w:firstLine="0"/>
        <w:rPr>
          <w:rFonts w:cs="Times New Roman"/>
        </w:rPr>
      </w:pPr>
      <w:r>
        <w:rPr>
          <w:rFonts w:cs="Times New Roman"/>
        </w:rPr>
        <w:t xml:space="preserve">Haue rays’d the cruell warre and outrage fell, </w:t>
      </w:r>
    </w:p>
    <w:p w14:paraId="545EA602" w14:textId="77777777" w:rsidR="0008558B" w:rsidRDefault="0008558B" w:rsidP="004978F8">
      <w:pPr>
        <w:ind w:left="720" w:firstLine="0"/>
        <w:rPr>
          <w:rFonts w:cs="Times New Roman"/>
        </w:rPr>
      </w:pPr>
      <w:r>
        <w:rPr>
          <w:rFonts w:cs="Times New Roman"/>
        </w:rPr>
        <w:t xml:space="preserve">Certes me seems bene not aduised well, </w:t>
      </w:r>
    </w:p>
    <w:p w14:paraId="4E137983" w14:textId="77777777" w:rsidR="0008558B" w:rsidRDefault="0008558B" w:rsidP="004978F8">
      <w:pPr>
        <w:ind w:left="720" w:firstLine="0"/>
        <w:rPr>
          <w:rFonts w:cs="Times New Roman"/>
        </w:rPr>
      </w:pPr>
      <w:r>
        <w:rPr>
          <w:rFonts w:cs="Times New Roman"/>
        </w:rPr>
        <w:lastRenderedPageBreak/>
        <w:t>But rather ought in friendship for her sake</w:t>
      </w:r>
    </w:p>
    <w:p w14:paraId="5C2967D0" w14:textId="77777777" w:rsidR="0008558B" w:rsidRDefault="0008558B" w:rsidP="004978F8">
      <w:pPr>
        <w:ind w:left="720" w:firstLine="0"/>
        <w:rPr>
          <w:rFonts w:cs="Times New Roman"/>
        </w:rPr>
      </w:pPr>
      <w:r>
        <w:rPr>
          <w:rFonts w:cs="Times New Roman"/>
        </w:rPr>
        <w:t xml:space="preserve">To join your force, their forces to repell, </w:t>
      </w:r>
    </w:p>
    <w:p w14:paraId="3B806C81" w14:textId="77777777" w:rsidR="0008558B" w:rsidRDefault="0008558B" w:rsidP="004978F8">
      <w:pPr>
        <w:ind w:left="720" w:firstLine="0"/>
        <w:rPr>
          <w:rFonts w:cs="Times New Roman"/>
        </w:rPr>
      </w:pPr>
      <w:r>
        <w:rPr>
          <w:rFonts w:cs="Times New Roman"/>
        </w:rPr>
        <w:t xml:space="preserve">That seek perforce her from you both to take, </w:t>
      </w:r>
    </w:p>
    <w:p w14:paraId="48CF77D1" w14:textId="77777777" w:rsidR="0008558B" w:rsidRDefault="0008558B" w:rsidP="004978F8">
      <w:pPr>
        <w:ind w:left="720" w:firstLine="0"/>
        <w:rPr>
          <w:rFonts w:cs="Times New Roman"/>
        </w:rPr>
      </w:pPr>
      <w:r>
        <w:rPr>
          <w:rFonts w:cs="Times New Roman"/>
        </w:rPr>
        <w:t>And of your gotten spoyle their owne triumph to make. (IV.ii.24)</w:t>
      </w:r>
    </w:p>
    <w:p w14:paraId="5A34566E" w14:textId="77777777" w:rsidR="0008558B" w:rsidRDefault="0008558B" w:rsidP="004978F8">
      <w:pPr>
        <w:ind w:firstLine="0"/>
        <w:rPr>
          <w:rFonts w:cs="Times New Roman"/>
        </w:rPr>
      </w:pPr>
      <w:r>
        <w:rPr>
          <w:rFonts w:cs="Times New Roman"/>
        </w:rPr>
        <w:t xml:space="preserve">Now this may be reaching to extend the allusion, but the fact that Blandamour and Paridell are lectured by the Squire of Dames to join their forces to keep the False Florimell to themselves rather than lose it to the likes of Satyrane presents a battle for a woman in a context befitting of a medieval romance.  In essence, I want to suggest that this is another important dimension of </w:t>
      </w:r>
      <w:r>
        <w:rPr>
          <w:rFonts w:cs="Times New Roman"/>
          <w:i/>
        </w:rPr>
        <w:t xml:space="preserve">translatio studii </w:t>
      </w:r>
      <w:r>
        <w:rPr>
          <w:rFonts w:cs="Times New Roman"/>
        </w:rPr>
        <w:t>at work.  Surely, Spenser could not have thrust the world into war over the False Florimell’s beauty as Homer did for Helen.  However, in placing the False Florimell as the object in a quarrel between heroes, Spenser emphasizes the fact that her beauty possesses a Helen quality.</w:t>
      </w:r>
    </w:p>
    <w:p w14:paraId="24E49B12" w14:textId="667B0844" w:rsidR="0008558B" w:rsidRDefault="0008558B" w:rsidP="0008558B">
      <w:pPr>
        <w:rPr>
          <w:rFonts w:cs="Times New Roman"/>
        </w:rPr>
      </w:pPr>
      <w:r w:rsidRPr="000F703E">
        <w:rPr>
          <w:rFonts w:cs="Times New Roman"/>
        </w:rPr>
        <w:t>The allusion, however, is not without its breaks.</w:t>
      </w:r>
      <w:r>
        <w:rPr>
          <w:rFonts w:cs="Times New Roman"/>
        </w:rPr>
        <w:t xml:space="preserve">  In Euripides’s tragedy, Helen is the figure of strength.  She goes to Theoclymenus to make the escape possible, but Spenser’s Florimell has little to do with her own escape.  Spenser’s Marinell is also a poor substitute for Menelaus, for Marinell is a conflicted and ineffective hero.  </w:t>
      </w:r>
    </w:p>
    <w:p w14:paraId="711DC499" w14:textId="77777777" w:rsidR="0008558B" w:rsidRDefault="0008558B" w:rsidP="004978F8">
      <w:pPr>
        <w:ind w:left="720" w:firstLine="0"/>
        <w:rPr>
          <w:rFonts w:cs="Times New Roman"/>
        </w:rPr>
      </w:pPr>
      <w:r>
        <w:rPr>
          <w:rFonts w:cs="Times New Roman"/>
        </w:rPr>
        <w:t xml:space="preserve">Now gan he in is grieued mind deuise, </w:t>
      </w:r>
    </w:p>
    <w:p w14:paraId="1E0C113A" w14:textId="77777777" w:rsidR="0008558B" w:rsidRDefault="0008558B" w:rsidP="004978F8">
      <w:pPr>
        <w:ind w:left="720" w:firstLine="0"/>
        <w:rPr>
          <w:rFonts w:cs="Times New Roman"/>
        </w:rPr>
      </w:pPr>
      <w:r>
        <w:rPr>
          <w:rFonts w:cs="Times New Roman"/>
        </w:rPr>
        <w:t xml:space="preserve">How from that dungeon he might her enlarge; </w:t>
      </w:r>
    </w:p>
    <w:p w14:paraId="4FFDAA6C" w14:textId="77777777" w:rsidR="0008558B" w:rsidRDefault="0008558B" w:rsidP="004978F8">
      <w:pPr>
        <w:ind w:left="720" w:firstLine="0"/>
        <w:rPr>
          <w:rFonts w:cs="Times New Roman"/>
        </w:rPr>
      </w:pPr>
      <w:r>
        <w:rPr>
          <w:rFonts w:cs="Times New Roman"/>
        </w:rPr>
        <w:t>Some while he thought, by faire and humble wise</w:t>
      </w:r>
    </w:p>
    <w:p w14:paraId="517FCE98" w14:textId="77777777" w:rsidR="0008558B" w:rsidRDefault="0008558B" w:rsidP="004978F8">
      <w:pPr>
        <w:ind w:left="720" w:firstLine="0"/>
        <w:rPr>
          <w:rFonts w:cs="Times New Roman"/>
        </w:rPr>
      </w:pPr>
      <w:r>
        <w:rPr>
          <w:rFonts w:cs="Times New Roman"/>
        </w:rPr>
        <w:t>To Proteus selfe to sue for her discharge:</w:t>
      </w:r>
    </w:p>
    <w:p w14:paraId="2F25837F" w14:textId="77777777" w:rsidR="0008558B" w:rsidRDefault="0008558B" w:rsidP="004978F8">
      <w:pPr>
        <w:ind w:left="720" w:firstLine="0"/>
        <w:rPr>
          <w:rFonts w:cs="Times New Roman"/>
        </w:rPr>
      </w:pPr>
      <w:r>
        <w:rPr>
          <w:rFonts w:cs="Times New Roman"/>
        </w:rPr>
        <w:t>But then he fear’d his mothers former charge</w:t>
      </w:r>
    </w:p>
    <w:p w14:paraId="4D3276A7" w14:textId="77777777" w:rsidR="0008558B" w:rsidRDefault="0008558B" w:rsidP="004978F8">
      <w:pPr>
        <w:ind w:left="720" w:firstLine="0"/>
        <w:rPr>
          <w:rFonts w:cs="Times New Roman"/>
        </w:rPr>
      </w:pPr>
      <w:r>
        <w:rPr>
          <w:rFonts w:cs="Times New Roman"/>
        </w:rPr>
        <w:t>Gainst womens loue, long giuen him in vaine. (IV.xii.14)</w:t>
      </w:r>
    </w:p>
    <w:p w14:paraId="23FEC481" w14:textId="3C30D368" w:rsidR="0008558B" w:rsidRDefault="0008558B" w:rsidP="004978F8">
      <w:pPr>
        <w:ind w:firstLine="0"/>
        <w:rPr>
          <w:rFonts w:cs="Times New Roman"/>
        </w:rPr>
      </w:pPr>
      <w:r>
        <w:rPr>
          <w:rFonts w:cs="Times New Roman"/>
        </w:rPr>
        <w:lastRenderedPageBreak/>
        <w:t xml:space="preserve">It is only after Marinell’s mother, Cymodoce, sees her son in deadly pain that she excuses him from his vow to love no woman (IV.xii.27).  However, Marinell still does not take up the mantle of the hero, for it is </w:t>
      </w:r>
      <w:r w:rsidR="004978F8">
        <w:rPr>
          <w:rFonts w:cs="Times New Roman"/>
        </w:rPr>
        <w:t xml:space="preserve">his mother, </w:t>
      </w:r>
      <w:r>
        <w:rPr>
          <w:rFonts w:cs="Times New Roman"/>
        </w:rPr>
        <w:t>Cymodoce</w:t>
      </w:r>
      <w:r w:rsidR="004978F8">
        <w:rPr>
          <w:rFonts w:cs="Times New Roman"/>
        </w:rPr>
        <w:t>,</w:t>
      </w:r>
      <w:r>
        <w:rPr>
          <w:rFonts w:cs="Times New Roman"/>
        </w:rPr>
        <w:t xml:space="preserve"> who brokers a deal with Neptune to free Florimell from Proteus. </w:t>
      </w:r>
    </w:p>
    <w:p w14:paraId="7FC5488C" w14:textId="77777777" w:rsidR="0008558B" w:rsidRDefault="0008558B" w:rsidP="004978F8">
      <w:pPr>
        <w:ind w:left="720" w:firstLine="0"/>
        <w:rPr>
          <w:rFonts w:cs="Times New Roman"/>
        </w:rPr>
      </w:pPr>
      <w:r>
        <w:rPr>
          <w:rFonts w:cs="Times New Roman"/>
        </w:rPr>
        <w:t xml:space="preserve">To whom she answerd, </w:t>
      </w:r>
      <w:proofErr w:type="gramStart"/>
      <w:r>
        <w:rPr>
          <w:rFonts w:cs="Times New Roman"/>
        </w:rPr>
        <w:t>This</w:t>
      </w:r>
      <w:proofErr w:type="gramEnd"/>
      <w:r>
        <w:rPr>
          <w:rFonts w:cs="Times New Roman"/>
        </w:rPr>
        <w:t xml:space="preserve"> it is by name </w:t>
      </w:r>
    </w:p>
    <w:p w14:paraId="4E7D3232" w14:textId="77777777" w:rsidR="0008558B" w:rsidRDefault="0008558B" w:rsidP="004978F8">
      <w:pPr>
        <w:ind w:left="720" w:firstLine="0"/>
        <w:rPr>
          <w:rFonts w:cs="Times New Roman"/>
        </w:rPr>
      </w:pPr>
      <w:r>
        <w:rPr>
          <w:rFonts w:cs="Times New Roman"/>
        </w:rPr>
        <w:t xml:space="preserve">Proteus, that hath ordayn’d my sonne to die; </w:t>
      </w:r>
    </w:p>
    <w:p w14:paraId="33FB9470" w14:textId="77777777" w:rsidR="0008558B" w:rsidRDefault="0008558B" w:rsidP="004978F8">
      <w:pPr>
        <w:ind w:left="720" w:firstLine="0"/>
        <w:rPr>
          <w:rFonts w:cs="Times New Roman"/>
        </w:rPr>
      </w:pPr>
      <w:r>
        <w:rPr>
          <w:rFonts w:cs="Times New Roman"/>
        </w:rPr>
        <w:t>For that a waift, the which by fortune came</w:t>
      </w:r>
    </w:p>
    <w:p w14:paraId="557A5238" w14:textId="77777777" w:rsidR="0008558B" w:rsidRDefault="0008558B" w:rsidP="004978F8">
      <w:pPr>
        <w:ind w:left="720" w:firstLine="0"/>
        <w:rPr>
          <w:rFonts w:cs="Times New Roman"/>
        </w:rPr>
      </w:pPr>
      <w:r>
        <w:rPr>
          <w:rFonts w:cs="Times New Roman"/>
        </w:rPr>
        <w:t>Vpon your seas, he claym’d as propertie:</w:t>
      </w:r>
    </w:p>
    <w:p w14:paraId="50B11DC3" w14:textId="77777777" w:rsidR="0008558B" w:rsidRDefault="0008558B" w:rsidP="004978F8">
      <w:pPr>
        <w:ind w:left="720" w:firstLine="0"/>
        <w:rPr>
          <w:rFonts w:cs="Times New Roman"/>
        </w:rPr>
      </w:pPr>
      <w:r>
        <w:rPr>
          <w:rFonts w:cs="Times New Roman"/>
        </w:rPr>
        <w:t xml:space="preserve">And yet nor his, nor his in equitie, </w:t>
      </w:r>
    </w:p>
    <w:p w14:paraId="35CF9F80" w14:textId="77777777" w:rsidR="0008558B" w:rsidRDefault="0008558B" w:rsidP="004978F8">
      <w:pPr>
        <w:ind w:left="720" w:firstLine="0"/>
        <w:rPr>
          <w:rFonts w:cs="Times New Roman"/>
        </w:rPr>
      </w:pPr>
      <w:r>
        <w:rPr>
          <w:rFonts w:cs="Times New Roman"/>
        </w:rPr>
        <w:t xml:space="preserve">But yours the waift by high prerogatiue.  </w:t>
      </w:r>
    </w:p>
    <w:p w14:paraId="7926CD49" w14:textId="77777777" w:rsidR="0008558B" w:rsidRDefault="0008558B" w:rsidP="004978F8">
      <w:pPr>
        <w:ind w:left="720" w:firstLine="0"/>
        <w:rPr>
          <w:rFonts w:cs="Times New Roman"/>
        </w:rPr>
      </w:pPr>
      <w:proofErr w:type="gramStart"/>
      <w:r>
        <w:rPr>
          <w:rFonts w:cs="Times New Roman"/>
        </w:rPr>
        <w:t>Therefore</w:t>
      </w:r>
      <w:proofErr w:type="gramEnd"/>
      <w:r>
        <w:rPr>
          <w:rFonts w:cs="Times New Roman"/>
        </w:rPr>
        <w:t xml:space="preserve"> I humbly craue your Maiestie, </w:t>
      </w:r>
    </w:p>
    <w:p w14:paraId="609E56EA" w14:textId="77777777" w:rsidR="0008558B" w:rsidRDefault="0008558B" w:rsidP="004978F8">
      <w:pPr>
        <w:ind w:left="720" w:firstLine="0"/>
        <w:rPr>
          <w:rFonts w:cs="Times New Roman"/>
        </w:rPr>
      </w:pPr>
      <w:r>
        <w:rPr>
          <w:rFonts w:cs="Times New Roman"/>
        </w:rPr>
        <w:t>It to repleuie, and my sonne repriue:</w:t>
      </w:r>
    </w:p>
    <w:p w14:paraId="35793057" w14:textId="77777777" w:rsidR="0008558B" w:rsidRPr="000F703E" w:rsidRDefault="0008558B" w:rsidP="004978F8">
      <w:pPr>
        <w:ind w:left="720" w:firstLine="0"/>
        <w:rPr>
          <w:rFonts w:cs="Times New Roman"/>
        </w:rPr>
      </w:pPr>
      <w:proofErr w:type="gramStart"/>
      <w:r>
        <w:rPr>
          <w:rFonts w:cs="Times New Roman"/>
        </w:rPr>
        <w:t>So</w:t>
      </w:r>
      <w:proofErr w:type="gramEnd"/>
      <w:r>
        <w:rPr>
          <w:rFonts w:cs="Times New Roman"/>
        </w:rPr>
        <w:t xml:space="preserve"> shall you by one gift saue all vs three aliue. (IV.xii.31) </w:t>
      </w:r>
    </w:p>
    <w:p w14:paraId="05405193" w14:textId="4CF037B2" w:rsidR="0008558B" w:rsidRDefault="0008558B" w:rsidP="004978F8">
      <w:pPr>
        <w:ind w:firstLine="0"/>
        <w:rPr>
          <w:rFonts w:cs="Times New Roman"/>
        </w:rPr>
      </w:pPr>
      <w:r>
        <w:rPr>
          <w:rFonts w:cs="Times New Roman"/>
        </w:rPr>
        <w:t xml:space="preserve">The question that remains is how does Florimell, a graft of Helen, shadow Elizabeth.  Certainly, the emphasis that Spenser places upon Florimell’s virginity and chastity shadows Elizabeth.  While Britomart’s Helen token proved to shadow Elizabeth in the sense </w:t>
      </w:r>
      <w:r w:rsidR="008D3FC0">
        <w:rPr>
          <w:rFonts w:cs="Times New Roman"/>
        </w:rPr>
        <w:t xml:space="preserve">that </w:t>
      </w:r>
      <w:r>
        <w:rPr>
          <w:rFonts w:cs="Times New Roman"/>
        </w:rPr>
        <w:t xml:space="preserve">Britomart and Helen both possess the beauty to disarm a hero.  Florimell’s Helen token shadows Elizabeth insofar as Florimell and Helen must resist their captor’s advances so that their husband/betrothed may recognize them.  When Marinell perceives the False Florimell, he claims that she is not Florimell but “some fayre Franion” (V.iii.22).  The True Florimell is then brought forth and the False Florimell vanishes.  Artegall, the Knight of Justice, then vindicates Marinell’s judgment when he attaches the </w:t>
      </w:r>
      <w:r>
        <w:rPr>
          <w:rFonts w:cs="Times New Roman"/>
        </w:rPr>
        <w:lastRenderedPageBreak/>
        <w:t xml:space="preserve">spoil left behind by the False Florimell, the golden girdle, a symbol of chastity, to the True Florimell.  </w:t>
      </w:r>
    </w:p>
    <w:p w14:paraId="0F863153" w14:textId="77777777" w:rsidR="0008558B" w:rsidRDefault="0008558B" w:rsidP="004978F8">
      <w:pPr>
        <w:ind w:left="720" w:firstLine="0"/>
        <w:rPr>
          <w:rFonts w:cs="Times New Roman"/>
        </w:rPr>
      </w:pPr>
      <w:r>
        <w:rPr>
          <w:rFonts w:cs="Times New Roman"/>
        </w:rPr>
        <w:t xml:space="preserve">Full many Ladies often had assayd, </w:t>
      </w:r>
    </w:p>
    <w:p w14:paraId="2A1EE41E" w14:textId="77777777" w:rsidR="0008558B" w:rsidRDefault="0008558B" w:rsidP="004978F8">
      <w:pPr>
        <w:ind w:left="720" w:firstLine="0"/>
        <w:rPr>
          <w:rFonts w:cs="Times New Roman"/>
        </w:rPr>
      </w:pPr>
      <w:r>
        <w:rPr>
          <w:rFonts w:cs="Times New Roman"/>
        </w:rPr>
        <w:t xml:space="preserve">About their middles that faire belt to knit; </w:t>
      </w:r>
    </w:p>
    <w:p w14:paraId="7E2217C1" w14:textId="77777777" w:rsidR="0008558B" w:rsidRDefault="0008558B" w:rsidP="004978F8">
      <w:pPr>
        <w:ind w:left="720" w:firstLine="0"/>
        <w:rPr>
          <w:rFonts w:cs="Times New Roman"/>
        </w:rPr>
      </w:pPr>
      <w:r>
        <w:rPr>
          <w:rFonts w:cs="Times New Roman"/>
        </w:rPr>
        <w:t>And many a one suppos’d to be a mayd:</w:t>
      </w:r>
    </w:p>
    <w:p w14:paraId="7CF6448A" w14:textId="77777777" w:rsidR="0008558B" w:rsidRDefault="0008558B" w:rsidP="004978F8">
      <w:pPr>
        <w:ind w:left="720" w:firstLine="0"/>
        <w:rPr>
          <w:rFonts w:cs="Times New Roman"/>
        </w:rPr>
      </w:pPr>
      <w:r>
        <w:rPr>
          <w:rFonts w:cs="Times New Roman"/>
        </w:rPr>
        <w:t xml:space="preserve">Yet it to none of all their loynes would fit, </w:t>
      </w:r>
    </w:p>
    <w:p w14:paraId="0EB06509" w14:textId="77777777" w:rsidR="0008558B" w:rsidRDefault="0008558B" w:rsidP="004978F8">
      <w:pPr>
        <w:ind w:left="720" w:firstLine="0"/>
        <w:rPr>
          <w:rFonts w:cs="Times New Roman"/>
        </w:rPr>
      </w:pPr>
      <w:r>
        <w:rPr>
          <w:rFonts w:cs="Times New Roman"/>
        </w:rPr>
        <w:t xml:space="preserve">Till Florimell about her fastned it. </w:t>
      </w:r>
    </w:p>
    <w:p w14:paraId="2020CA56" w14:textId="77777777" w:rsidR="0008558B" w:rsidRDefault="0008558B" w:rsidP="004978F8">
      <w:pPr>
        <w:ind w:left="720" w:firstLine="0"/>
        <w:rPr>
          <w:rFonts w:cs="Times New Roman"/>
        </w:rPr>
      </w:pPr>
      <w:r>
        <w:rPr>
          <w:rFonts w:cs="Times New Roman"/>
        </w:rPr>
        <w:t>Such power it had, that no woman wast</w:t>
      </w:r>
    </w:p>
    <w:p w14:paraId="24FF0455" w14:textId="77777777" w:rsidR="0008558B" w:rsidRDefault="0008558B" w:rsidP="004978F8">
      <w:pPr>
        <w:ind w:left="720" w:firstLine="0"/>
        <w:rPr>
          <w:rFonts w:cs="Times New Roman"/>
        </w:rPr>
      </w:pPr>
      <w:r>
        <w:rPr>
          <w:rFonts w:cs="Times New Roman"/>
        </w:rPr>
        <w:t>By any skill or labour it would sit</w:t>
      </w:r>
    </w:p>
    <w:p w14:paraId="66560878" w14:textId="77777777" w:rsidR="0008558B" w:rsidRDefault="0008558B" w:rsidP="004978F8">
      <w:pPr>
        <w:ind w:left="720" w:firstLine="0"/>
        <w:rPr>
          <w:rFonts w:cs="Times New Roman"/>
        </w:rPr>
      </w:pPr>
      <w:r>
        <w:rPr>
          <w:rFonts w:cs="Times New Roman"/>
        </w:rPr>
        <w:t xml:space="preserve">Vnlesse that she </w:t>
      </w:r>
      <w:proofErr w:type="gramStart"/>
      <w:r>
        <w:rPr>
          <w:rFonts w:cs="Times New Roman"/>
        </w:rPr>
        <w:t>were</w:t>
      </w:r>
      <w:proofErr w:type="gramEnd"/>
      <w:r>
        <w:rPr>
          <w:rFonts w:cs="Times New Roman"/>
        </w:rPr>
        <w:t xml:space="preserve"> continent and chast, </w:t>
      </w:r>
    </w:p>
    <w:p w14:paraId="0D8FCA66" w14:textId="77777777" w:rsidR="0008558B" w:rsidRDefault="0008558B" w:rsidP="004978F8">
      <w:pPr>
        <w:ind w:left="720" w:firstLine="0"/>
        <w:rPr>
          <w:rFonts w:cs="Times New Roman"/>
        </w:rPr>
      </w:pPr>
      <w:r>
        <w:rPr>
          <w:rFonts w:cs="Times New Roman"/>
        </w:rPr>
        <w:t>But it would lose a breake, that many had disgrast. (V.iii.28)</w:t>
      </w:r>
    </w:p>
    <w:p w14:paraId="6054669F" w14:textId="77777777" w:rsidR="0008558B" w:rsidRDefault="0008558B" w:rsidP="004978F8">
      <w:pPr>
        <w:ind w:firstLine="0"/>
        <w:rPr>
          <w:rFonts w:cs="Times New Roman"/>
        </w:rPr>
      </w:pPr>
      <w:r>
        <w:rPr>
          <w:rFonts w:cs="Times New Roman"/>
        </w:rPr>
        <w:t xml:space="preserve">When Florimell dons her golden girdle, all of the Knights who fought for the False Florimell at the tournament are here exposed, and one could argue that the way Spenser places Florimell on a pedestal as a symbol of chastity is yet another form of Elizabeth’s apotheosis from princess to goddess. The knights who fought for the False Florimell express a sense of shame, for they failed to recognize the chaste woman and instead fought for the favor of a phantom.  </w:t>
      </w:r>
    </w:p>
    <w:p w14:paraId="20F1CB1D" w14:textId="65CAFD8E" w:rsidR="0008558B" w:rsidRDefault="0008558B" w:rsidP="0008558B">
      <w:pPr>
        <w:rPr>
          <w:rFonts w:cs="Times New Roman"/>
        </w:rPr>
      </w:pPr>
      <w:r>
        <w:rPr>
          <w:rFonts w:cs="Times New Roman"/>
        </w:rPr>
        <w:t xml:space="preserve">In addition to a Helen token, this moment is also </w:t>
      </w:r>
      <w:proofErr w:type="gramStart"/>
      <w:r>
        <w:rPr>
          <w:rFonts w:cs="Times New Roman"/>
        </w:rPr>
        <w:t>bestows</w:t>
      </w:r>
      <w:proofErr w:type="gramEnd"/>
      <w:r>
        <w:rPr>
          <w:rFonts w:cs="Times New Roman"/>
        </w:rPr>
        <w:t xml:space="preserve"> a Guinevere token on Florimell because the very idea of a true and false woman would have been an immediately recognizable meme from the prose </w:t>
      </w:r>
      <w:r>
        <w:rPr>
          <w:rFonts w:cs="Times New Roman"/>
          <w:i/>
        </w:rPr>
        <w:t xml:space="preserve">Lancelot </w:t>
      </w:r>
      <w:r>
        <w:rPr>
          <w:rFonts w:cs="Times New Roman"/>
        </w:rPr>
        <w:t xml:space="preserve">and the prose </w:t>
      </w:r>
      <w:r w:rsidRPr="000F703E">
        <w:rPr>
          <w:rFonts w:cs="Times New Roman"/>
          <w:i/>
        </w:rPr>
        <w:t>Merlin</w:t>
      </w:r>
      <w:r>
        <w:rPr>
          <w:rFonts w:cs="Times New Roman"/>
        </w:rPr>
        <w:t xml:space="preserve">.  The latter received a word-for-word translation into Middle English.  Arguably, the Guinevere token would have been more recognizable to Spenser’s immediate audience than the </w:t>
      </w:r>
      <w:r>
        <w:rPr>
          <w:rFonts w:cs="Times New Roman"/>
        </w:rPr>
        <w:lastRenderedPageBreak/>
        <w:t xml:space="preserve">Helen token, and this is worth some analysis because of the romance dynamic between Florimell and Arthur.  </w:t>
      </w:r>
    </w:p>
    <w:p w14:paraId="7709D9D8" w14:textId="2A14CAAA" w:rsidR="0008558B" w:rsidRDefault="0008558B" w:rsidP="0008558B">
      <w:pPr>
        <w:rPr>
          <w:rFonts w:cs="Times New Roman"/>
        </w:rPr>
      </w:pPr>
      <w:r>
        <w:rPr>
          <w:rFonts w:cs="Times New Roman"/>
        </w:rPr>
        <w:t xml:space="preserve">Throughout this project, I have made great efforts to show Spenser’s overall consistency with the Arthuriana.  In a way, Florimell provides a convenient point of escape for Arthur to abandon his pursuit of Gloriana, the Faerie Queene.  Though Marinell has vowed never to entertain the love of a woman (III.iv.26), he </w:t>
      </w:r>
      <w:r w:rsidR="004978F8">
        <w:rPr>
          <w:rFonts w:cs="Times New Roman"/>
        </w:rPr>
        <w:t xml:space="preserve">is released from </w:t>
      </w:r>
      <w:r w:rsidR="00C409FC">
        <w:rPr>
          <w:rFonts w:cs="Times New Roman"/>
        </w:rPr>
        <w:t>the</w:t>
      </w:r>
      <w:r w:rsidR="004978F8">
        <w:rPr>
          <w:rFonts w:cs="Times New Roman"/>
        </w:rPr>
        <w:t xml:space="preserve"> vow</w:t>
      </w:r>
      <w:r w:rsidR="00C409FC">
        <w:rPr>
          <w:rFonts w:cs="Times New Roman"/>
        </w:rPr>
        <w:t xml:space="preserve"> and </w:t>
      </w:r>
      <w:r>
        <w:rPr>
          <w:rFonts w:cs="Times New Roman"/>
        </w:rPr>
        <w:t>marries Florimell in Book V.iii.  The golden girdle event is, as one might say, the highlight of their ceremony.  The meme continues to reproduce itself in the sense that the garter ritual stands as proof of consummating the marriage.  Could this marriage put a stop to Arthur’s pursuit of the Faerie Queene?  After all, Arthur not only pursues Florimell as if she were the Faerie Queene, but her beaut</w:t>
      </w:r>
      <w:r w:rsidR="004978F8">
        <w:rPr>
          <w:rFonts w:cs="Times New Roman"/>
        </w:rPr>
        <w:t>y</w:t>
      </w:r>
      <w:r>
        <w:rPr>
          <w:rFonts w:cs="Times New Roman"/>
        </w:rPr>
        <w:t xml:space="preserve"> has such an effect on him that he </w:t>
      </w:r>
      <w:r w:rsidRPr="000B03FF">
        <w:rPr>
          <w:rFonts w:cs="Times New Roman"/>
          <w:i/>
        </w:rPr>
        <w:t>wish</w:t>
      </w:r>
      <w:r>
        <w:rPr>
          <w:rFonts w:cs="Times New Roman"/>
          <w:i/>
        </w:rPr>
        <w:t>es</w:t>
      </w:r>
      <w:r w:rsidR="004978F8">
        <w:rPr>
          <w:rFonts w:cs="Times New Roman"/>
        </w:rPr>
        <w:t xml:space="preserve"> she </w:t>
      </w:r>
      <w:r w:rsidR="004978F8" w:rsidRPr="004978F8">
        <w:rPr>
          <w:rFonts w:cs="Times New Roman"/>
          <w:i/>
        </w:rPr>
        <w:t>be</w:t>
      </w:r>
      <w:r>
        <w:rPr>
          <w:rFonts w:cs="Times New Roman"/>
          <w:i/>
        </w:rPr>
        <w:t xml:space="preserve"> </w:t>
      </w:r>
      <w:r>
        <w:rPr>
          <w:rFonts w:cs="Times New Roman"/>
        </w:rPr>
        <w:t xml:space="preserve">the Faerie Queene of his dream vision.  </w:t>
      </w:r>
    </w:p>
    <w:p w14:paraId="4FF72A28" w14:textId="203DDF1B" w:rsidR="0008558B" w:rsidRDefault="0008558B" w:rsidP="0008558B">
      <w:pPr>
        <w:rPr>
          <w:rFonts w:cs="Times New Roman"/>
        </w:rPr>
      </w:pPr>
      <w:r>
        <w:rPr>
          <w:rFonts w:cs="Times New Roman"/>
        </w:rPr>
        <w:t xml:space="preserve">Perhaps in a perfect world, the world that might best be, Arthur would view the marriage between Florimell and Marinell as proof that Florimell is not the Faerie Queene of his vision.  If Arthur is that peerless and magnificent prince, then why would the Faerie Queene accept anyone else, especially, Marinell, a Knight sworn to love no woman?  This is the most likely and most conservative conclusion, especially if one insists on Spenser constructing a picture of the world that might best be, for adultery would surely mar Arthur’s moral purity.  </w:t>
      </w:r>
    </w:p>
    <w:p w14:paraId="58190F94" w14:textId="48B75979" w:rsidR="0008558B" w:rsidRPr="00C409FC" w:rsidRDefault="0008558B" w:rsidP="0008558B">
      <w:pPr>
        <w:rPr>
          <w:rFonts w:cs="Times New Roman"/>
          <w:i/>
        </w:rPr>
      </w:pPr>
      <w:r>
        <w:rPr>
          <w:rFonts w:cs="Times New Roman"/>
        </w:rPr>
        <w:t xml:space="preserve">The Arthuriana is the medieval nexus of chivalric virtue and the downfall of the state.  If Spenser is consistent enough with the Arthuriana to prophesize Arthur’s conquest of Rome, then why would he fail to cover the downfall of Arthur’s kingdom?  Obviously, the last completed book of </w:t>
      </w:r>
      <w:r w:rsidR="00682E5C">
        <w:rPr>
          <w:rFonts w:cs="Times New Roman"/>
          <w:i/>
        </w:rPr>
        <w:t>FQ</w:t>
      </w:r>
      <w:r>
        <w:rPr>
          <w:rFonts w:cs="Times New Roman"/>
          <w:i/>
        </w:rPr>
        <w:t xml:space="preserve"> </w:t>
      </w:r>
      <w:r>
        <w:rPr>
          <w:rFonts w:cs="Times New Roman"/>
        </w:rPr>
        <w:t xml:space="preserve">is a long way from establishing Arthur’s court, </w:t>
      </w:r>
      <w:r>
        <w:rPr>
          <w:rFonts w:cs="Times New Roman"/>
        </w:rPr>
        <w:lastRenderedPageBreak/>
        <w:t xml:space="preserve">but the original plan would have offered Spenser time to complete six more books on Arthur’s private virtue before authoring another twelve books on Arthur’s political virtue.  The downfall of the state may very well have been a topic he meant to cover, and what a grand allegory it would have been if the downfall of Arthur’s kingdom is the result of his failure to marry the ever-absent Faerie Queene.  While Spenser would have found it desirable to secure Arthur’s future in marriage (almost all significant characters in </w:t>
      </w:r>
      <w:r w:rsidR="00682E5C">
        <w:rPr>
          <w:rFonts w:cs="Times New Roman"/>
          <w:i/>
        </w:rPr>
        <w:t>FQ</w:t>
      </w:r>
      <w:r>
        <w:rPr>
          <w:rFonts w:cs="Times New Roman"/>
        </w:rPr>
        <w:t xml:space="preserve"> marry or are destined to marry), he knew the queen would not have tolerated any criticism, no matter how gentle.  If it is conceivable that Spenser would have had to represent the destruction of Arthur’s kingdom and open up </w:t>
      </w:r>
      <w:r w:rsidR="00952325">
        <w:rPr>
          <w:rFonts w:cs="Times New Roman"/>
        </w:rPr>
        <w:t xml:space="preserve">allegorical </w:t>
      </w:r>
      <w:r>
        <w:rPr>
          <w:rFonts w:cs="Times New Roman"/>
        </w:rPr>
        <w:t>periods of Anglo-Saxon hegemony, the Norman conquest, and the War of the Roses before an heir of Arthur’s again unites the kingdom, then it is inconceivable that Elizabeth could have had any role to play in the downfall</w:t>
      </w:r>
      <w:r w:rsidR="004978F8">
        <w:rPr>
          <w:rFonts w:cs="Times New Roman"/>
        </w:rPr>
        <w:t xml:space="preserve"> of the kin</w:t>
      </w:r>
      <w:r>
        <w:rPr>
          <w:rFonts w:cs="Times New Roman"/>
        </w:rPr>
        <w:t>g</w:t>
      </w:r>
      <w:r w:rsidR="004978F8">
        <w:rPr>
          <w:rFonts w:cs="Times New Roman"/>
        </w:rPr>
        <w:t>d</w:t>
      </w:r>
      <w:r>
        <w:rPr>
          <w:rFonts w:cs="Times New Roman"/>
        </w:rPr>
        <w:t xml:space="preserve">om.  If Arthur’s kingdom falls because the Faerie Queene never appears, then in turn, one could argue that this would also complete Spenser’s attempt at </w:t>
      </w:r>
      <w:r>
        <w:rPr>
          <w:rFonts w:cs="Times New Roman"/>
          <w:i/>
        </w:rPr>
        <w:t>translatio</w:t>
      </w:r>
      <w:r w:rsidR="00C409FC">
        <w:rPr>
          <w:rFonts w:cs="Times New Roman"/>
        </w:rPr>
        <w:t>.</w:t>
      </w:r>
      <w:r w:rsidR="00C409FC">
        <w:rPr>
          <w:rFonts w:cs="Times New Roman"/>
          <w:i/>
        </w:rPr>
        <w:t xml:space="preserve">  </w:t>
      </w:r>
      <w:r>
        <w:rPr>
          <w:rFonts w:cs="Times New Roman"/>
        </w:rPr>
        <w:t xml:space="preserve">Arthur’s kingdom would fall because Arthur failed to marry the allegorical Elizabeth Tudor.  </w:t>
      </w:r>
      <w:r w:rsidR="008E33E3">
        <w:rPr>
          <w:rFonts w:cs="Times New Roman"/>
        </w:rPr>
        <w:t xml:space="preserve">In other words, </w:t>
      </w:r>
      <w:r>
        <w:rPr>
          <w:rFonts w:cs="Times New Roman"/>
        </w:rPr>
        <w:t>Arthur could never marry the monarch the Renaissance could boast that the Middle Ages lacked.</w:t>
      </w:r>
      <w:r w:rsidR="00C409FC">
        <w:rPr>
          <w:rFonts w:cs="Times New Roman"/>
        </w:rPr>
        <w:t xml:space="preserve">  Furthermore, the historical period of the Middle Ages is a period of Arthur’s absence, so another dimension of Spenser’s </w:t>
      </w:r>
      <w:r w:rsidR="00C409FC">
        <w:rPr>
          <w:rFonts w:cs="Times New Roman"/>
          <w:i/>
        </w:rPr>
        <w:t xml:space="preserve">translatio </w:t>
      </w:r>
      <w:r w:rsidR="00C409FC">
        <w:rPr>
          <w:rFonts w:cs="Times New Roman"/>
        </w:rPr>
        <w:t>is claiming Arthur for the Renaissance.  Spenser does this in a most unusual way because it seems as if Spenser claim</w:t>
      </w:r>
      <w:r w:rsidR="008E33E3">
        <w:rPr>
          <w:rFonts w:cs="Times New Roman"/>
        </w:rPr>
        <w:t>s</w:t>
      </w:r>
      <w:r w:rsidR="00C409FC">
        <w:rPr>
          <w:rFonts w:cs="Times New Roman"/>
        </w:rPr>
        <w:t xml:space="preserve"> Arthur for the Renaissance only to cast him away.  The romance between Arthur and Gloriana is never realized, so that should suggest a sense of cynicism about </w:t>
      </w:r>
      <w:r w:rsidR="008E33E3">
        <w:rPr>
          <w:rFonts w:cs="Times New Roman"/>
        </w:rPr>
        <w:t>how Spenser understood the</w:t>
      </w:r>
      <w:r w:rsidR="00C409FC">
        <w:rPr>
          <w:rFonts w:cs="Times New Roman"/>
        </w:rPr>
        <w:t xml:space="preserve"> early-modern era.  Perhaps Spenser saw Arthur as the rightful heir, but he did not believe that the Renaissance would be the return of the once and future king.</w:t>
      </w:r>
    </w:p>
    <w:p w14:paraId="20DA4FCA" w14:textId="5B7EE236" w:rsidR="0008558B" w:rsidRPr="0008558B" w:rsidRDefault="0008558B" w:rsidP="0008558B">
      <w:pPr>
        <w:pStyle w:val="SHHeadingLevel2"/>
      </w:pPr>
      <w:bookmarkStart w:id="15" w:name="_Toc528322083"/>
      <w:r>
        <w:lastRenderedPageBreak/>
        <w:t>Conclusion</w:t>
      </w:r>
      <w:bookmarkEnd w:id="15"/>
    </w:p>
    <w:p w14:paraId="0A47D436" w14:textId="62C4B474" w:rsidR="0008558B" w:rsidRDefault="0008558B" w:rsidP="0008558B">
      <w:pPr>
        <w:rPr>
          <w:rFonts w:cs="Times New Roman"/>
        </w:rPr>
      </w:pPr>
      <w:r>
        <w:rPr>
          <w:rFonts w:cs="Times New Roman"/>
        </w:rPr>
        <w:t xml:space="preserve">Spenser shadowed Elizabeth using mirrors more than one.  In this essay, I have covered three of those mirrors in some detail.  However, there are many other female characters in </w:t>
      </w:r>
      <w:r w:rsidR="00682E5C">
        <w:rPr>
          <w:rFonts w:cs="Times New Roman"/>
          <w:i/>
        </w:rPr>
        <w:t>FQ</w:t>
      </w:r>
      <w:r>
        <w:rPr>
          <w:rFonts w:cs="Times New Roman"/>
        </w:rPr>
        <w:t xml:space="preserve"> who have some potential to shadow Elizabeth.  Given the importance I have placed upon Montrose’s Elizabethan Political Imaginary, one could argue that Mercilla and Night are also rather important figures.  Mercilla presides over Duessa’s trial that stands as an allegory for the trial of Mary Stuart (V.ix.41).  This </w:t>
      </w:r>
      <w:r w:rsidR="00705AA4">
        <w:rPr>
          <w:rFonts w:cs="Times New Roman"/>
        </w:rPr>
        <w:t xml:space="preserve">likely </w:t>
      </w:r>
      <w:r>
        <w:rPr>
          <w:rFonts w:cs="Times New Roman"/>
        </w:rPr>
        <w:t xml:space="preserve">drew the ire of James Stuart who banned the book in Scotland.  Night, in the House of Pride, is an inaccessible character whose associations are tightly bound to the Elizabethan Political Imaginary.  The walls of the House of Pride are high, laced with golden foil, and the bricks are laid without mortar (I.iv.4).  This symbolizes an unhealthy and sinful obsession of appearance over substance. </w:t>
      </w:r>
      <w:r w:rsidR="00705AA4">
        <w:rPr>
          <w:rFonts w:cs="Times New Roman"/>
        </w:rPr>
        <w:t xml:space="preserve"> </w:t>
      </w:r>
      <w:r w:rsidR="008E33E3">
        <w:rPr>
          <w:rFonts w:cs="Times New Roman"/>
        </w:rPr>
        <w:t xml:space="preserve">Furthermore, </w:t>
      </w:r>
      <w:r>
        <w:rPr>
          <w:rFonts w:cs="Times New Roman"/>
        </w:rPr>
        <w:t>Night</w:t>
      </w:r>
      <w:r w:rsidR="008E33E3">
        <w:rPr>
          <w:rFonts w:cs="Times New Roman"/>
        </w:rPr>
        <w:t xml:space="preserve"> </w:t>
      </w:r>
      <w:r>
        <w:rPr>
          <w:rFonts w:cs="Times New Roman"/>
        </w:rPr>
        <w:t>sits so high no subject could see her (I.iv.8)</w:t>
      </w:r>
      <w:r w:rsidR="008E33E3">
        <w:rPr>
          <w:rFonts w:cs="Times New Roman"/>
        </w:rPr>
        <w:t>, and a</w:t>
      </w:r>
      <w:r>
        <w:rPr>
          <w:rFonts w:cs="Times New Roman"/>
        </w:rPr>
        <w:t xml:space="preserve">llegorical characters of sin run rampant </w:t>
      </w:r>
      <w:r w:rsidR="00DF74E9">
        <w:rPr>
          <w:rFonts w:cs="Times New Roman"/>
        </w:rPr>
        <w:t>throughout</w:t>
      </w:r>
      <w:r>
        <w:rPr>
          <w:rFonts w:cs="Times New Roman"/>
        </w:rPr>
        <w:t xml:space="preserve"> the House of Pride.  Attacks on Elizabethan court life certainly have </w:t>
      </w:r>
      <w:r w:rsidR="004978F8">
        <w:rPr>
          <w:rFonts w:cs="Times New Roman"/>
        </w:rPr>
        <w:t xml:space="preserve">a point of </w:t>
      </w:r>
      <w:r>
        <w:rPr>
          <w:rFonts w:cs="Times New Roman"/>
        </w:rPr>
        <w:t xml:space="preserve">genesis here, and Montrose’s study of the Elizabethan Political Imaginary certainly exposes Elizabeth’s court of secrecy and inaccessibility.  Spenser’s Caelia and the House of Holinesse represent a direct foil to </w:t>
      </w:r>
      <w:r w:rsidR="00705AA4">
        <w:rPr>
          <w:rFonts w:cs="Times New Roman"/>
        </w:rPr>
        <w:t xml:space="preserve">Night and </w:t>
      </w:r>
      <w:r>
        <w:rPr>
          <w:rFonts w:cs="Times New Roman"/>
        </w:rPr>
        <w:t>the House of Pride.  While Night is inaccessible, Caelia is grounded amongst her court (I.x.4).  Instead of allegorical characters of sin</w:t>
      </w:r>
      <w:r w:rsidR="00952325">
        <w:rPr>
          <w:rFonts w:cs="Times New Roman"/>
        </w:rPr>
        <w:t>,</w:t>
      </w:r>
      <w:r>
        <w:rPr>
          <w:rFonts w:cs="Times New Roman"/>
        </w:rPr>
        <w:t xml:space="preserve"> like </w:t>
      </w:r>
      <w:r w:rsidR="00952325">
        <w:rPr>
          <w:rFonts w:cs="Times New Roman"/>
        </w:rPr>
        <w:t>Lust, Gluttony, and Wrath, t</w:t>
      </w:r>
      <w:r>
        <w:rPr>
          <w:rFonts w:cs="Times New Roman"/>
        </w:rPr>
        <w:t>he House of Pride features allegorical characters of Catholic sacraments: Penaunce, Rem</w:t>
      </w:r>
      <w:r w:rsidR="00705AA4">
        <w:rPr>
          <w:rFonts w:cs="Times New Roman"/>
        </w:rPr>
        <w:t xml:space="preserve">orse, and Repentance (I.x.27).  </w:t>
      </w:r>
    </w:p>
    <w:p w14:paraId="00A4DA43" w14:textId="3CA75AD3" w:rsidR="0008558B" w:rsidRDefault="0008558B" w:rsidP="0008558B">
      <w:pPr>
        <w:rPr>
          <w:rFonts w:cs="Times New Roman"/>
        </w:rPr>
      </w:pPr>
      <w:r>
        <w:rPr>
          <w:rFonts w:cs="Times New Roman"/>
        </w:rPr>
        <w:t xml:space="preserve">Does the House of Pride represent Elizabeth’s court while the House of Holinesse represents the court that might best be?  I doubt there is conclusive evidence for this.  However, Spenser has followed the path Plato laid out in the </w:t>
      </w:r>
      <w:r>
        <w:rPr>
          <w:rFonts w:cs="Times New Roman"/>
          <w:i/>
        </w:rPr>
        <w:t>Republic</w:t>
      </w:r>
      <w:r>
        <w:rPr>
          <w:rFonts w:cs="Times New Roman"/>
        </w:rPr>
        <w:t xml:space="preserve">.  He shows the </w:t>
      </w:r>
      <w:r>
        <w:rPr>
          <w:rFonts w:cs="Times New Roman"/>
        </w:rPr>
        <w:lastRenderedPageBreak/>
        <w:t>diff</w:t>
      </w:r>
      <w:r w:rsidR="004978F8">
        <w:rPr>
          <w:rFonts w:cs="Times New Roman"/>
        </w:rPr>
        <w:t>erence between government by an</w:t>
      </w:r>
      <w:r>
        <w:rPr>
          <w:rFonts w:cs="Times New Roman"/>
        </w:rPr>
        <w:t xml:space="preserve"> aristocrat and government by a tyrant, but this pr</w:t>
      </w:r>
      <w:r w:rsidR="00F049C6">
        <w:rPr>
          <w:rFonts w:cs="Times New Roman"/>
        </w:rPr>
        <w:t>oject has shown that Spenser’s</w:t>
      </w:r>
      <w:r>
        <w:rPr>
          <w:rFonts w:cs="Times New Roman"/>
        </w:rPr>
        <w:t xml:space="preserve"> mirrors </w:t>
      </w:r>
      <w:r w:rsidR="00F049C6">
        <w:rPr>
          <w:rFonts w:cs="Times New Roman"/>
        </w:rPr>
        <w:t xml:space="preserve">of Elizabeth </w:t>
      </w:r>
      <w:r>
        <w:rPr>
          <w:rFonts w:cs="Times New Roman"/>
        </w:rPr>
        <w:t>do very little governing.  That itself ought to demonstrate that S</w:t>
      </w:r>
      <w:r w:rsidR="00952325">
        <w:rPr>
          <w:rFonts w:cs="Times New Roman"/>
        </w:rPr>
        <w:t xml:space="preserve">penser </w:t>
      </w:r>
      <w:r w:rsidR="008E33E3">
        <w:rPr>
          <w:rFonts w:cs="Times New Roman"/>
        </w:rPr>
        <w:t xml:space="preserve">did not really see the figure of the imperium as the one governing the empire.  </w:t>
      </w:r>
    </w:p>
    <w:p w14:paraId="6428F9E8" w14:textId="5467C321" w:rsidR="0008558B" w:rsidRPr="0087536E" w:rsidRDefault="0008558B" w:rsidP="0041609E">
      <w:pPr>
        <w:rPr>
          <w:rFonts w:cs="Times New Roman"/>
        </w:rPr>
      </w:pPr>
      <w:r>
        <w:rPr>
          <w:rFonts w:cs="Times New Roman"/>
        </w:rPr>
        <w:t xml:space="preserve">The most recognizable mirrors of Elizabeth—Gloriana, Britomart, Belphoebe, and Florimell—only matter because they are symbols.  The princess undergoes apotheosis, and the real ruling is left to others.  In the Elizabethan court, this is best represented in the person of someone like William Cecil, Lord Burghley.  One could argue that Spenser himself challenges this sort of political authority in </w:t>
      </w:r>
      <w:r>
        <w:rPr>
          <w:rFonts w:cs="Times New Roman"/>
          <w:i/>
        </w:rPr>
        <w:t>Mother Hubbard’s Tale</w:t>
      </w:r>
      <w:r>
        <w:rPr>
          <w:rFonts w:cs="Times New Roman"/>
        </w:rPr>
        <w:t>.  The work certainly drew the ire of Cecil</w:t>
      </w:r>
      <w:r w:rsidR="00705AA4">
        <w:rPr>
          <w:rFonts w:cs="Times New Roman"/>
        </w:rPr>
        <w:t xml:space="preserve"> and his son</w:t>
      </w:r>
      <w:r w:rsidR="008E33E3">
        <w:rPr>
          <w:rFonts w:cs="Times New Roman"/>
        </w:rPr>
        <w:t>, Robert</w:t>
      </w:r>
      <w:r>
        <w:rPr>
          <w:rFonts w:cs="Times New Roman"/>
        </w:rPr>
        <w:t xml:space="preserve">.  Spenser’s mirrors of Elizabeth are beyond such reproach </w:t>
      </w:r>
      <w:r w:rsidR="004978F8">
        <w:rPr>
          <w:rFonts w:cs="Times New Roman"/>
        </w:rPr>
        <w:t xml:space="preserve">and </w:t>
      </w:r>
      <w:r>
        <w:rPr>
          <w:rFonts w:cs="Times New Roman"/>
        </w:rPr>
        <w:t xml:space="preserve">circulate the grafts of Helen, Guinevere, </w:t>
      </w:r>
      <w:r w:rsidR="004978F8">
        <w:rPr>
          <w:rFonts w:cs="Times New Roman"/>
        </w:rPr>
        <w:t>Diana</w:t>
      </w:r>
      <w:r>
        <w:rPr>
          <w:rFonts w:cs="Times New Roman"/>
        </w:rPr>
        <w:t xml:space="preserve">, and </w:t>
      </w:r>
      <w:r w:rsidR="00705AA4">
        <w:rPr>
          <w:rFonts w:cs="Times New Roman"/>
        </w:rPr>
        <w:t xml:space="preserve">feature </w:t>
      </w:r>
      <w:r>
        <w:rPr>
          <w:rFonts w:cs="Times New Roman"/>
        </w:rPr>
        <w:t>a number of medieval</w:t>
      </w:r>
      <w:r w:rsidR="00780B01">
        <w:rPr>
          <w:rFonts w:cs="Times New Roman"/>
        </w:rPr>
        <w:t xml:space="preserve"> romance</w:t>
      </w:r>
      <w:r>
        <w:rPr>
          <w:rFonts w:cs="Times New Roman"/>
        </w:rPr>
        <w:t xml:space="preserve"> </w:t>
      </w:r>
      <w:r w:rsidR="00952325">
        <w:rPr>
          <w:rFonts w:cs="Times New Roman"/>
        </w:rPr>
        <w:t>motifs</w:t>
      </w:r>
      <w:r>
        <w:rPr>
          <w:rFonts w:cs="Times New Roman"/>
        </w:rPr>
        <w:t>.  One could argue that these symbols unde</w:t>
      </w:r>
      <w:r w:rsidR="00060EB8">
        <w:rPr>
          <w:rFonts w:cs="Times New Roman"/>
        </w:rPr>
        <w:t xml:space="preserve">rgo a change in their meaning.  However, one cannot avoid recognizing that Spenser selected these tokens and grafted them into a hegemonic epic because of their prior meaning.  As I had mentioned earlier, Helen is prostituted and exploited, but later, she is celebrated as a virgin.  </w:t>
      </w:r>
      <w:r w:rsidR="00C409FC">
        <w:rPr>
          <w:rFonts w:cs="Times New Roman"/>
        </w:rPr>
        <w:t xml:space="preserve">Likewise, </w:t>
      </w:r>
      <w:r w:rsidR="00060EB8">
        <w:rPr>
          <w:rFonts w:cs="Times New Roman"/>
        </w:rPr>
        <w:t xml:space="preserve">Guinevere is given an ambiguous treatment in Geoffrey of Monmouth before she is represented as committed adulterer by later authors.  Though she </w:t>
      </w:r>
      <w:r w:rsidR="00C409FC">
        <w:rPr>
          <w:rFonts w:cs="Times New Roman"/>
        </w:rPr>
        <w:t>is</w:t>
      </w:r>
      <w:r w:rsidR="00060EB8">
        <w:rPr>
          <w:rFonts w:cs="Times New Roman"/>
        </w:rPr>
        <w:t xml:space="preserve"> a goddess, Diana’s virginity ought to distance her from a monarch, but she represent</w:t>
      </w:r>
      <w:r w:rsidR="00C409FC">
        <w:rPr>
          <w:rFonts w:cs="Times New Roman"/>
        </w:rPr>
        <w:t>s</w:t>
      </w:r>
      <w:r w:rsidR="00060EB8">
        <w:rPr>
          <w:rFonts w:cs="Times New Roman"/>
        </w:rPr>
        <w:t xml:space="preserve"> the inviolab</w:t>
      </w:r>
      <w:r w:rsidR="0041609E">
        <w:rPr>
          <w:rFonts w:cs="Times New Roman"/>
        </w:rPr>
        <w:t>le virginity of Elizabeth.  The</w:t>
      </w:r>
      <w:r w:rsidR="00060EB8">
        <w:rPr>
          <w:rFonts w:cs="Times New Roman"/>
        </w:rPr>
        <w:t xml:space="preserve"> question that remains is how </w:t>
      </w:r>
      <w:proofErr w:type="gramStart"/>
      <w:r w:rsidR="00060EB8">
        <w:rPr>
          <w:rFonts w:cs="Times New Roman"/>
        </w:rPr>
        <w:t>do these grafts of Elizabeth impact</w:t>
      </w:r>
      <w:proofErr w:type="gramEnd"/>
      <w:r w:rsidR="00060EB8">
        <w:rPr>
          <w:rFonts w:cs="Times New Roman"/>
        </w:rPr>
        <w:t xml:space="preserve"> the project of </w:t>
      </w:r>
      <w:r w:rsidR="00060EB8">
        <w:rPr>
          <w:rFonts w:cs="Times New Roman"/>
          <w:i/>
        </w:rPr>
        <w:t xml:space="preserve">translatio </w:t>
      </w:r>
      <w:r w:rsidR="0041609E">
        <w:rPr>
          <w:rFonts w:cs="Times New Roman"/>
        </w:rPr>
        <w:t>between Elizabeth and Arthur.  Certainly, Arthur is that figure who would be the most significant symbol of Tudor legitimacy.</w:t>
      </w:r>
      <w:r w:rsidR="00C409FC">
        <w:rPr>
          <w:rFonts w:cs="Times New Roman"/>
        </w:rPr>
        <w:t xml:space="preserve">  </w:t>
      </w:r>
      <w:r>
        <w:rPr>
          <w:rFonts w:cs="Times New Roman"/>
        </w:rPr>
        <w:t xml:space="preserve">The very idea of matching Elizabeth to Arthur is </w:t>
      </w:r>
      <w:r w:rsidRPr="00952325">
        <w:rPr>
          <w:rFonts w:cs="Times New Roman"/>
          <w:i/>
        </w:rPr>
        <w:t>prima fac</w:t>
      </w:r>
      <w:r>
        <w:rPr>
          <w:rFonts w:cs="Times New Roman"/>
        </w:rPr>
        <w:t xml:space="preserve">ie evidence of that.  However, the fact that Arthur is searching for an allegorical Elizabeth and never </w:t>
      </w:r>
      <w:r>
        <w:rPr>
          <w:rFonts w:cs="Times New Roman"/>
        </w:rPr>
        <w:lastRenderedPageBreak/>
        <w:t xml:space="preserve">finds her is the moment of </w:t>
      </w:r>
      <w:r>
        <w:rPr>
          <w:rFonts w:cs="Times New Roman"/>
          <w:i/>
        </w:rPr>
        <w:t xml:space="preserve">translatio </w:t>
      </w:r>
      <w:r>
        <w:rPr>
          <w:rFonts w:cs="Times New Roman"/>
        </w:rPr>
        <w:t xml:space="preserve">in which </w:t>
      </w:r>
      <w:r w:rsidR="00C409FC">
        <w:rPr>
          <w:rFonts w:cs="Times New Roman"/>
        </w:rPr>
        <w:t xml:space="preserve">all of </w:t>
      </w:r>
      <w:r>
        <w:rPr>
          <w:rFonts w:cs="Times New Roman"/>
        </w:rPr>
        <w:t>the</w:t>
      </w:r>
      <w:r w:rsidR="00C409FC">
        <w:rPr>
          <w:rFonts w:cs="Times New Roman"/>
        </w:rPr>
        <w:t>se</w:t>
      </w:r>
      <w:r>
        <w:rPr>
          <w:rFonts w:cs="Times New Roman"/>
        </w:rPr>
        <w:t xml:space="preserve"> symbols undergo a change in their meaning.  </w:t>
      </w:r>
      <w:r w:rsidR="0041609E">
        <w:rPr>
          <w:rFonts w:cs="Times New Roman"/>
        </w:rPr>
        <w:t xml:space="preserve">In the case of Arthur and Elizabeth, Arthur goes from being the symbol of legitimate rule to a mythological figure no one can claim, and Elizabeth looks much more like a ruler whose claim is based on force rather than succession.  </w:t>
      </w:r>
    </w:p>
    <w:p w14:paraId="6EF813F3" w14:textId="548D458C" w:rsidR="00AA700C" w:rsidRDefault="00AA700C" w:rsidP="00AA700C">
      <w:pPr>
        <w:pStyle w:val="SHChapterHeading"/>
      </w:pPr>
      <w:r>
        <w:lastRenderedPageBreak/>
        <w:t xml:space="preserve">CHAPTER </w:t>
      </w:r>
      <w:r>
        <w:rPr>
          <w:noProof/>
        </w:rPr>
        <w:fldChar w:fldCharType="begin"/>
      </w:r>
      <w:r>
        <w:rPr>
          <w:noProof/>
        </w:rPr>
        <w:instrText xml:space="preserve"> SEQ "CHAPTER" \* ROMAN </w:instrText>
      </w:r>
      <w:r>
        <w:rPr>
          <w:noProof/>
        </w:rPr>
        <w:fldChar w:fldCharType="separate"/>
      </w:r>
      <w:r w:rsidR="00D757BA">
        <w:rPr>
          <w:noProof/>
        </w:rPr>
        <w:t>VI</w:t>
      </w:r>
      <w:r>
        <w:rPr>
          <w:noProof/>
        </w:rPr>
        <w:fldChar w:fldCharType="end"/>
      </w:r>
    </w:p>
    <w:p w14:paraId="3E22365B" w14:textId="4E7A1C91" w:rsidR="00AA700C" w:rsidRDefault="00AA700C" w:rsidP="00AA700C">
      <w:pPr>
        <w:pStyle w:val="SHChapterTitle"/>
      </w:pPr>
      <w:bookmarkStart w:id="16" w:name="_Toc528322084"/>
      <w:r>
        <w:t>Conclusion</w:t>
      </w:r>
      <w:bookmarkEnd w:id="16"/>
    </w:p>
    <w:p w14:paraId="343DA7BD" w14:textId="09DC9696" w:rsidR="001B0BC0" w:rsidRDefault="00F97B27" w:rsidP="001B0BC0">
      <w:pPr>
        <w:rPr>
          <w:rFonts w:cs="Times New Roman"/>
        </w:rPr>
      </w:pPr>
      <w:r>
        <w:t xml:space="preserve">The way in which Arthur and Elizabeth as symbols of political power dwarf their historical persons is astounding.  </w:t>
      </w:r>
      <w:r w:rsidR="001B57BC">
        <w:t xml:space="preserve">Geoffrey of Monmouth was the </w:t>
      </w:r>
      <w:r w:rsidR="00795CA9">
        <w:t xml:space="preserve">first </w:t>
      </w:r>
      <w:r w:rsidR="001B57BC">
        <w:t>author to write the history of Arthur as king, and</w:t>
      </w:r>
      <w:r w:rsidR="00590663">
        <w:t xml:space="preserve"> evidence of the historical Arthur offers little more than the picture of a person who f</w:t>
      </w:r>
      <w:r w:rsidR="001B57BC">
        <w:t>ought against the Anglo-Saxons.</w:t>
      </w:r>
      <w:r w:rsidR="00AA700C">
        <w:t xml:space="preserve">  </w:t>
      </w:r>
      <w:r w:rsidR="000678C9">
        <w:t>While Geoffrey Ashe has assembled some interesting evidence that shows Geoffrey</w:t>
      </w:r>
      <w:r w:rsidR="00A81B49">
        <w:t xml:space="preserve"> of Monmouth’s</w:t>
      </w:r>
      <w:r w:rsidR="000678C9">
        <w:t xml:space="preserve"> debt to historical sources, </w:t>
      </w:r>
      <w:r w:rsidR="001E63B9">
        <w:t>Ashe</w:t>
      </w:r>
      <w:r w:rsidR="000678C9">
        <w:t xml:space="preserve"> admits that his</w:t>
      </w:r>
      <w:r w:rsidR="001E63B9">
        <w:t xml:space="preserve"> own</w:t>
      </w:r>
      <w:r w:rsidR="000678C9">
        <w:t xml:space="preserve"> Arthurian reading of history is “guesswork rather than serious reconstruction” (313).  Ashe’s research presents the possibility of a King of the Britons courted by </w:t>
      </w:r>
      <w:r w:rsidR="002C6E40">
        <w:t xml:space="preserve">a </w:t>
      </w:r>
      <w:r w:rsidR="000678C9">
        <w:t xml:space="preserve">Roman emperor, and the absence of that king, Riothamus, could explain the eventual displacement of the Britons.  </w:t>
      </w:r>
      <w:r w:rsidR="001B57BC">
        <w:t xml:space="preserve">However, </w:t>
      </w:r>
      <w:r w:rsidR="000678C9">
        <w:t>Ashe’s research cannot furnish evidence of the legendary Arthur who killed 960 men in combat</w:t>
      </w:r>
      <w:r w:rsidR="00B91B9C">
        <w:t>, and</w:t>
      </w:r>
      <w:r w:rsidR="000678C9">
        <w:t xml:space="preserve"> even Ashe claims that such a feat is “plainly legendary.”  T</w:t>
      </w:r>
      <w:r w:rsidR="00590663">
        <w:t>he legendary Arthur is a knight who represent</w:t>
      </w:r>
      <w:r w:rsidR="000678C9">
        <w:t>ed</w:t>
      </w:r>
      <w:r w:rsidR="00590663">
        <w:t xml:space="preserve"> the pinnacle of chivalric virtue</w:t>
      </w:r>
      <w:r w:rsidR="000678C9">
        <w:t>, performed miracles such as pulling a sword from stone, and</w:t>
      </w:r>
      <w:r w:rsidR="00795CA9">
        <w:t xml:space="preserve"> conquered the Roman</w:t>
      </w:r>
      <w:r w:rsidR="00A81B49">
        <w:t>s</w:t>
      </w:r>
      <w:r w:rsidR="00590663">
        <w:t>.  By way of Geoffrey</w:t>
      </w:r>
      <w:r w:rsidR="00A81B49">
        <w:t xml:space="preserve"> of Monmouth’s</w:t>
      </w:r>
      <w:r w:rsidR="00590663">
        <w:t xml:space="preserve"> pseudohistory, Arthur’s lineage can be traced back to the origin</w:t>
      </w:r>
      <w:r w:rsidR="001B0BC0">
        <w:t>al seat</w:t>
      </w:r>
      <w:r w:rsidR="001B57BC">
        <w:t xml:space="preserve"> of imperial power, Troy.</w:t>
      </w:r>
      <w:r w:rsidR="000678C9">
        <w:t xml:space="preserve">  </w:t>
      </w:r>
      <w:r w:rsidR="00A81B49">
        <w:t>In essence, the</w:t>
      </w:r>
      <w:r w:rsidR="000678C9">
        <w:t xml:space="preserve"> lineage of Arthur is the quintessential example of legitimate rule. </w:t>
      </w:r>
      <w:r w:rsidR="001B57BC">
        <w:t xml:space="preserve"> My purpose here is not to </w:t>
      </w:r>
      <w:r w:rsidR="000678C9">
        <w:t>evaluate</w:t>
      </w:r>
      <w:r w:rsidR="001B57BC">
        <w:t xml:space="preserve"> the historicity of Arthur, I only claim that Arthur</w:t>
      </w:r>
      <w:r w:rsidR="000678C9">
        <w:t>’s</w:t>
      </w:r>
      <w:r w:rsidR="001B57BC">
        <w:t xml:space="preserve"> importance as a symbol dwarfs </w:t>
      </w:r>
      <w:r w:rsidR="00AA700C">
        <w:t xml:space="preserve">what historical evidence of Arthur has been able to furnish.  </w:t>
      </w:r>
      <w:r w:rsidR="00590663">
        <w:t xml:space="preserve">Likewise, the historical Elizabeth </w:t>
      </w:r>
      <w:r w:rsidR="001B57BC">
        <w:t xml:space="preserve">Tudor is not such a </w:t>
      </w:r>
      <w:r w:rsidR="00AA700C">
        <w:t>supernatural</w:t>
      </w:r>
      <w:r w:rsidR="001B57BC">
        <w:t xml:space="preserve"> figure</w:t>
      </w:r>
      <w:r w:rsidR="00590663">
        <w:t>.</w:t>
      </w:r>
      <w:r w:rsidR="00AA700C">
        <w:t xml:space="preserve">  The most flattering portrait of Elizabeth’s reign, Spenser’s Britomart, undergoes apotheosis after rescuing Artegall from Radigund in Book V, but Elizabeth Tudor herself does not become a goddess in the literal sense. </w:t>
      </w:r>
      <w:r w:rsidR="001B0BC0">
        <w:t xml:space="preserve"> </w:t>
      </w:r>
      <w:r w:rsidR="001B0BC0">
        <w:rPr>
          <w:rFonts w:cs="Times New Roman"/>
        </w:rPr>
        <w:t xml:space="preserve">John Knox's sentiment in his </w:t>
      </w:r>
      <w:r w:rsidR="00AA700C">
        <w:rPr>
          <w:rFonts w:cs="Times New Roman"/>
        </w:rPr>
        <w:t>“</w:t>
      </w:r>
      <w:r w:rsidR="001B0BC0">
        <w:rPr>
          <w:rFonts w:cs="Times New Roman"/>
        </w:rPr>
        <w:t>blast</w:t>
      </w:r>
      <w:r w:rsidR="00AA700C">
        <w:rPr>
          <w:rFonts w:cs="Times New Roman"/>
        </w:rPr>
        <w:t>”</w:t>
      </w:r>
      <w:r w:rsidR="001B0BC0">
        <w:rPr>
          <w:rFonts w:cs="Times New Roman"/>
        </w:rPr>
        <w:t xml:space="preserve"> </w:t>
      </w:r>
      <w:r w:rsidR="00AA700C">
        <w:rPr>
          <w:rFonts w:cs="Times New Roman"/>
        </w:rPr>
        <w:lastRenderedPageBreak/>
        <w:t xml:space="preserve">further develops such a </w:t>
      </w:r>
      <w:r w:rsidR="001B0BC0">
        <w:rPr>
          <w:rFonts w:cs="Times New Roman"/>
        </w:rPr>
        <w:t>cynicism about Elizabeth’s political power</w:t>
      </w:r>
      <w:r w:rsidR="00AA700C">
        <w:rPr>
          <w:rFonts w:cs="Times New Roman"/>
        </w:rPr>
        <w:t xml:space="preserve"> and her perceived apotheosis</w:t>
      </w:r>
      <w:r w:rsidR="001B0BC0">
        <w:rPr>
          <w:rFonts w:cs="Times New Roman"/>
        </w:rPr>
        <w:t xml:space="preserve">.   </w:t>
      </w:r>
    </w:p>
    <w:p w14:paraId="3C58D601" w14:textId="38887B2E" w:rsidR="001B0BC0" w:rsidRDefault="001B0BC0" w:rsidP="001B0BC0">
      <w:pPr>
        <w:ind w:left="720" w:firstLine="0"/>
        <w:rPr>
          <w:rFonts w:cs="Times New Roman"/>
        </w:rPr>
      </w:pPr>
      <w:r>
        <w:rPr>
          <w:rFonts w:cs="Times New Roman"/>
        </w:rPr>
        <w:t>See a woman sitting in judgement, or riding frome Parliament in the middest of men, having a royal crowne upon her head, the sworde and sceptre borne before her, in signe that the administration of justice was in her power;  I am assuredlie persuaded, I say, that such a sight shulde so astonishe them, that they shulde judge the hole worlde to be transformed into Amazones, and that suche a metamorphosis and change was made of all the men of that countrie, as poetes do feyn was made the companyons of Ulises, or at the least, that albeit the outwarde forme of men remained, yet shuld they judge that their hartes were changed from the wisdome, understanding, and courage of men, to the foolish fondnes and cowardise of women. (4:374-75)</w:t>
      </w:r>
    </w:p>
    <w:p w14:paraId="64A5A697" w14:textId="765E7658" w:rsidR="00795CA9" w:rsidRPr="000678C9" w:rsidRDefault="001B0BC0" w:rsidP="008F1709">
      <w:pPr>
        <w:ind w:firstLine="0"/>
      </w:pPr>
      <w:r>
        <w:t xml:space="preserve">Knox is keen to observe how Elizabeth was shrouded in symbols of political power, and </w:t>
      </w:r>
      <w:r w:rsidR="00AA700C">
        <w:t>he even uses the language of “signe”</w:t>
      </w:r>
      <w:r w:rsidR="000678C9">
        <w:t xml:space="preserve"> to describe the source of her perceived power.</w:t>
      </w:r>
      <w:r w:rsidR="00F97B27">
        <w:t xml:space="preserve">  M</w:t>
      </w:r>
      <w:r w:rsidR="00AA700C">
        <w:t xml:space="preserve">en </w:t>
      </w:r>
      <w:r w:rsidR="00F97B27">
        <w:t>had undergone a metamorphosis</w:t>
      </w:r>
      <w:r w:rsidR="00F97B27">
        <w:t xml:space="preserve"> because of how they </w:t>
      </w:r>
      <w:r w:rsidR="00AA700C">
        <w:t xml:space="preserve">perceived Elizabeth’s power.  </w:t>
      </w:r>
      <w:r w:rsidR="00795CA9">
        <w:t>According to Knox, t</w:t>
      </w:r>
      <w:r>
        <w:t>his metamorphosis was not of their bodies</w:t>
      </w:r>
      <w:r w:rsidR="00AA700C">
        <w:t xml:space="preserve"> but </w:t>
      </w:r>
      <w:r>
        <w:t xml:space="preserve">of their minds.  </w:t>
      </w:r>
      <w:r w:rsidR="00795CA9">
        <w:t>Knox</w:t>
      </w:r>
      <w:r>
        <w:t xml:space="preserve"> </w:t>
      </w:r>
      <w:r w:rsidR="00F97B27">
        <w:t>implies</w:t>
      </w:r>
      <w:r>
        <w:t xml:space="preserve"> </w:t>
      </w:r>
      <w:r w:rsidR="00AA700C">
        <w:t xml:space="preserve">that </w:t>
      </w:r>
      <w:r>
        <w:t>the men of England are responding not to Elizabeth he</w:t>
      </w:r>
      <w:r w:rsidR="008F1709">
        <w:t>rself as a historical person; t</w:t>
      </w:r>
      <w:r>
        <w:t>hey are responding to what Elizabeth J. Bellamy identified as the field of cultural meanings</w:t>
      </w:r>
      <w:r w:rsidR="008F1709">
        <w:t xml:space="preserve"> personified in Elizabeth (4).  </w:t>
      </w:r>
      <w:r w:rsidR="00795CA9">
        <w:t xml:space="preserve">Like </w:t>
      </w:r>
      <w:r w:rsidR="000678C9">
        <w:t xml:space="preserve">the historical </w:t>
      </w:r>
      <w:r w:rsidR="00795CA9">
        <w:t>Arthur</w:t>
      </w:r>
      <w:r w:rsidR="000678C9">
        <w:t xml:space="preserve"> who is dwarfed by the legendary Arthur</w:t>
      </w:r>
      <w:r w:rsidR="00795CA9">
        <w:t>, the historical Elizabeth is dwarfed by the apotheosized Elizabeth</w:t>
      </w:r>
      <w:r w:rsidR="006562A1">
        <w:t xml:space="preserve"> who exists as a symbol</w:t>
      </w:r>
      <w:r w:rsidR="00795CA9">
        <w:t xml:space="preserve">.  </w:t>
      </w:r>
      <w:r w:rsidR="00590663">
        <w:t xml:space="preserve">While it is true that </w:t>
      </w:r>
      <w:r w:rsidR="00795CA9">
        <w:t xml:space="preserve">the historical </w:t>
      </w:r>
      <w:proofErr w:type="gramStart"/>
      <w:r w:rsidR="00795CA9">
        <w:t>Elizabeth</w:t>
      </w:r>
      <w:proofErr w:type="gramEnd"/>
      <w:r w:rsidR="00795CA9">
        <w:t xml:space="preserve"> </w:t>
      </w:r>
      <w:r w:rsidR="006562A1">
        <w:t xml:space="preserve">I </w:t>
      </w:r>
      <w:r w:rsidR="00590663">
        <w:t>was a monarch,</w:t>
      </w:r>
      <w:r w:rsidR="005953D4">
        <w:t xml:space="preserve"> her legitimacy was controversial.  Elizabeth’s mother, Anne Boleyn</w:t>
      </w:r>
      <w:r w:rsidR="00795CA9">
        <w:t>,</w:t>
      </w:r>
      <w:r w:rsidR="005953D4">
        <w:t xml:space="preserve"> was executed by Henry VIII</w:t>
      </w:r>
      <w:r w:rsidR="000678C9">
        <w:t xml:space="preserve"> for adultery, incest, and high treason</w:t>
      </w:r>
      <w:r>
        <w:t xml:space="preserve">, and Eric Ives argues </w:t>
      </w:r>
      <w:r w:rsidR="00795CA9">
        <w:t xml:space="preserve">that </w:t>
      </w:r>
      <w:r>
        <w:t xml:space="preserve">a political power </w:t>
      </w:r>
      <w:r>
        <w:lastRenderedPageBreak/>
        <w:t>st</w:t>
      </w:r>
      <w:r w:rsidR="00AA700C">
        <w:t>r</w:t>
      </w:r>
      <w:r>
        <w:t xml:space="preserve">uggle </w:t>
      </w:r>
      <w:r w:rsidR="00795CA9">
        <w:t xml:space="preserve">with </w:t>
      </w:r>
      <w:r w:rsidR="00F049C6">
        <w:t>Thomas Cromwell le</w:t>
      </w:r>
      <w:r>
        <w:t>d to he</w:t>
      </w:r>
      <w:r w:rsidR="00795CA9">
        <w:t>r downfall (319-329).</w:t>
      </w:r>
      <w:r w:rsidR="000678C9">
        <w:t xml:space="preserve">  </w:t>
      </w:r>
      <w:r>
        <w:t>I do not mean to overemphasize questions about Elizabeth’s legitimacy because of the alleged crimes of her mother</w:t>
      </w:r>
      <w:r w:rsidR="000678C9">
        <w:t>.  Elizabeth’s legitimacy was questionable not only because</w:t>
      </w:r>
      <w:r w:rsidR="00F049C6">
        <w:t xml:space="preserve"> of her mother’s alleged crimes</w:t>
      </w:r>
      <w:r w:rsidR="000678C9">
        <w:t xml:space="preserve"> but</w:t>
      </w:r>
      <w:r w:rsidR="00F049C6">
        <w:t xml:space="preserve"> because</w:t>
      </w:r>
      <w:r w:rsidR="000678C9">
        <w:t xml:space="preserve"> the legitimacy of the Tudor dynasty itself is questionable.  I do not care to entertain questions of whether or not the Tudors really were a legitimate dynasty</w:t>
      </w:r>
      <w:r w:rsidR="006562A1">
        <w:t>, nor am I interested in analyzing whether or not their reign was good for the country</w:t>
      </w:r>
      <w:r w:rsidR="00E225D3">
        <w:t>.  I am interested in how the H</w:t>
      </w:r>
      <w:r w:rsidR="000678C9">
        <w:t xml:space="preserve">ouse of Tudors was presented as a legitimate dynasty, and I want to suggest that Spenser’s </w:t>
      </w:r>
      <w:r w:rsidR="00682E5C">
        <w:rPr>
          <w:i/>
        </w:rPr>
        <w:t>FQ</w:t>
      </w:r>
      <w:r w:rsidR="000678C9">
        <w:rPr>
          <w:i/>
        </w:rPr>
        <w:t xml:space="preserve"> </w:t>
      </w:r>
      <w:r w:rsidR="000678C9">
        <w:t>is a</w:t>
      </w:r>
      <w:r w:rsidR="00A81B49">
        <w:t>n</w:t>
      </w:r>
      <w:r w:rsidR="000678C9">
        <w:t xml:space="preserve"> </w:t>
      </w:r>
      <w:r w:rsidR="00A81B49">
        <w:t>important</w:t>
      </w:r>
      <w:r w:rsidR="000678C9">
        <w:t xml:space="preserve"> critique of how successful those efforts were.  </w:t>
      </w:r>
    </w:p>
    <w:p w14:paraId="53BAEFE3" w14:textId="4F47C407" w:rsidR="008F1709" w:rsidRDefault="00795CA9" w:rsidP="008F1709">
      <w:pPr>
        <w:ind w:firstLine="0"/>
        <w:rPr>
          <w:rFonts w:cs="Times New Roman"/>
        </w:rPr>
      </w:pPr>
      <w:r>
        <w:tab/>
      </w:r>
      <w:r w:rsidR="001D36A0">
        <w:t xml:space="preserve">Henry VII, the founder of the dynasty, won the throne on the field of battle </w:t>
      </w:r>
      <w:r w:rsidR="008F1709">
        <w:t xml:space="preserve">and not by succession.  </w:t>
      </w:r>
      <w:r w:rsidR="00AA700C">
        <w:t xml:space="preserve">He was the last British king to do so.  </w:t>
      </w:r>
      <w:r w:rsidR="008F1709">
        <w:t xml:space="preserve">However, </w:t>
      </w:r>
      <w:r>
        <w:t>wining the crown and ruling with the crown require very different strategies.</w:t>
      </w:r>
      <w:r w:rsidR="00AA700C">
        <w:t xml:space="preserve">  Political power cannot be maintained by the use of force alone, and that is why it is worth noting how closely the Tudor administration adopted symbols of British political power from Geoffrey of Monmouth’s </w:t>
      </w:r>
      <w:r w:rsidR="0061409D">
        <w:rPr>
          <w:i/>
        </w:rPr>
        <w:t>HRB</w:t>
      </w:r>
      <w:r w:rsidR="00AA700C">
        <w:t xml:space="preserve">.  </w:t>
      </w:r>
      <w:r w:rsidR="008F1709" w:rsidRPr="00AA700C">
        <w:t>To</w:t>
      </w:r>
      <w:r w:rsidR="008F1709">
        <w:t xml:space="preserve"> quote Geoffrey’s Arthur, “</w:t>
      </w:r>
      <w:r w:rsidR="008F1709" w:rsidRPr="00C54CCB">
        <w:rPr>
          <w:rFonts w:cs="Times New Roman"/>
        </w:rPr>
        <w:t>What is obtained by force of arms is never the rightful possession of the aggressor” (</w:t>
      </w:r>
      <w:r w:rsidR="00EC0F61">
        <w:rPr>
          <w:rFonts w:cs="Times New Roman"/>
        </w:rPr>
        <w:t>IX.159).  Whether or not England was the rightful possession of Henry VII can be called into question, but the symbol</w:t>
      </w:r>
      <w:r w:rsidR="00F049C6">
        <w:rPr>
          <w:rFonts w:cs="Times New Roman"/>
        </w:rPr>
        <w:t>s adopted</w:t>
      </w:r>
      <w:r w:rsidR="00E225D3">
        <w:rPr>
          <w:rFonts w:cs="Times New Roman"/>
        </w:rPr>
        <w:t xml:space="preserve"> by Henry VII and the H</w:t>
      </w:r>
      <w:r w:rsidR="00EC0F61">
        <w:rPr>
          <w:rFonts w:cs="Times New Roman"/>
        </w:rPr>
        <w:t xml:space="preserve">ouse of Tudors certainly presented England as their rightful possession.  </w:t>
      </w:r>
    </w:p>
    <w:p w14:paraId="653FA4ED" w14:textId="197EB7A1" w:rsidR="00EE64C7" w:rsidRDefault="00EC0F61" w:rsidP="00EE64C7">
      <w:pPr>
        <w:ind w:firstLine="0"/>
        <w:rPr>
          <w:iCs/>
          <w:color w:val="260A00"/>
        </w:rPr>
      </w:pPr>
      <w:r>
        <w:rPr>
          <w:rFonts w:cs="Times New Roman"/>
        </w:rPr>
        <w:tab/>
      </w:r>
      <w:r w:rsidR="00E225D3">
        <w:rPr>
          <w:rFonts w:cs="Times New Roman"/>
        </w:rPr>
        <w:t>One of the ways in which the H</w:t>
      </w:r>
      <w:r w:rsidR="00A81B49">
        <w:rPr>
          <w:rFonts w:cs="Times New Roman"/>
        </w:rPr>
        <w:t xml:space="preserve">ouse of Tudors presented England as their rightful possession was in the form of Arthurian prophecies.  </w:t>
      </w:r>
      <w:r>
        <w:rPr>
          <w:rFonts w:cs="Times New Roman"/>
        </w:rPr>
        <w:t xml:space="preserve">In “Henry VII’s Book of Astrology and the Tudor Renaissance,” Hillary M. Carey examines the Arundel 66 manuscript and </w:t>
      </w:r>
      <w:r w:rsidR="00F3191C">
        <w:rPr>
          <w:rFonts w:cs="Times New Roman"/>
        </w:rPr>
        <w:t>observes that “[t]he</w:t>
      </w:r>
      <w:r w:rsidR="00795CA9">
        <w:rPr>
          <w:rFonts w:cs="Times New Roman"/>
        </w:rPr>
        <w:t xml:space="preserve"> </w:t>
      </w:r>
      <w:r w:rsidR="00F3191C" w:rsidRPr="00F3191C">
        <w:rPr>
          <w:rFonts w:cs="Times New Roman"/>
        </w:rPr>
        <w:t xml:space="preserve">manuscript concludes with a series of robustly English sources that </w:t>
      </w:r>
      <w:r w:rsidR="00F3191C" w:rsidRPr="00F3191C">
        <w:rPr>
          <w:rFonts w:cs="Times New Roman"/>
        </w:rPr>
        <w:lastRenderedPageBreak/>
        <w:t>attest to the prophetic and mythic origins of the Tudor dynasty</w:t>
      </w:r>
      <w:r w:rsidR="00F3191C">
        <w:rPr>
          <w:rFonts w:cs="Times New Roman"/>
        </w:rPr>
        <w:t>” (665).  I reference the Aru</w:t>
      </w:r>
      <w:r w:rsidR="00795CA9">
        <w:rPr>
          <w:rFonts w:cs="Times New Roman"/>
        </w:rPr>
        <w:t>n</w:t>
      </w:r>
      <w:r w:rsidR="00F3191C">
        <w:rPr>
          <w:rFonts w:cs="Times New Roman"/>
        </w:rPr>
        <w:t xml:space="preserve">del 66 manuscript here because </w:t>
      </w:r>
      <w:r w:rsidR="00F97B27">
        <w:rPr>
          <w:rFonts w:cs="Times New Roman"/>
        </w:rPr>
        <w:t xml:space="preserve">it contains two sections that develop the Tudors’ appropriation of Arthur.  One is </w:t>
      </w:r>
      <w:r w:rsidR="00A81B49">
        <w:rPr>
          <w:rFonts w:cs="Times New Roman"/>
        </w:rPr>
        <w:t xml:space="preserve">a reproduction of </w:t>
      </w:r>
      <w:r w:rsidR="00F3191C">
        <w:rPr>
          <w:rFonts w:cs="Times New Roman"/>
        </w:rPr>
        <w:t xml:space="preserve">Geoffrey of Monmouth’s </w:t>
      </w:r>
      <w:r w:rsidR="00ED565A">
        <w:rPr>
          <w:rFonts w:cs="Times New Roman"/>
        </w:rPr>
        <w:t>“</w:t>
      </w:r>
      <w:r w:rsidR="00F3191C" w:rsidRPr="00ED565A">
        <w:rPr>
          <w:rFonts w:cs="Times New Roman"/>
        </w:rPr>
        <w:t>Prophecies of Merlin</w:t>
      </w:r>
      <w:r w:rsidR="00F97B27">
        <w:rPr>
          <w:rFonts w:cs="Times New Roman"/>
        </w:rPr>
        <w:t>,</w:t>
      </w:r>
      <w:r w:rsidR="00ED565A">
        <w:rPr>
          <w:rFonts w:cs="Times New Roman"/>
        </w:rPr>
        <w:t>”</w:t>
      </w:r>
      <w:r w:rsidR="00F3191C">
        <w:rPr>
          <w:rFonts w:cs="Times New Roman"/>
        </w:rPr>
        <w:t xml:space="preserve"> and the</w:t>
      </w:r>
      <w:r w:rsidR="00F97B27">
        <w:rPr>
          <w:rFonts w:cs="Times New Roman"/>
        </w:rPr>
        <w:t xml:space="preserve"> other is the</w:t>
      </w:r>
      <w:r w:rsidR="00F3191C">
        <w:rPr>
          <w:rFonts w:cs="Times New Roman"/>
        </w:rPr>
        <w:t xml:space="preserve"> manuscript</w:t>
      </w:r>
      <w:r w:rsidR="000678C9">
        <w:rPr>
          <w:rFonts w:cs="Times New Roman"/>
        </w:rPr>
        <w:t>’</w:t>
      </w:r>
      <w:r w:rsidR="00F3191C">
        <w:rPr>
          <w:rFonts w:cs="Times New Roman"/>
        </w:rPr>
        <w:t xml:space="preserve">s final section </w:t>
      </w:r>
      <w:r w:rsidR="00795CA9">
        <w:rPr>
          <w:rFonts w:cs="Times New Roman"/>
        </w:rPr>
        <w:t>which</w:t>
      </w:r>
      <w:r w:rsidR="00F3191C">
        <w:rPr>
          <w:rFonts w:cs="Times New Roman"/>
        </w:rPr>
        <w:t xml:space="preserve"> contains prophecies about the Tudor reign by </w:t>
      </w:r>
      <w:r w:rsidR="00F97B27">
        <w:rPr>
          <w:rFonts w:cs="Times New Roman"/>
        </w:rPr>
        <w:t xml:space="preserve">Merlin, </w:t>
      </w:r>
      <w:r w:rsidR="00F3191C" w:rsidRPr="00F3191C">
        <w:rPr>
          <w:rFonts w:cs="Times New Roman"/>
        </w:rPr>
        <w:t>Robert of Bridlington, Birgitt</w:t>
      </w:r>
      <w:r w:rsidR="00ED565A">
        <w:rPr>
          <w:rFonts w:cs="Times New Roman"/>
        </w:rPr>
        <w:t>a of Sweden, and others.  Based on my observations and argument in this project</w:t>
      </w:r>
      <w:r w:rsidR="00795CA9">
        <w:rPr>
          <w:rFonts w:cs="Times New Roman"/>
        </w:rPr>
        <w:t>’</w:t>
      </w:r>
      <w:r w:rsidR="00ED565A">
        <w:rPr>
          <w:rFonts w:cs="Times New Roman"/>
        </w:rPr>
        <w:t>s fourth chapter, the fact that the Arundel 66 manuscript contains not only Geoffrey</w:t>
      </w:r>
      <w:r w:rsidR="000678C9">
        <w:rPr>
          <w:rFonts w:cs="Times New Roman"/>
        </w:rPr>
        <w:t xml:space="preserve"> of Monmouth’s </w:t>
      </w:r>
      <w:r w:rsidR="00ED565A">
        <w:rPr>
          <w:rFonts w:cs="Times New Roman"/>
        </w:rPr>
        <w:t xml:space="preserve">“Prophecies of Merlin” but </w:t>
      </w:r>
      <w:r w:rsidR="001059AD">
        <w:rPr>
          <w:rFonts w:cs="Times New Roman"/>
        </w:rPr>
        <w:t xml:space="preserve">suspected </w:t>
      </w:r>
      <w:r w:rsidR="00ED565A">
        <w:rPr>
          <w:rFonts w:cs="Times New Roman"/>
        </w:rPr>
        <w:t>prophec</w:t>
      </w:r>
      <w:r w:rsidR="00AF435F">
        <w:rPr>
          <w:rFonts w:cs="Times New Roman"/>
        </w:rPr>
        <w:t>ies of Merlin about the Tudors</w:t>
      </w:r>
      <w:r w:rsidR="00795CA9">
        <w:rPr>
          <w:rFonts w:cs="Times New Roman"/>
        </w:rPr>
        <w:t xml:space="preserve"> </w:t>
      </w:r>
      <w:r w:rsidR="00A81B49">
        <w:rPr>
          <w:rFonts w:cs="Times New Roman"/>
        </w:rPr>
        <w:t>is rather significant</w:t>
      </w:r>
      <w:r w:rsidR="00795CA9">
        <w:rPr>
          <w:rFonts w:cs="Times New Roman"/>
        </w:rPr>
        <w:t xml:space="preserve">.  Through great effort, Geoffrey of Monmouth builds Merlin’s credibility as a prophet.  Merlin first overturns Vortigern’s advisors who claim that spilling the blood of a fatherless child (Merlin) will make his tower stand.  Merlin then prophesizes the end of Vortigern’s reign and return of the House of Constantine before Aurelius Ambrosious and Uther Pendragon arrive the next dawn.  </w:t>
      </w:r>
      <w:r w:rsidR="00FF1A85">
        <w:rPr>
          <w:rFonts w:cs="Times New Roman"/>
        </w:rPr>
        <w:t xml:space="preserve">These events are meant to persuade the skeptics of </w:t>
      </w:r>
      <w:r w:rsidR="00795CA9">
        <w:rPr>
          <w:rFonts w:cs="Times New Roman"/>
        </w:rPr>
        <w:t xml:space="preserve">Merlin’s </w:t>
      </w:r>
      <w:r w:rsidR="00FF1A85">
        <w:rPr>
          <w:rFonts w:cs="Times New Roman"/>
        </w:rPr>
        <w:t xml:space="preserve">inspired </w:t>
      </w:r>
      <w:r w:rsidR="00795CA9">
        <w:rPr>
          <w:rFonts w:cs="Times New Roman"/>
        </w:rPr>
        <w:t>prophecy</w:t>
      </w:r>
      <w:r w:rsidR="00FF1A85">
        <w:rPr>
          <w:rFonts w:cs="Times New Roman"/>
        </w:rPr>
        <w:t xml:space="preserve"> which</w:t>
      </w:r>
      <w:r w:rsidR="00795CA9">
        <w:rPr>
          <w:rFonts w:cs="Times New Roman"/>
        </w:rPr>
        <w:t xml:space="preserve"> states that the island will be lost </w:t>
      </w:r>
      <w:r w:rsidR="00FF1A85">
        <w:rPr>
          <w:rFonts w:cs="Times New Roman"/>
        </w:rPr>
        <w:t xml:space="preserve">to </w:t>
      </w:r>
      <w:r w:rsidR="00795CA9">
        <w:rPr>
          <w:rFonts w:cs="Times New Roman"/>
        </w:rPr>
        <w:t xml:space="preserve">the Anglo-Saxons, and it is the Boar of Cornwall, Arthur, who will restore power to the Britons.  Given the symbols attached to the Tudors from Geoffrey’s </w:t>
      </w:r>
      <w:r w:rsidR="0061409D">
        <w:rPr>
          <w:rFonts w:cs="Times New Roman"/>
          <w:i/>
        </w:rPr>
        <w:t>HRB</w:t>
      </w:r>
      <w:r w:rsidR="00795CA9">
        <w:rPr>
          <w:rFonts w:cs="Times New Roman"/>
        </w:rPr>
        <w:t xml:space="preserve">, such as the Red Dragon of Cadwallader, </w:t>
      </w:r>
      <w:r w:rsidR="00AA700C">
        <w:rPr>
          <w:rFonts w:cs="Times New Roman"/>
        </w:rPr>
        <w:t>anyone who knew the Arthur</w:t>
      </w:r>
      <w:r w:rsidR="00FF1A85">
        <w:rPr>
          <w:rFonts w:cs="Times New Roman"/>
        </w:rPr>
        <w:t>ian</w:t>
      </w:r>
      <w:r w:rsidR="00AA700C">
        <w:rPr>
          <w:rFonts w:cs="Times New Roman"/>
        </w:rPr>
        <w:t xml:space="preserve"> narrative would have been tempted to see the Tudor dynasty as a return of the island’s political power to the Britons.</w:t>
      </w:r>
      <w:r w:rsidR="000678C9">
        <w:rPr>
          <w:rFonts w:cs="Times New Roman"/>
        </w:rPr>
        <w:t xml:space="preserve">  In naming his son Arthur, Henry VII must have bought into the Arthurian narrative at some significant level.  However, i</w:t>
      </w:r>
      <w:r w:rsidR="00AF435F">
        <w:rPr>
          <w:rFonts w:cs="Times New Roman"/>
        </w:rPr>
        <w:t xml:space="preserve">n </w:t>
      </w:r>
      <w:r w:rsidR="00AF435F">
        <w:rPr>
          <w:rFonts w:cs="Times New Roman"/>
          <w:i/>
        </w:rPr>
        <w:t>Images of Tudor Kings</w:t>
      </w:r>
      <w:r w:rsidR="00AF435F">
        <w:rPr>
          <w:rFonts w:cs="Times New Roman"/>
        </w:rPr>
        <w:t xml:space="preserve">, Sydney Anglo dismisses the view that </w:t>
      </w:r>
      <w:r w:rsidR="001059AD">
        <w:rPr>
          <w:rFonts w:cs="Times New Roman"/>
        </w:rPr>
        <w:t xml:space="preserve">there is a significant connection between the prophecies of Merlin in the Arundel 66 manuscript and </w:t>
      </w:r>
      <w:r w:rsidR="000678C9">
        <w:rPr>
          <w:rFonts w:cs="Times New Roman"/>
        </w:rPr>
        <w:t xml:space="preserve">Henry VII’s son, </w:t>
      </w:r>
      <w:r w:rsidR="001059AD">
        <w:rPr>
          <w:rFonts w:cs="Times New Roman"/>
        </w:rPr>
        <w:t>Prince Arthur (52-53).  Ultimately, Anglo’s argument relies upon the ubiquity of Arthurian tropes attached to British monarchs</w:t>
      </w:r>
      <w:r w:rsidR="001E63B9">
        <w:rPr>
          <w:rFonts w:cs="Times New Roman"/>
        </w:rPr>
        <w:t xml:space="preserve"> to </w:t>
      </w:r>
      <w:r w:rsidR="001E63B9">
        <w:rPr>
          <w:rFonts w:cs="Times New Roman"/>
        </w:rPr>
        <w:lastRenderedPageBreak/>
        <w:t>deflate their significance</w:t>
      </w:r>
      <w:r w:rsidR="001059AD">
        <w:rPr>
          <w:rFonts w:cs="Times New Roman"/>
        </w:rPr>
        <w:t xml:space="preserve">, so this implies that the appropriation of Arthurian tropes by the Tudors </w:t>
      </w:r>
      <w:r w:rsidR="00EE64C7">
        <w:rPr>
          <w:rFonts w:cs="Times New Roman"/>
        </w:rPr>
        <w:t>may not have been intentional.</w:t>
      </w:r>
      <w:r w:rsidR="005A5A10">
        <w:rPr>
          <w:rFonts w:cs="Times New Roman"/>
        </w:rPr>
        <w:t xml:space="preserve">  Anglo would likely argue that the name, “Arthur,” was used to naturalize the Welsh. </w:t>
      </w:r>
      <w:r w:rsidR="00AA700C">
        <w:rPr>
          <w:rFonts w:cs="Times New Roman"/>
        </w:rPr>
        <w:t xml:space="preserve"> One could also argue that Henry </w:t>
      </w:r>
      <w:r w:rsidR="00A81B49">
        <w:rPr>
          <w:rFonts w:cs="Times New Roman"/>
        </w:rPr>
        <w:t>VII</w:t>
      </w:r>
      <w:r w:rsidR="00AA700C">
        <w:rPr>
          <w:rFonts w:cs="Times New Roman"/>
        </w:rPr>
        <w:t xml:space="preserve"> would not likely have understood the weight of Ar</w:t>
      </w:r>
      <w:r w:rsidR="005A5A10">
        <w:rPr>
          <w:rFonts w:cs="Times New Roman"/>
        </w:rPr>
        <w:t>thurian tropes attached to the H</w:t>
      </w:r>
      <w:r w:rsidR="00AA700C">
        <w:rPr>
          <w:rFonts w:cs="Times New Roman"/>
        </w:rPr>
        <w:t xml:space="preserve">ouse of Tudors because he was not a great reader of Latin.  Therefore, Henry VII would not have had an intimate knowledge of Geoffrey’s </w:t>
      </w:r>
      <w:r w:rsidR="0061409D">
        <w:rPr>
          <w:rFonts w:cs="Times New Roman"/>
          <w:i/>
        </w:rPr>
        <w:t>HRB</w:t>
      </w:r>
      <w:r w:rsidR="00AA700C">
        <w:rPr>
          <w:rFonts w:cs="Times New Roman"/>
        </w:rPr>
        <w:t xml:space="preserve">. </w:t>
      </w:r>
      <w:r w:rsidR="00EE64C7">
        <w:rPr>
          <w:rFonts w:cs="Times New Roman"/>
        </w:rPr>
        <w:t xml:space="preserve"> However, a</w:t>
      </w:r>
      <w:r w:rsidR="00F3191C">
        <w:rPr>
          <w:rFonts w:cs="Times New Roman"/>
        </w:rPr>
        <w:t>ccording to Carey, interest in Arthurian Britain was “greatly accelerated” after Caxton’s publication of Malory</w:t>
      </w:r>
      <w:r w:rsidR="002D6A5F">
        <w:rPr>
          <w:rFonts w:cs="Times New Roman"/>
        </w:rPr>
        <w:t xml:space="preserve">” (665).  Caxton’s edition of </w:t>
      </w:r>
      <w:r w:rsidR="002D6A5F">
        <w:rPr>
          <w:rFonts w:cs="Times New Roman"/>
          <w:i/>
        </w:rPr>
        <w:t>Le Morte Darthur</w:t>
      </w:r>
      <w:r w:rsidR="002D6A5F">
        <w:rPr>
          <w:rFonts w:cs="Times New Roman"/>
        </w:rPr>
        <w:t xml:space="preserve"> was published in 1485,</w:t>
      </w:r>
      <w:r w:rsidR="00ED565A">
        <w:rPr>
          <w:rFonts w:cs="Times New Roman"/>
        </w:rPr>
        <w:t xml:space="preserve"> the same year Henry VII seized power,</w:t>
      </w:r>
      <w:r w:rsidR="002D6A5F">
        <w:rPr>
          <w:rFonts w:cs="Times New Roman"/>
        </w:rPr>
        <w:t xml:space="preserve"> and it was the standard edition of Malory’s </w:t>
      </w:r>
      <w:r w:rsidR="002D6A5F">
        <w:rPr>
          <w:rFonts w:cs="Times New Roman"/>
          <w:i/>
        </w:rPr>
        <w:t xml:space="preserve">Le Morte Darthur </w:t>
      </w:r>
      <w:r w:rsidR="00ED565A">
        <w:rPr>
          <w:rFonts w:cs="Times New Roman"/>
        </w:rPr>
        <w:t xml:space="preserve">until the discovery of the </w:t>
      </w:r>
      <w:r w:rsidR="00EE64C7">
        <w:rPr>
          <w:rFonts w:cs="Times New Roman"/>
        </w:rPr>
        <w:t xml:space="preserve">Winchester Manuscript in 1934.  Furthermore, in commissioning Caxton to produce a translation of </w:t>
      </w:r>
      <w:r w:rsidR="00EE64C7">
        <w:rPr>
          <w:color w:val="260A00"/>
        </w:rPr>
        <w:t xml:space="preserve">Christine de Pizan’s </w:t>
      </w:r>
      <w:r w:rsidR="00EE64C7">
        <w:rPr>
          <w:i/>
          <w:iCs/>
          <w:color w:val="260A00"/>
        </w:rPr>
        <w:t>Faits d’armes et de chevalerie</w:t>
      </w:r>
      <w:r w:rsidR="00EE64C7">
        <w:rPr>
          <w:iCs/>
          <w:color w:val="260A00"/>
        </w:rPr>
        <w:t>, there is substantial evidence of Henry VII having a significant relationship with Caxton.</w:t>
      </w:r>
      <w:r w:rsidR="000678C9">
        <w:rPr>
          <w:iCs/>
          <w:color w:val="260A00"/>
        </w:rPr>
        <w:t xml:space="preserve">  T</w:t>
      </w:r>
      <w:r w:rsidR="00AA700C">
        <w:rPr>
          <w:iCs/>
          <w:color w:val="260A00"/>
        </w:rPr>
        <w:t xml:space="preserve">he ubiquity of Arthurian symbols also ought to undercut Anglo’s skepticism.  While Henry VII may not have been able to read Geoffrey’s </w:t>
      </w:r>
      <w:r w:rsidR="0061409D">
        <w:rPr>
          <w:i/>
          <w:iCs/>
          <w:color w:val="260A00"/>
        </w:rPr>
        <w:t>HRB</w:t>
      </w:r>
      <w:r w:rsidR="00AA700C">
        <w:rPr>
          <w:i/>
          <w:iCs/>
          <w:color w:val="260A00"/>
        </w:rPr>
        <w:t xml:space="preserve"> </w:t>
      </w:r>
      <w:r w:rsidR="00AA700C">
        <w:rPr>
          <w:iCs/>
          <w:color w:val="260A00"/>
        </w:rPr>
        <w:t>himself, the ubiquity of his motifs may still have held meaning for him.</w:t>
      </w:r>
      <w:r w:rsidR="00A81B49">
        <w:rPr>
          <w:iCs/>
          <w:color w:val="260A00"/>
        </w:rPr>
        <w:t xml:space="preserve">  Furthermore, the “translation” of Geoffrey’s </w:t>
      </w:r>
      <w:r w:rsidR="0061409D">
        <w:rPr>
          <w:i/>
          <w:iCs/>
          <w:color w:val="260A00"/>
        </w:rPr>
        <w:t>HRB</w:t>
      </w:r>
      <w:r w:rsidR="00A81B49">
        <w:rPr>
          <w:i/>
          <w:iCs/>
          <w:color w:val="260A00"/>
        </w:rPr>
        <w:t xml:space="preserve"> </w:t>
      </w:r>
      <w:r w:rsidR="00A81B49">
        <w:rPr>
          <w:iCs/>
          <w:color w:val="260A00"/>
        </w:rPr>
        <w:t>into romance languages by authors like Wace provide</w:t>
      </w:r>
      <w:r w:rsidR="00F24C05">
        <w:rPr>
          <w:iCs/>
          <w:color w:val="260A00"/>
        </w:rPr>
        <w:t>s</w:t>
      </w:r>
      <w:r w:rsidR="00A81B49">
        <w:rPr>
          <w:iCs/>
          <w:color w:val="260A00"/>
        </w:rPr>
        <w:t xml:space="preserve"> for the possibility of Henry VII having some understanding of the Arthurian legend.  However, it should be noted that Wace abbreviates Merlin’s prophecies, so Henry VII could not have had a thorough knowledge of the prophecies without understanding them in Latin.  </w:t>
      </w:r>
      <w:r w:rsidR="00EE64C7">
        <w:rPr>
          <w:iCs/>
          <w:color w:val="260A00"/>
        </w:rPr>
        <w:t xml:space="preserve">Whether appeals to the authority of Merlin, the </w:t>
      </w:r>
      <w:r w:rsidR="00AA700C">
        <w:rPr>
          <w:iCs/>
          <w:color w:val="260A00"/>
        </w:rPr>
        <w:t>R</w:t>
      </w:r>
      <w:r w:rsidR="00EE64C7">
        <w:rPr>
          <w:iCs/>
          <w:color w:val="260A00"/>
        </w:rPr>
        <w:t xml:space="preserve">ed </w:t>
      </w:r>
      <w:r w:rsidR="00AA700C">
        <w:rPr>
          <w:iCs/>
          <w:color w:val="260A00"/>
        </w:rPr>
        <w:t>D</w:t>
      </w:r>
      <w:r w:rsidR="00EE64C7">
        <w:rPr>
          <w:iCs/>
          <w:color w:val="260A00"/>
        </w:rPr>
        <w:t xml:space="preserve">ragon of </w:t>
      </w:r>
      <w:r w:rsidR="00AA700C">
        <w:rPr>
          <w:iCs/>
          <w:color w:val="260A00"/>
        </w:rPr>
        <w:t>Cadwallader</w:t>
      </w:r>
      <w:r w:rsidR="00EE64C7">
        <w:rPr>
          <w:iCs/>
          <w:color w:val="260A00"/>
        </w:rPr>
        <w:t>, and the return of Arthur were intentional elements of political</w:t>
      </w:r>
      <w:r w:rsidR="00AA700C">
        <w:rPr>
          <w:iCs/>
          <w:color w:val="260A00"/>
        </w:rPr>
        <w:t xml:space="preserve"> propaganda</w:t>
      </w:r>
      <w:r w:rsidR="00EE64C7">
        <w:rPr>
          <w:iCs/>
          <w:color w:val="260A00"/>
        </w:rPr>
        <w:t xml:space="preserve"> by Henry VII should not matter</w:t>
      </w:r>
      <w:r w:rsidR="00AA700C">
        <w:rPr>
          <w:iCs/>
          <w:color w:val="260A00"/>
        </w:rPr>
        <w:t>.  The more important point is that anyone knowledgeable of the Britons and their history of displacement would have seen the Tudors in an Arthurian light</w:t>
      </w:r>
      <w:r w:rsidR="00F24C05">
        <w:rPr>
          <w:iCs/>
          <w:color w:val="260A00"/>
        </w:rPr>
        <w:t xml:space="preserve"> because of how the </w:t>
      </w:r>
      <w:r w:rsidR="00F24C05">
        <w:rPr>
          <w:iCs/>
          <w:color w:val="260A00"/>
        </w:rPr>
        <w:lastRenderedPageBreak/>
        <w:t>Tudors used these symbols</w:t>
      </w:r>
      <w:r w:rsidR="00AA700C">
        <w:rPr>
          <w:iCs/>
          <w:color w:val="260A00"/>
        </w:rPr>
        <w:t>.</w:t>
      </w:r>
      <w:r w:rsidR="000678C9">
        <w:rPr>
          <w:iCs/>
          <w:color w:val="260A00"/>
        </w:rPr>
        <w:t xml:space="preserve">  The question is whether or not such people would have believed that the Tudors really were the Britons of Merlin’s prophecies.  </w:t>
      </w:r>
    </w:p>
    <w:p w14:paraId="028F1B93" w14:textId="562B49E8" w:rsidR="000678C9" w:rsidRDefault="000678C9" w:rsidP="00EE64C7">
      <w:pPr>
        <w:ind w:firstLine="0"/>
        <w:rPr>
          <w:rFonts w:cs="Times New Roman"/>
        </w:rPr>
      </w:pPr>
      <w:r>
        <w:rPr>
          <w:rFonts w:cs="Times New Roman"/>
        </w:rPr>
        <w:tab/>
        <w:t xml:space="preserve">Spenser was certainly a </w:t>
      </w:r>
      <w:r w:rsidR="005A5A10">
        <w:rPr>
          <w:rFonts w:cs="Times New Roman"/>
        </w:rPr>
        <w:t>poet qualified to critique the H</w:t>
      </w:r>
      <w:r>
        <w:rPr>
          <w:rFonts w:cs="Times New Roman"/>
        </w:rPr>
        <w:t xml:space="preserve">ouse of Tudor’s appropriation of the Arthuriana.  Throughout this project, I have argued that Spenser was quite a close reader of his medieval sources, and Spenser’s own “Chronicle of the Briton kings/From Brute vnto Vthers rayne” in Book II, canto X of </w:t>
      </w:r>
      <w:r w:rsidR="00682E5C">
        <w:rPr>
          <w:rFonts w:cs="Times New Roman"/>
          <w:i/>
        </w:rPr>
        <w:t>FQ</w:t>
      </w:r>
      <w:r>
        <w:rPr>
          <w:rFonts w:cs="Times New Roman"/>
          <w:i/>
        </w:rPr>
        <w:t xml:space="preserve"> </w:t>
      </w:r>
      <w:r>
        <w:rPr>
          <w:rFonts w:cs="Times New Roman"/>
        </w:rPr>
        <w:t xml:space="preserve">is the single best piece of evidence </w:t>
      </w:r>
      <w:r w:rsidR="00FF1A85">
        <w:rPr>
          <w:rFonts w:cs="Times New Roman"/>
        </w:rPr>
        <w:t xml:space="preserve">to demonstrate </w:t>
      </w:r>
      <w:r>
        <w:rPr>
          <w:rFonts w:cs="Times New Roman"/>
        </w:rPr>
        <w:t xml:space="preserve">how well Spenser knew Geoffrey of Monmouth’s </w:t>
      </w:r>
      <w:r w:rsidR="0061409D">
        <w:rPr>
          <w:rFonts w:cs="Times New Roman"/>
          <w:i/>
        </w:rPr>
        <w:t>HRB</w:t>
      </w:r>
      <w:r>
        <w:rPr>
          <w:rFonts w:cs="Times New Roman"/>
        </w:rPr>
        <w:t xml:space="preserve">.  While Spenser’s chronicle stops short of Geoffrey’s displacement of the Britons, it is not without prophecy of Arthur’s reign.  Arthur is prophesized to end Roman rule over Britain (II.x.49).  Spenser can say little more than that because his Arthur is currently living through the events that would make him </w:t>
      </w:r>
      <w:r w:rsidR="00A81B49">
        <w:rPr>
          <w:rFonts w:cs="Times New Roman"/>
        </w:rPr>
        <w:t>K</w:t>
      </w:r>
      <w:r>
        <w:rPr>
          <w:rFonts w:cs="Times New Roman"/>
        </w:rPr>
        <w:t xml:space="preserve">ing of the Britons.  The question that arises out of this current discussion is </w:t>
      </w:r>
      <w:r w:rsidR="00FF1A85">
        <w:rPr>
          <w:rFonts w:cs="Times New Roman"/>
        </w:rPr>
        <w:t>whether or not</w:t>
      </w:r>
      <w:r>
        <w:rPr>
          <w:rFonts w:cs="Times New Roman"/>
        </w:rPr>
        <w:t xml:space="preserve"> Spenser’s Prince Arthur </w:t>
      </w:r>
      <w:r w:rsidR="00FF1A85">
        <w:rPr>
          <w:rFonts w:cs="Times New Roman"/>
        </w:rPr>
        <w:t xml:space="preserve">could </w:t>
      </w:r>
      <w:r>
        <w:rPr>
          <w:rFonts w:cs="Times New Roman"/>
        </w:rPr>
        <w:t>have been an allegorical Arthur, Prince of Wales.  This is extremely unlikely.  Arthur, Prince of Wales died in 1502, fifty years befor</w:t>
      </w:r>
      <w:r w:rsidR="0023280B">
        <w:rPr>
          <w:rFonts w:cs="Times New Roman"/>
        </w:rPr>
        <w:t>e Spenser was born, so Spenser</w:t>
      </w:r>
      <w:r>
        <w:rPr>
          <w:rFonts w:cs="Times New Roman"/>
        </w:rPr>
        <w:t xml:space="preserve"> could not likely have had much interest in Arthur</w:t>
      </w:r>
      <w:r w:rsidR="0023280B">
        <w:rPr>
          <w:rFonts w:cs="Times New Roman"/>
        </w:rPr>
        <w:t xml:space="preserve"> Tudor as a historical figure fulfilling the prophecies of Merlin.  </w:t>
      </w:r>
      <w:r w:rsidR="005A5A10">
        <w:rPr>
          <w:rFonts w:cs="Times New Roman"/>
        </w:rPr>
        <w:t>Furthermore, in his Letter to</w:t>
      </w:r>
      <w:r>
        <w:rPr>
          <w:rFonts w:cs="Times New Roman"/>
        </w:rPr>
        <w:t xml:space="preserve"> Ralegh, Spenser states, “</w:t>
      </w:r>
      <w:r w:rsidRPr="00810D84">
        <w:rPr>
          <w:rFonts w:cs="Times New Roman"/>
        </w:rPr>
        <w:t>I chose the historye of king Arthure, as most fitte for the excellency of his person, being made famous by many mens former workes, and also furthest from the daunger of enuy, and suspition of the present time</w:t>
      </w:r>
      <w:r>
        <w:rPr>
          <w:rFonts w:cs="Times New Roman"/>
        </w:rPr>
        <w:t>” (715)</w:t>
      </w:r>
      <w:r w:rsidRPr="00810D84">
        <w:rPr>
          <w:rFonts w:cs="Times New Roman"/>
        </w:rPr>
        <w:t>.</w:t>
      </w:r>
      <w:r>
        <w:rPr>
          <w:rFonts w:cs="Times New Roman"/>
        </w:rPr>
        <w:t xml:space="preserve">  Arthur, Prince of Wales</w:t>
      </w:r>
      <w:r w:rsidR="005A5A10">
        <w:rPr>
          <w:rFonts w:cs="Times New Roman"/>
        </w:rPr>
        <w:t>,</w:t>
      </w:r>
      <w:r>
        <w:rPr>
          <w:rFonts w:cs="Times New Roman"/>
        </w:rPr>
        <w:t xml:space="preserve"> could not have been that figure “furthest of the daunger of enuy, and suspition of the present time” because the very idea of establishing Tudor legi</w:t>
      </w:r>
      <w:r w:rsidR="005A5A10">
        <w:rPr>
          <w:rFonts w:cs="Times New Roman"/>
        </w:rPr>
        <w:t>timacy through a member of the H</w:t>
      </w:r>
      <w:r>
        <w:rPr>
          <w:rFonts w:cs="Times New Roman"/>
        </w:rPr>
        <w:t>ouse of Tudors would have been an ill-</w:t>
      </w:r>
      <w:r w:rsidR="005A5A10">
        <w:rPr>
          <w:rFonts w:cs="Times New Roman"/>
        </w:rPr>
        <w:t>advised</w:t>
      </w:r>
      <w:r>
        <w:rPr>
          <w:rFonts w:cs="Times New Roman"/>
        </w:rPr>
        <w:t xml:space="preserve"> project.</w:t>
      </w:r>
    </w:p>
    <w:p w14:paraId="091C36E2" w14:textId="7836F248" w:rsidR="00A81B49" w:rsidRDefault="00A81B49" w:rsidP="00EE64C7">
      <w:pPr>
        <w:ind w:firstLine="0"/>
        <w:rPr>
          <w:rFonts w:cs="Times New Roman"/>
        </w:rPr>
      </w:pPr>
      <w:r>
        <w:rPr>
          <w:rFonts w:cs="Times New Roman"/>
        </w:rPr>
        <w:lastRenderedPageBreak/>
        <w:tab/>
        <w:t>Skepticism about Tudor legitimacy may very well have colored contemporary perspectives on periodization of medieval and Renaissance England.  One cannot overlook that the War of the Roses and the triumph of Henry VII weakened, and in some cases, eliminated English lines of nobility (</w:t>
      </w:r>
      <w:r>
        <w:rPr>
          <w:rFonts w:cs="Times New Roman"/>
          <w:i/>
        </w:rPr>
        <w:t>The War of the Roses</w:t>
      </w:r>
      <w:r>
        <w:rPr>
          <w:rFonts w:cs="Times New Roman"/>
        </w:rPr>
        <w:t xml:space="preserve"> 269).  This was the beginning of a national identity crisis that reached its peak when a Scottish king, James VI, became James I, King of England.  According to Andrew Hadfield, </w:t>
      </w:r>
    </w:p>
    <w:p w14:paraId="6985B4E3" w14:textId="47937D8B" w:rsidR="00A81B49" w:rsidRDefault="00A81B49" w:rsidP="00A81B49">
      <w:pPr>
        <w:ind w:left="720" w:firstLine="0"/>
        <w:rPr>
          <w:rFonts w:cs="Times New Roman"/>
        </w:rPr>
      </w:pPr>
      <w:r>
        <w:rPr>
          <w:rFonts w:cs="Times New Roman"/>
          <w:i/>
        </w:rPr>
        <w:t xml:space="preserve">The Faerie Queene </w:t>
      </w:r>
      <w:r>
        <w:rPr>
          <w:rFonts w:cs="Times New Roman"/>
        </w:rPr>
        <w:t xml:space="preserve">is a poem which appears to make an explicit rejection of the sovereignty and independence of England.  This manoeuvere occurs in the first edition of the poem (1590) as St. George of England </w:t>
      </w:r>
      <w:r w:rsidR="00AB666F">
        <w:rPr>
          <w:rFonts w:cs="Times New Roman"/>
        </w:rPr>
        <w:t>(the Red Cross Knight) gives way</w:t>
      </w:r>
      <w:r>
        <w:rPr>
          <w:rFonts w:cs="Times New Roman"/>
        </w:rPr>
        <w:t xml:space="preserve"> to the British Knight, Britomart. (“Spenser, Drayton, and the Question of Britain” 585)</w:t>
      </w:r>
    </w:p>
    <w:p w14:paraId="0AE93C3C" w14:textId="285FC29A" w:rsidR="00A81B49" w:rsidRDefault="00A81B49" w:rsidP="00A81B49">
      <w:pPr>
        <w:ind w:firstLine="0"/>
        <w:rPr>
          <w:rFonts w:cs="Times New Roman"/>
        </w:rPr>
      </w:pPr>
      <w:r>
        <w:rPr>
          <w:rFonts w:cs="Times New Roman"/>
        </w:rPr>
        <w:t xml:space="preserve">Of course, </w:t>
      </w:r>
      <w:r w:rsidR="00682E5C">
        <w:rPr>
          <w:rFonts w:cs="Times New Roman"/>
          <w:i/>
        </w:rPr>
        <w:t>FQ</w:t>
      </w:r>
      <w:r>
        <w:rPr>
          <w:rFonts w:cs="Times New Roman"/>
          <w:i/>
        </w:rPr>
        <w:t xml:space="preserve"> </w:t>
      </w:r>
      <w:r>
        <w:rPr>
          <w:rFonts w:cs="Times New Roman"/>
        </w:rPr>
        <w:t xml:space="preserve">was written before James VI of Scotland became James I of England, so the rejection of English independence in </w:t>
      </w:r>
      <w:r w:rsidR="00682E5C">
        <w:rPr>
          <w:rFonts w:cs="Times New Roman"/>
          <w:i/>
        </w:rPr>
        <w:t>FQ</w:t>
      </w:r>
      <w:r>
        <w:rPr>
          <w:rFonts w:cs="Times New Roman"/>
        </w:rPr>
        <w:t xml:space="preserve"> is not a </w:t>
      </w:r>
      <w:r w:rsidR="00FF1A85">
        <w:rPr>
          <w:rFonts w:cs="Times New Roman"/>
        </w:rPr>
        <w:t xml:space="preserve">reaction to </w:t>
      </w:r>
      <w:r>
        <w:rPr>
          <w:rFonts w:cs="Times New Roman"/>
        </w:rPr>
        <w:t>his accession.</w:t>
      </w:r>
      <w:r>
        <w:rPr>
          <w:rFonts w:cs="Times New Roman"/>
          <w:i/>
        </w:rPr>
        <w:t xml:space="preserve">  </w:t>
      </w:r>
      <w:r w:rsidR="00FF1A85">
        <w:rPr>
          <w:rFonts w:cs="Times New Roman"/>
        </w:rPr>
        <w:t xml:space="preserve">Furthermore, </w:t>
      </w:r>
      <w:r>
        <w:rPr>
          <w:rFonts w:cs="Times New Roman"/>
        </w:rPr>
        <w:t xml:space="preserve">a Scottish king crowned King of England was not a </w:t>
      </w:r>
      <w:r w:rsidR="00FF1A85">
        <w:rPr>
          <w:rFonts w:cs="Times New Roman"/>
        </w:rPr>
        <w:t>motivating</w:t>
      </w:r>
      <w:r>
        <w:rPr>
          <w:rFonts w:cs="Times New Roman"/>
        </w:rPr>
        <w:t xml:space="preserve"> anxiety for Spenser, Hadfield notes that </w:t>
      </w:r>
      <w:r w:rsidR="00682E5C">
        <w:rPr>
          <w:rFonts w:cs="Times New Roman"/>
          <w:i/>
        </w:rPr>
        <w:t>FQ</w:t>
      </w:r>
      <w:r>
        <w:rPr>
          <w:rFonts w:cs="Times New Roman"/>
          <w:i/>
        </w:rPr>
        <w:t xml:space="preserve"> </w:t>
      </w:r>
      <w:r>
        <w:rPr>
          <w:rFonts w:cs="Times New Roman"/>
        </w:rPr>
        <w:t xml:space="preserve">is not </w:t>
      </w:r>
      <w:r w:rsidR="00FF1A85">
        <w:rPr>
          <w:rFonts w:cs="Times New Roman"/>
        </w:rPr>
        <w:t>necessarily</w:t>
      </w:r>
      <w:r>
        <w:rPr>
          <w:rFonts w:cs="Times New Roman"/>
        </w:rPr>
        <w:t xml:space="preserve"> a poem that supports a “British project”</w:t>
      </w:r>
      <w:r w:rsidR="00FF1A85">
        <w:rPr>
          <w:rFonts w:cs="Times New Roman"/>
        </w:rPr>
        <w:t xml:space="preserve"> or expansionist political policies</w:t>
      </w:r>
      <w:r>
        <w:rPr>
          <w:rFonts w:cs="Times New Roman"/>
        </w:rPr>
        <w:t xml:space="preserve"> (“Spenser, Drayton, and the Question of Britain 587).  According to Hadfield, </w:t>
      </w:r>
      <w:r w:rsidR="00682E5C">
        <w:rPr>
          <w:rFonts w:cs="Times New Roman"/>
          <w:i/>
        </w:rPr>
        <w:t>FQ</w:t>
      </w:r>
      <w:r w:rsidR="00FF1A85">
        <w:rPr>
          <w:rFonts w:cs="Times New Roman"/>
        </w:rPr>
        <w:t xml:space="preserve"> ends</w:t>
      </w:r>
      <w:r>
        <w:rPr>
          <w:rFonts w:cs="Times New Roman"/>
          <w:i/>
        </w:rPr>
        <w:t xml:space="preserve"> </w:t>
      </w:r>
      <w:r>
        <w:rPr>
          <w:rFonts w:cs="Times New Roman"/>
        </w:rPr>
        <w:t>with the destruction of Spenser’s dear pastoral world in Book VI (587)</w:t>
      </w:r>
      <w:r w:rsidR="00FF1A85">
        <w:rPr>
          <w:rFonts w:cs="Times New Roman"/>
        </w:rPr>
        <w:t>.</w:t>
      </w:r>
      <w:r>
        <w:rPr>
          <w:rFonts w:cs="Times New Roman"/>
        </w:rPr>
        <w:t xml:space="preserve">  Alan McColl </w:t>
      </w:r>
      <w:r w:rsidR="005A5A10">
        <w:rPr>
          <w:rFonts w:cs="Times New Roman"/>
        </w:rPr>
        <w:t xml:space="preserve">provides more evidence for </w:t>
      </w:r>
      <w:r>
        <w:rPr>
          <w:rFonts w:cs="Times New Roman"/>
        </w:rPr>
        <w:t>this view when he claims that “</w:t>
      </w:r>
      <w:r>
        <w:rPr>
          <w:rFonts w:cs="Times New Roman"/>
          <w:i/>
        </w:rPr>
        <w:t>The Faerie Queene</w:t>
      </w:r>
      <w:r>
        <w:rPr>
          <w:rFonts w:cs="Times New Roman"/>
        </w:rPr>
        <w:t xml:space="preserve"> has always been seen as a quintessentially English </w:t>
      </w:r>
      <w:proofErr w:type="gramStart"/>
      <w:r>
        <w:rPr>
          <w:rFonts w:cs="Times New Roman"/>
        </w:rPr>
        <w:t>poem, and</w:t>
      </w:r>
      <w:proofErr w:type="gramEnd"/>
      <w:r>
        <w:rPr>
          <w:rFonts w:cs="Times New Roman"/>
        </w:rPr>
        <w:t xml:space="preserve"> attempts to redefine its national character as ‘British’ in some wider sense are less than convincing” (“The Meaning of ‘Britain’ in Medieval and Early Modern England” 267).  </w:t>
      </w:r>
    </w:p>
    <w:p w14:paraId="37F594F0" w14:textId="101B2773" w:rsidR="00A81B49" w:rsidRDefault="00A81B49" w:rsidP="00A81B49">
      <w:pPr>
        <w:ind w:firstLine="0"/>
        <w:rPr>
          <w:rFonts w:cs="Times New Roman"/>
        </w:rPr>
      </w:pPr>
      <w:r>
        <w:rPr>
          <w:rFonts w:cs="Times New Roman"/>
        </w:rPr>
        <w:lastRenderedPageBreak/>
        <w:tab/>
        <w:t xml:space="preserve">Hadfield argues that the problems of a British project and legitimate succession </w:t>
      </w:r>
      <w:r w:rsidR="00FF1A85">
        <w:rPr>
          <w:rFonts w:cs="Times New Roman"/>
        </w:rPr>
        <w:t xml:space="preserve">reach critical mass </w:t>
      </w:r>
      <w:r>
        <w:rPr>
          <w:rFonts w:cs="Times New Roman"/>
        </w:rPr>
        <w:t xml:space="preserve">in Spenser’s </w:t>
      </w:r>
      <w:r w:rsidRPr="00A81B49">
        <w:rPr>
          <w:rFonts w:cs="Times New Roman"/>
          <w:i/>
        </w:rPr>
        <w:t>Two Cantos of Mutability</w:t>
      </w:r>
      <w:r>
        <w:rPr>
          <w:rFonts w:cs="Times New Roman"/>
        </w:rPr>
        <w:t xml:space="preserve">.  The </w:t>
      </w:r>
      <w:r w:rsidRPr="00A81B49">
        <w:rPr>
          <w:rFonts w:cs="Times New Roman"/>
          <w:i/>
        </w:rPr>
        <w:t>Mutability Cantos</w:t>
      </w:r>
      <w:r>
        <w:rPr>
          <w:rFonts w:cs="Times New Roman"/>
        </w:rPr>
        <w:t xml:space="preserve"> were published posthumously in 1609 as “parcel of some following Booke of the </w:t>
      </w:r>
      <w:r>
        <w:rPr>
          <w:rFonts w:cs="Times New Roman"/>
          <w:i/>
        </w:rPr>
        <w:t>FAERIE QVEENE</w:t>
      </w:r>
      <w:r>
        <w:rPr>
          <w:rFonts w:cs="Times New Roman"/>
        </w:rPr>
        <w:t xml:space="preserve">.”   In the </w:t>
      </w:r>
      <w:r w:rsidRPr="00A81B49">
        <w:rPr>
          <w:rFonts w:cs="Times New Roman"/>
          <w:i/>
        </w:rPr>
        <w:t>Mutability Cantos</w:t>
      </w:r>
      <w:r>
        <w:rPr>
          <w:rFonts w:cs="Times New Roman"/>
        </w:rPr>
        <w:t xml:space="preserve">, Mutabilitie, the Titanesse, claims that all are subject to the ravages of time, so she can rebel against the institutionally-sanctioned power of Jove.  </w:t>
      </w:r>
    </w:p>
    <w:p w14:paraId="6654EEA9" w14:textId="3E952649" w:rsidR="00A81B49" w:rsidRDefault="00A81B49" w:rsidP="00A81B49">
      <w:pPr>
        <w:ind w:left="720" w:firstLine="0"/>
        <w:rPr>
          <w:rFonts w:cs="Times New Roman"/>
        </w:rPr>
      </w:pPr>
      <w:r>
        <w:rPr>
          <w:rFonts w:cs="Times New Roman"/>
        </w:rPr>
        <w:t xml:space="preserve">When these were past, thus gan the Titanesse; </w:t>
      </w:r>
    </w:p>
    <w:p w14:paraId="7AEA9AC1" w14:textId="3B038123" w:rsidR="00A81B49" w:rsidRDefault="00A81B49" w:rsidP="00A81B49">
      <w:pPr>
        <w:ind w:left="720" w:firstLine="0"/>
        <w:rPr>
          <w:rFonts w:cs="Times New Roman"/>
        </w:rPr>
      </w:pPr>
      <w:r>
        <w:rPr>
          <w:rFonts w:cs="Times New Roman"/>
        </w:rPr>
        <w:t xml:space="preserve">Lo, mighty mother, now be iudge and say, </w:t>
      </w:r>
    </w:p>
    <w:p w14:paraId="107DDEDB" w14:textId="4C83B3D7" w:rsidR="00A81B49" w:rsidRDefault="00A81B49" w:rsidP="00A81B49">
      <w:pPr>
        <w:ind w:left="720" w:firstLine="0"/>
        <w:rPr>
          <w:rFonts w:cs="Times New Roman"/>
        </w:rPr>
      </w:pPr>
      <w:r>
        <w:rPr>
          <w:rFonts w:cs="Times New Roman"/>
        </w:rPr>
        <w:t xml:space="preserve">Whether in all they </w:t>
      </w:r>
      <w:proofErr w:type="gramStart"/>
      <w:r>
        <w:rPr>
          <w:rFonts w:cs="Times New Roman"/>
        </w:rPr>
        <w:t>creates</w:t>
      </w:r>
      <w:proofErr w:type="gramEnd"/>
      <w:r>
        <w:rPr>
          <w:rFonts w:cs="Times New Roman"/>
        </w:rPr>
        <w:t xml:space="preserve"> more or lesse </w:t>
      </w:r>
    </w:p>
    <w:p w14:paraId="739722C2" w14:textId="6C790474" w:rsidR="00A81B49" w:rsidRDefault="00A81B49" w:rsidP="00A81B49">
      <w:pPr>
        <w:ind w:left="720" w:firstLine="0"/>
        <w:rPr>
          <w:rFonts w:cs="Times New Roman"/>
        </w:rPr>
      </w:pPr>
      <w:r>
        <w:rPr>
          <w:rFonts w:cs="Times New Roman"/>
        </w:rPr>
        <w:t>CHANGE doth not raign and beare the greatest sway:</w:t>
      </w:r>
    </w:p>
    <w:p w14:paraId="79ACCBDA" w14:textId="4D08BF85" w:rsidR="00A81B49" w:rsidRPr="00A81B49" w:rsidRDefault="00A81B49" w:rsidP="00A81B49">
      <w:pPr>
        <w:ind w:left="720" w:firstLine="0"/>
        <w:rPr>
          <w:rFonts w:cs="Times New Roman"/>
        </w:rPr>
      </w:pPr>
      <w:r>
        <w:rPr>
          <w:rFonts w:cs="Times New Roman"/>
        </w:rPr>
        <w:t>For, who sees not, that Time on all doeth pray? (</w:t>
      </w:r>
      <w:r>
        <w:rPr>
          <w:rFonts w:cs="Times New Roman"/>
          <w:i/>
        </w:rPr>
        <w:t>MC</w:t>
      </w:r>
      <w:r>
        <w:rPr>
          <w:rFonts w:cs="Times New Roman"/>
        </w:rPr>
        <w:t>.vii.47)</w:t>
      </w:r>
    </w:p>
    <w:p w14:paraId="11B1D052" w14:textId="0D2990F9" w:rsidR="00A81B49" w:rsidRDefault="00A81B49" w:rsidP="00A81B49">
      <w:pPr>
        <w:ind w:firstLine="0"/>
        <w:rPr>
          <w:rFonts w:cs="Times New Roman"/>
        </w:rPr>
      </w:pPr>
      <w:r>
        <w:rPr>
          <w:rFonts w:cs="Times New Roman"/>
        </w:rPr>
        <w:t xml:space="preserve">The Titanesse, Mutabilitie, also advances the argument that Jove is the real usurper.  </w:t>
      </w:r>
    </w:p>
    <w:p w14:paraId="1629E061" w14:textId="4D71D797" w:rsidR="00A81B49" w:rsidRDefault="00A81B49" w:rsidP="00A81B49">
      <w:pPr>
        <w:ind w:left="720" w:firstLine="0"/>
        <w:rPr>
          <w:rFonts w:cs="Times New Roman"/>
        </w:rPr>
      </w:pPr>
      <w:r>
        <w:rPr>
          <w:rFonts w:cs="Times New Roman"/>
        </w:rPr>
        <w:t xml:space="preserve">For, Titan (as ye acknowledge must) </w:t>
      </w:r>
    </w:p>
    <w:p w14:paraId="23689C97" w14:textId="55C22E23" w:rsidR="00A81B49" w:rsidRDefault="00A81B49" w:rsidP="00A81B49">
      <w:pPr>
        <w:ind w:left="720" w:firstLine="0"/>
        <w:rPr>
          <w:rFonts w:cs="Times New Roman"/>
        </w:rPr>
      </w:pPr>
      <w:r>
        <w:rPr>
          <w:rFonts w:cs="Times New Roman"/>
        </w:rPr>
        <w:t xml:space="preserve">Was Saturnes elder brother by birth right; </w:t>
      </w:r>
    </w:p>
    <w:p w14:paraId="7BE23B15" w14:textId="7D9E5A3A" w:rsidR="00A81B49" w:rsidRDefault="00A81B49" w:rsidP="00A81B49">
      <w:pPr>
        <w:ind w:left="720" w:firstLine="0"/>
        <w:rPr>
          <w:rFonts w:cs="Times New Roman"/>
        </w:rPr>
      </w:pPr>
      <w:r>
        <w:rPr>
          <w:rFonts w:cs="Times New Roman"/>
        </w:rPr>
        <w:t xml:space="preserve">Both, sonnes of Vranus; but by vniust </w:t>
      </w:r>
    </w:p>
    <w:p w14:paraId="3EF84E4B" w14:textId="415307C9" w:rsidR="00A81B49" w:rsidRDefault="00A81B49" w:rsidP="00A81B49">
      <w:pPr>
        <w:ind w:left="720" w:firstLine="0"/>
        <w:rPr>
          <w:rFonts w:cs="Times New Roman"/>
        </w:rPr>
      </w:pPr>
      <w:r>
        <w:rPr>
          <w:rFonts w:cs="Times New Roman"/>
        </w:rPr>
        <w:t xml:space="preserve">And guilefull meanes, through Corybantes slight, </w:t>
      </w:r>
    </w:p>
    <w:p w14:paraId="295E7E04" w14:textId="48ABB96F" w:rsidR="00A81B49" w:rsidRDefault="00A81B49" w:rsidP="00A81B49">
      <w:pPr>
        <w:ind w:left="720" w:firstLine="0"/>
        <w:rPr>
          <w:rFonts w:cs="Times New Roman"/>
        </w:rPr>
      </w:pPr>
      <w:r>
        <w:rPr>
          <w:rFonts w:cs="Times New Roman"/>
        </w:rPr>
        <w:t>The younger thrust the elder from his right:</w:t>
      </w:r>
    </w:p>
    <w:p w14:paraId="7EF5BB93" w14:textId="384F796A" w:rsidR="00A81B49" w:rsidRDefault="00A81B49" w:rsidP="00A81B49">
      <w:pPr>
        <w:ind w:left="720" w:firstLine="0"/>
        <w:rPr>
          <w:rFonts w:cs="Times New Roman"/>
        </w:rPr>
      </w:pPr>
      <w:r>
        <w:rPr>
          <w:rFonts w:cs="Times New Roman"/>
        </w:rPr>
        <w:t>Since which, thou Ioue, iniouriously has held</w:t>
      </w:r>
    </w:p>
    <w:p w14:paraId="33B85B0E" w14:textId="216ED9F4" w:rsidR="00A81B49" w:rsidRDefault="00A81B49" w:rsidP="00A81B49">
      <w:pPr>
        <w:ind w:left="720" w:firstLine="0"/>
        <w:rPr>
          <w:rFonts w:cs="Times New Roman"/>
        </w:rPr>
      </w:pPr>
      <w:r>
        <w:rPr>
          <w:rFonts w:cs="Times New Roman"/>
        </w:rPr>
        <w:t xml:space="preserve">The Heauens rule Titans sonnes by might; </w:t>
      </w:r>
    </w:p>
    <w:p w14:paraId="34AC2FF8" w14:textId="68E3AC6C" w:rsidR="00A81B49" w:rsidRDefault="00A81B49" w:rsidP="00A81B49">
      <w:pPr>
        <w:ind w:left="720" w:firstLine="0"/>
        <w:rPr>
          <w:rFonts w:cs="Times New Roman"/>
        </w:rPr>
      </w:pPr>
      <w:r>
        <w:rPr>
          <w:rFonts w:cs="Times New Roman"/>
        </w:rPr>
        <w:t xml:space="preserve">And them to hellish dungeons downe has feld: </w:t>
      </w:r>
    </w:p>
    <w:p w14:paraId="015A982F" w14:textId="00E3A7EB" w:rsidR="00A81B49" w:rsidRDefault="00A81B49" w:rsidP="00A81B49">
      <w:pPr>
        <w:ind w:left="720" w:firstLine="0"/>
        <w:rPr>
          <w:rFonts w:cs="Times New Roman"/>
        </w:rPr>
      </w:pPr>
      <w:r>
        <w:rPr>
          <w:rFonts w:cs="Times New Roman"/>
        </w:rPr>
        <w:t>Witnesse ye Heauens the truth of all that I haue told. (</w:t>
      </w:r>
      <w:r w:rsidRPr="00A81B49">
        <w:rPr>
          <w:rFonts w:cs="Times New Roman"/>
          <w:i/>
        </w:rPr>
        <w:t>MC</w:t>
      </w:r>
      <w:r>
        <w:rPr>
          <w:rFonts w:cs="Times New Roman"/>
        </w:rPr>
        <w:t xml:space="preserve">.vi.27) </w:t>
      </w:r>
    </w:p>
    <w:p w14:paraId="4840AA1D" w14:textId="166C5F25" w:rsidR="00A81B49" w:rsidRDefault="00A81B49" w:rsidP="00A81B49">
      <w:pPr>
        <w:ind w:firstLine="0"/>
        <w:rPr>
          <w:rFonts w:cs="Times New Roman"/>
        </w:rPr>
      </w:pPr>
      <w:r>
        <w:rPr>
          <w:rFonts w:cs="Times New Roman"/>
        </w:rPr>
        <w:t xml:space="preserve">Hadfield identities Mutabilitie’s claim against Jove as an allusion to Henry VII overthrowing the usurper, Richard III.  However, according to Hadfield, most European </w:t>
      </w:r>
      <w:r>
        <w:rPr>
          <w:rFonts w:cs="Times New Roman"/>
        </w:rPr>
        <w:lastRenderedPageBreak/>
        <w:t xml:space="preserve">dynasties would follow this line of succession not to Elizabeth I but to Mary, Queen of Scots (“Spenser, Drayton, and the Question of Britain” 589).  Of course, Mary was executed by Elizabeth in 1587, but the allusion to Mary’s trial in </w:t>
      </w:r>
      <w:r w:rsidR="00682E5C">
        <w:rPr>
          <w:rFonts w:cs="Times New Roman"/>
          <w:i/>
        </w:rPr>
        <w:t>FQ</w:t>
      </w:r>
      <w:r>
        <w:rPr>
          <w:rFonts w:cs="Times New Roman"/>
          <w:i/>
        </w:rPr>
        <w:t xml:space="preserve"> </w:t>
      </w:r>
      <w:r>
        <w:rPr>
          <w:rFonts w:cs="Times New Roman"/>
        </w:rPr>
        <w:t xml:space="preserve">produces a different result.  At Mercilla’s court, the False Duessa, the witch who seduced Redcrosse Knight in Book I is brought before Mercilla to answer for her crimes.  Artegall favors swift and efficient justice (V.ix.49).  However, Mercilla, another one of Spenser’s mirrors of Elizabeth, is moved by Arthur’s pity for Duessa.  </w:t>
      </w:r>
    </w:p>
    <w:p w14:paraId="4A222E1E" w14:textId="35FC5DC6" w:rsidR="00A81B49" w:rsidRDefault="00A81B49" w:rsidP="00A81B49">
      <w:pPr>
        <w:ind w:left="720" w:firstLine="0"/>
        <w:rPr>
          <w:rFonts w:cs="Times New Roman"/>
        </w:rPr>
      </w:pPr>
      <w:r>
        <w:rPr>
          <w:rFonts w:cs="Times New Roman"/>
        </w:rPr>
        <w:t>But she, whose Princely brest was touched nere</w:t>
      </w:r>
    </w:p>
    <w:p w14:paraId="2DA640C2" w14:textId="4D3B959B" w:rsidR="00A81B49" w:rsidRDefault="00A81B49" w:rsidP="00A81B49">
      <w:pPr>
        <w:ind w:left="720" w:firstLine="0"/>
        <w:rPr>
          <w:rFonts w:cs="Times New Roman"/>
        </w:rPr>
      </w:pPr>
      <w:r>
        <w:rPr>
          <w:rFonts w:cs="Times New Roman"/>
        </w:rPr>
        <w:t xml:space="preserve">With piteous ruth of her so wretched plight, </w:t>
      </w:r>
    </w:p>
    <w:p w14:paraId="01E74629" w14:textId="0F9360D0" w:rsidR="00A81B49" w:rsidRDefault="00A81B49" w:rsidP="00A81B49">
      <w:pPr>
        <w:ind w:left="720" w:firstLine="0"/>
        <w:rPr>
          <w:rFonts w:cs="Times New Roman"/>
        </w:rPr>
      </w:pPr>
      <w:r>
        <w:rPr>
          <w:rFonts w:cs="Times New Roman"/>
        </w:rPr>
        <w:t xml:space="preserve">Though plaine she saw by all, that she did heare, </w:t>
      </w:r>
    </w:p>
    <w:p w14:paraId="23F5D286" w14:textId="35CA43C7" w:rsidR="00A81B49" w:rsidRDefault="00A81B49" w:rsidP="00A81B49">
      <w:pPr>
        <w:ind w:left="720" w:firstLine="0"/>
        <w:rPr>
          <w:rFonts w:cs="Times New Roman"/>
        </w:rPr>
      </w:pPr>
      <w:r>
        <w:rPr>
          <w:rFonts w:cs="Times New Roman"/>
        </w:rPr>
        <w:t xml:space="preserve">Yet would not let iust vengeance on her light; </w:t>
      </w:r>
    </w:p>
    <w:p w14:paraId="2B970BFA" w14:textId="499E59D8" w:rsidR="00A81B49" w:rsidRDefault="00A81B49" w:rsidP="00A81B49">
      <w:pPr>
        <w:ind w:left="720" w:firstLine="0"/>
        <w:rPr>
          <w:rFonts w:cs="Times New Roman"/>
        </w:rPr>
      </w:pPr>
      <w:r>
        <w:rPr>
          <w:rFonts w:cs="Times New Roman"/>
        </w:rPr>
        <w:t>But rather let in stead thereof to fall</w:t>
      </w:r>
    </w:p>
    <w:p w14:paraId="75F0030A" w14:textId="383A6F5E" w:rsidR="00A81B49" w:rsidRDefault="00A81B49" w:rsidP="00A81B49">
      <w:pPr>
        <w:ind w:left="720" w:firstLine="0"/>
        <w:rPr>
          <w:rFonts w:cs="Times New Roman"/>
        </w:rPr>
      </w:pPr>
      <w:r>
        <w:rPr>
          <w:rFonts w:cs="Times New Roman"/>
        </w:rPr>
        <w:t>Few perling drops from her faire lampes light;</w:t>
      </w:r>
    </w:p>
    <w:p w14:paraId="34CF428A" w14:textId="43F48AAB" w:rsidR="00A81B49" w:rsidRDefault="00A81B49" w:rsidP="00A81B49">
      <w:pPr>
        <w:ind w:left="720" w:firstLine="0"/>
        <w:rPr>
          <w:rFonts w:cs="Times New Roman"/>
        </w:rPr>
      </w:pPr>
      <w:r>
        <w:rPr>
          <w:rFonts w:cs="Times New Roman"/>
        </w:rPr>
        <w:t>The which she couering with her purple pall</w:t>
      </w:r>
    </w:p>
    <w:p w14:paraId="17789D63" w14:textId="1726E672" w:rsidR="00A81B49" w:rsidRDefault="00A81B49" w:rsidP="00A81B49">
      <w:pPr>
        <w:ind w:left="720" w:firstLine="0"/>
        <w:rPr>
          <w:rFonts w:cs="Times New Roman"/>
        </w:rPr>
      </w:pPr>
      <w:r>
        <w:rPr>
          <w:rFonts w:cs="Times New Roman"/>
        </w:rPr>
        <w:t xml:space="preserve">Would haue passion hid, and vp rose withall. (V.ix.50) </w:t>
      </w:r>
    </w:p>
    <w:p w14:paraId="783649CE" w14:textId="55831009" w:rsidR="00A81B49" w:rsidRPr="005C1AE3" w:rsidRDefault="00A81B49" w:rsidP="00A81B49">
      <w:pPr>
        <w:ind w:firstLine="0"/>
        <w:rPr>
          <w:rFonts w:cs="Times New Roman"/>
        </w:rPr>
      </w:pPr>
      <w:r>
        <w:rPr>
          <w:rFonts w:cs="Times New Roman"/>
        </w:rPr>
        <w:t xml:space="preserve">One could argue that Spenser shows a sympathy for the “legitimate” line in both the </w:t>
      </w:r>
      <w:r w:rsidRPr="00A81B49">
        <w:rPr>
          <w:rFonts w:cs="Times New Roman"/>
          <w:i/>
        </w:rPr>
        <w:t>Mutability Cantos</w:t>
      </w:r>
      <w:r>
        <w:rPr>
          <w:rFonts w:cs="Times New Roman"/>
        </w:rPr>
        <w:t xml:space="preserve"> and at Mercilla’s court in Book V of </w:t>
      </w:r>
      <w:r w:rsidR="00682E5C">
        <w:rPr>
          <w:rFonts w:cs="Times New Roman"/>
          <w:i/>
        </w:rPr>
        <w:t>FQ</w:t>
      </w:r>
      <w:r>
        <w:rPr>
          <w:rFonts w:cs="Times New Roman"/>
        </w:rPr>
        <w:t xml:space="preserve">, and Hadfield is right to draw an allegory between Mutabilitie’s claim over the heavens and Henry VII’s claim over England.  However, their claims are not so substantial if their claims </w:t>
      </w:r>
      <w:r w:rsidR="005C1AE3">
        <w:rPr>
          <w:rFonts w:cs="Times New Roman"/>
        </w:rPr>
        <w:t>to</w:t>
      </w:r>
      <w:r>
        <w:rPr>
          <w:rFonts w:cs="Times New Roman"/>
        </w:rPr>
        <w:t xml:space="preserve"> legitimacy are narratives </w:t>
      </w:r>
      <w:r w:rsidR="00F97B27">
        <w:rPr>
          <w:rFonts w:cs="Times New Roman"/>
        </w:rPr>
        <w:t xml:space="preserve">that </w:t>
      </w:r>
      <w:r>
        <w:rPr>
          <w:rFonts w:cs="Times New Roman"/>
        </w:rPr>
        <w:t xml:space="preserve">they have given themselves.  Furthermore, Spenser’s solution to the problem of succession in the </w:t>
      </w:r>
      <w:r w:rsidRPr="00A81B49">
        <w:rPr>
          <w:rFonts w:cs="Times New Roman"/>
          <w:i/>
        </w:rPr>
        <w:t>Mutability Cantos</w:t>
      </w:r>
      <w:r>
        <w:rPr>
          <w:rFonts w:cs="Times New Roman"/>
        </w:rPr>
        <w:t xml:space="preserve"> and at Mercilla’s court do not lead to the restoration of the “rightful” heir.  However, what might be more revealing is how Spenser’s medieval source for the </w:t>
      </w:r>
      <w:r w:rsidRPr="00A81B49">
        <w:rPr>
          <w:rFonts w:cs="Times New Roman"/>
          <w:i/>
        </w:rPr>
        <w:t>Mutability Cantos</w:t>
      </w:r>
      <w:r>
        <w:rPr>
          <w:rFonts w:cs="Times New Roman"/>
        </w:rPr>
        <w:t xml:space="preserve">, Chaucer’s </w:t>
      </w:r>
      <w:r w:rsidRPr="00A81B49">
        <w:rPr>
          <w:rFonts w:cs="Times New Roman"/>
          <w:i/>
        </w:rPr>
        <w:t xml:space="preserve">Parliament of Fowls </w:t>
      </w:r>
      <w:r>
        <w:rPr>
          <w:rFonts w:cs="Times New Roman"/>
        </w:rPr>
        <w:lastRenderedPageBreak/>
        <w:t>provides a contrast</w:t>
      </w:r>
      <w:r w:rsidR="005C1AE3">
        <w:rPr>
          <w:rFonts w:cs="Times New Roman"/>
        </w:rPr>
        <w:t xml:space="preserve">ing view of the natural order.  Spenser even alludes to Chaucer’s </w:t>
      </w:r>
      <w:r w:rsidR="005C1AE3">
        <w:rPr>
          <w:rFonts w:cs="Times New Roman"/>
          <w:i/>
        </w:rPr>
        <w:t>Parliament of Fowls</w:t>
      </w:r>
      <w:r w:rsidR="005C1AE3">
        <w:rPr>
          <w:rFonts w:cs="Times New Roman"/>
        </w:rPr>
        <w:t xml:space="preserve"> in the </w:t>
      </w:r>
      <w:r w:rsidR="005C1AE3">
        <w:rPr>
          <w:rFonts w:cs="Times New Roman"/>
          <w:i/>
        </w:rPr>
        <w:t>Mutability Cantos</w:t>
      </w:r>
      <w:r w:rsidR="005C1AE3">
        <w:rPr>
          <w:rFonts w:cs="Times New Roman"/>
        </w:rPr>
        <w:t xml:space="preserve"> as a source of inspiration.  </w:t>
      </w:r>
    </w:p>
    <w:p w14:paraId="4538F99D" w14:textId="75E36014" w:rsidR="00A81B49" w:rsidRDefault="00A81B49" w:rsidP="00A81B49">
      <w:pPr>
        <w:ind w:left="720" w:firstLine="0"/>
        <w:rPr>
          <w:rFonts w:cs="Times New Roman"/>
        </w:rPr>
      </w:pPr>
      <w:r>
        <w:rPr>
          <w:rFonts w:cs="Times New Roman"/>
        </w:rPr>
        <w:t xml:space="preserve">So hard it is for any liuing wight, </w:t>
      </w:r>
    </w:p>
    <w:p w14:paraId="2EE9DB6C" w14:textId="4D1D574E" w:rsidR="00A81B49" w:rsidRDefault="00A81B49" w:rsidP="00A81B49">
      <w:pPr>
        <w:ind w:left="720" w:firstLine="0"/>
        <w:rPr>
          <w:rFonts w:cs="Times New Roman"/>
        </w:rPr>
      </w:pPr>
      <w:r>
        <w:rPr>
          <w:rFonts w:cs="Times New Roman"/>
        </w:rPr>
        <w:t xml:space="preserve">All her array and vestiments to tell, </w:t>
      </w:r>
    </w:p>
    <w:p w14:paraId="79AB1D14" w14:textId="24F70B5E" w:rsidR="00A81B49" w:rsidRDefault="00A81B49" w:rsidP="00A81B49">
      <w:pPr>
        <w:ind w:left="720" w:firstLine="0"/>
        <w:rPr>
          <w:rFonts w:cs="Times New Roman"/>
        </w:rPr>
      </w:pPr>
      <w:r>
        <w:rPr>
          <w:rFonts w:cs="Times New Roman"/>
        </w:rPr>
        <w:t>That old Dan Geffrey (in whose gentle spright</w:t>
      </w:r>
    </w:p>
    <w:p w14:paraId="347BEB8B" w14:textId="447B7001" w:rsidR="00A81B49" w:rsidRDefault="00A81B49" w:rsidP="00A81B49">
      <w:pPr>
        <w:ind w:left="720" w:firstLine="0"/>
        <w:rPr>
          <w:rFonts w:cs="Times New Roman"/>
        </w:rPr>
      </w:pPr>
      <w:r>
        <w:rPr>
          <w:rFonts w:cs="Times New Roman"/>
        </w:rPr>
        <w:t>The pure well head of Poesie did dwell)</w:t>
      </w:r>
    </w:p>
    <w:p w14:paraId="4FC4C402" w14:textId="77777777" w:rsidR="00A81B49" w:rsidRDefault="00A81B49" w:rsidP="00A81B49">
      <w:pPr>
        <w:ind w:left="720" w:firstLine="0"/>
        <w:rPr>
          <w:rFonts w:cs="Times New Roman"/>
        </w:rPr>
      </w:pPr>
      <w:r>
        <w:rPr>
          <w:rFonts w:cs="Times New Roman"/>
        </w:rPr>
        <w:t xml:space="preserve">In his </w:t>
      </w:r>
      <w:r>
        <w:rPr>
          <w:rFonts w:cs="Times New Roman"/>
          <w:i/>
        </w:rPr>
        <w:t xml:space="preserve">Foules parley </w:t>
      </w:r>
      <w:r>
        <w:rPr>
          <w:rFonts w:cs="Times New Roman"/>
        </w:rPr>
        <w:t>durst not with it mel. (</w:t>
      </w:r>
      <w:r w:rsidRPr="00A81B49">
        <w:rPr>
          <w:rFonts w:cs="Times New Roman"/>
          <w:i/>
        </w:rPr>
        <w:t>MC</w:t>
      </w:r>
      <w:r>
        <w:rPr>
          <w:rFonts w:cs="Times New Roman"/>
        </w:rPr>
        <w:t>.vii.9)</w:t>
      </w:r>
    </w:p>
    <w:p w14:paraId="31C4BA45" w14:textId="6E1183D6" w:rsidR="00A81B49" w:rsidRDefault="00A81B49" w:rsidP="00A81B49">
      <w:pPr>
        <w:ind w:firstLine="0"/>
        <w:rPr>
          <w:rFonts w:cs="Times New Roman"/>
        </w:rPr>
      </w:pPr>
      <w:r>
        <w:rPr>
          <w:rFonts w:cs="Times New Roman"/>
        </w:rPr>
        <w:t xml:space="preserve"> Chaucer’s </w:t>
      </w:r>
      <w:r>
        <w:rPr>
          <w:rFonts w:cs="Times New Roman"/>
          <w:i/>
        </w:rPr>
        <w:t>Parliament of Fowls</w:t>
      </w:r>
      <w:r>
        <w:rPr>
          <w:rFonts w:cs="Times New Roman"/>
        </w:rPr>
        <w:t xml:space="preserve"> is a dream vision narrated by a student of the art of love who seeks to learn a “certeyn thing.”  The poem begins with the narrator reading Cicero’s “Dream of Scipio” (30) when a visionary guide appears and leads him through Venus’s temple.  Chaucer’s appreciation of love and tributes to St. Valentine in the poem are not what provide </w:t>
      </w:r>
      <w:r w:rsidR="00FF1A85">
        <w:rPr>
          <w:rFonts w:cs="Times New Roman"/>
        </w:rPr>
        <w:t xml:space="preserve">a framework </w:t>
      </w:r>
      <w:r>
        <w:rPr>
          <w:rFonts w:cs="Times New Roman"/>
        </w:rPr>
        <w:t xml:space="preserve">for Spenser’s </w:t>
      </w:r>
      <w:r>
        <w:rPr>
          <w:rFonts w:cs="Times New Roman"/>
          <w:i/>
        </w:rPr>
        <w:t>Mutability Cantos</w:t>
      </w:r>
      <w:r>
        <w:rPr>
          <w:rFonts w:cs="Times New Roman"/>
        </w:rPr>
        <w:t xml:space="preserve">.  Rather, Chaucer’s </w:t>
      </w:r>
      <w:r>
        <w:rPr>
          <w:rFonts w:cs="Times New Roman"/>
          <w:i/>
        </w:rPr>
        <w:t xml:space="preserve">Parliament of Fowls </w:t>
      </w:r>
      <w:r>
        <w:rPr>
          <w:rFonts w:cs="Times New Roman"/>
        </w:rPr>
        <w:t xml:space="preserve">provides </w:t>
      </w:r>
      <w:r w:rsidR="00FF1A85">
        <w:rPr>
          <w:rFonts w:cs="Times New Roman"/>
        </w:rPr>
        <w:t xml:space="preserve">a framework </w:t>
      </w:r>
      <w:r>
        <w:rPr>
          <w:rFonts w:cs="Times New Roman"/>
        </w:rPr>
        <w:t xml:space="preserve">for Spenser’s </w:t>
      </w:r>
      <w:r>
        <w:rPr>
          <w:rFonts w:cs="Times New Roman"/>
          <w:i/>
        </w:rPr>
        <w:t>Mutability Cantos</w:t>
      </w:r>
      <w:r w:rsidR="00CD6407">
        <w:rPr>
          <w:rFonts w:cs="Times New Roman"/>
        </w:rPr>
        <w:t xml:space="preserve"> in</w:t>
      </w:r>
      <w:r>
        <w:rPr>
          <w:rFonts w:cs="Times New Roman"/>
        </w:rPr>
        <w:t xml:space="preserve"> the way that Dame Nature presides over a flock of birds choosing their mates (303).  A dispute arises when a majestic formel eagle enters the temple and three tercel eagles vie to love her and become her mate (372).  Spenser</w:t>
      </w:r>
      <w:r w:rsidR="00FF1A85">
        <w:rPr>
          <w:rFonts w:cs="Times New Roman"/>
        </w:rPr>
        <w:t xml:space="preserve"> takes the bickering between Chaucer’s tercel eagles and birds of a “lower kynde” and morphs in into the</w:t>
      </w:r>
      <w:r>
        <w:rPr>
          <w:rFonts w:cs="Times New Roman"/>
        </w:rPr>
        <w:t xml:space="preserve"> chaotic dispute between Mutabilitie, Jove, and Cynthia on Arlo Hill</w:t>
      </w:r>
      <w:r w:rsidR="00FF1A85">
        <w:rPr>
          <w:rFonts w:cs="Times New Roman"/>
        </w:rPr>
        <w:t xml:space="preserve">.  Also, just as in </w:t>
      </w:r>
      <w:r>
        <w:rPr>
          <w:rFonts w:cs="Times New Roman"/>
        </w:rPr>
        <w:t xml:space="preserve">Chaucer’s </w:t>
      </w:r>
      <w:r>
        <w:rPr>
          <w:rFonts w:cs="Times New Roman"/>
          <w:i/>
        </w:rPr>
        <w:t>Parliament of Fowls</w:t>
      </w:r>
      <w:r>
        <w:rPr>
          <w:rFonts w:cs="Times New Roman"/>
        </w:rPr>
        <w:t xml:space="preserve">, </w:t>
      </w:r>
      <w:r w:rsidR="00FF1A85">
        <w:rPr>
          <w:rFonts w:cs="Times New Roman"/>
        </w:rPr>
        <w:t xml:space="preserve">the dispute only ends when </w:t>
      </w:r>
      <w:r>
        <w:rPr>
          <w:rFonts w:cs="Times New Roman"/>
        </w:rPr>
        <w:t xml:space="preserve">Dame Nature </w:t>
      </w:r>
      <w:r w:rsidR="005C1AE3">
        <w:rPr>
          <w:rFonts w:cs="Times New Roman"/>
        </w:rPr>
        <w:t xml:space="preserve">speaks with </w:t>
      </w:r>
      <w:r>
        <w:rPr>
          <w:rFonts w:cs="Times New Roman"/>
        </w:rPr>
        <w:t xml:space="preserve">authority.  </w:t>
      </w:r>
    </w:p>
    <w:p w14:paraId="2FF9B235" w14:textId="77777777" w:rsidR="00A81B49" w:rsidRDefault="00A81B49" w:rsidP="00A81B49">
      <w:pPr>
        <w:ind w:left="720" w:firstLine="0"/>
        <w:rPr>
          <w:rFonts w:cs="Times New Roman"/>
        </w:rPr>
      </w:pPr>
      <w:r>
        <w:rPr>
          <w:rFonts w:cs="Times New Roman"/>
        </w:rPr>
        <w:t>“Now pes,” quod Nature, “I commaunde heer!</w:t>
      </w:r>
    </w:p>
    <w:p w14:paraId="38B1A3A0" w14:textId="77777777" w:rsidR="00A81B49" w:rsidRDefault="00A81B49" w:rsidP="00A81B49">
      <w:pPr>
        <w:ind w:left="720" w:firstLine="0"/>
        <w:rPr>
          <w:rFonts w:cs="Times New Roman"/>
        </w:rPr>
      </w:pPr>
      <w:r>
        <w:rPr>
          <w:rFonts w:cs="Times New Roman"/>
        </w:rPr>
        <w:t xml:space="preserve">For I have herd all youre opynyoun, </w:t>
      </w:r>
    </w:p>
    <w:p w14:paraId="6C492BD9" w14:textId="77777777" w:rsidR="00A81B49" w:rsidRDefault="00A81B49" w:rsidP="00A81B49">
      <w:pPr>
        <w:ind w:left="720" w:firstLine="0"/>
        <w:rPr>
          <w:rFonts w:cs="Times New Roman"/>
        </w:rPr>
      </w:pPr>
      <w:r>
        <w:rPr>
          <w:rFonts w:cs="Times New Roman"/>
        </w:rPr>
        <w:t xml:space="preserve">And in effect yit be we nevere the neer.  </w:t>
      </w:r>
    </w:p>
    <w:p w14:paraId="5EA668C8" w14:textId="77777777" w:rsidR="00A81B49" w:rsidRDefault="00A81B49" w:rsidP="00A81B49">
      <w:pPr>
        <w:ind w:left="720" w:firstLine="0"/>
        <w:rPr>
          <w:rFonts w:cs="Times New Roman"/>
        </w:rPr>
      </w:pPr>
      <w:r>
        <w:rPr>
          <w:rFonts w:cs="Times New Roman"/>
        </w:rPr>
        <w:t xml:space="preserve">But finally, this is my conclusion, </w:t>
      </w:r>
    </w:p>
    <w:p w14:paraId="50BBE860" w14:textId="53CE7919" w:rsidR="00A81B49" w:rsidRDefault="00A81B49" w:rsidP="00A81B49">
      <w:pPr>
        <w:ind w:left="720" w:firstLine="0"/>
        <w:rPr>
          <w:rFonts w:cs="Times New Roman"/>
        </w:rPr>
      </w:pPr>
      <w:r>
        <w:rPr>
          <w:rFonts w:cs="Times New Roman"/>
        </w:rPr>
        <w:lastRenderedPageBreak/>
        <w:t>That she hireself shal han hir eleccioun</w:t>
      </w:r>
    </w:p>
    <w:p w14:paraId="52BF5E06" w14:textId="77777777" w:rsidR="00A81B49" w:rsidRDefault="00A81B49" w:rsidP="00A81B49">
      <w:pPr>
        <w:ind w:left="720" w:firstLine="0"/>
        <w:rPr>
          <w:rFonts w:cs="Times New Roman"/>
        </w:rPr>
      </w:pPr>
      <w:r>
        <w:rPr>
          <w:rFonts w:cs="Times New Roman"/>
        </w:rPr>
        <w:t xml:space="preserve">Of whom hire lest; whoso be wroth or blythe, </w:t>
      </w:r>
    </w:p>
    <w:p w14:paraId="35191F02" w14:textId="77777777" w:rsidR="00A81B49" w:rsidRDefault="00A81B49" w:rsidP="00A81B49">
      <w:pPr>
        <w:ind w:left="720" w:firstLine="0"/>
        <w:rPr>
          <w:rFonts w:cs="Times New Roman"/>
        </w:rPr>
      </w:pPr>
      <w:r>
        <w:rPr>
          <w:rFonts w:cs="Times New Roman"/>
        </w:rPr>
        <w:t>Hym that she chest, he shal hire han as swithe. (617-623)</w:t>
      </w:r>
    </w:p>
    <w:p w14:paraId="4E84BC0A" w14:textId="3EC9868A" w:rsidR="00A81B49" w:rsidRDefault="00A81B49" w:rsidP="00A81B49">
      <w:pPr>
        <w:ind w:firstLine="0"/>
        <w:rPr>
          <w:rFonts w:cs="Times New Roman"/>
        </w:rPr>
      </w:pPr>
      <w:r>
        <w:rPr>
          <w:rFonts w:cs="Times New Roman"/>
        </w:rPr>
        <w:t xml:space="preserve">The formel eagle then elects not to make a choice, and she asks Dame Nature for respite (647).  In essence, the formel eagle is delaying her revelation.  Likewise, Spenser’s Mutabilitie suffers a delay in revelation.  Spenser’s Dame Nature resolves the dispute over the heavens between Mutabilitie and Jove by telling Mutabilitie to wait her turn.  </w:t>
      </w:r>
    </w:p>
    <w:p w14:paraId="2AFAC252" w14:textId="7D2F33C8" w:rsidR="00A81B49" w:rsidRDefault="00A81B49" w:rsidP="00A81B49">
      <w:pPr>
        <w:ind w:left="720" w:firstLine="0"/>
        <w:rPr>
          <w:rFonts w:cs="Times New Roman"/>
        </w:rPr>
      </w:pPr>
      <w:r>
        <w:rPr>
          <w:rFonts w:cs="Times New Roman"/>
        </w:rPr>
        <w:t>Cease therefore daught</w:t>
      </w:r>
      <w:r w:rsidR="002F54E3">
        <w:rPr>
          <w:rFonts w:cs="Times New Roman"/>
        </w:rPr>
        <w:t>er</w:t>
      </w:r>
      <w:r>
        <w:rPr>
          <w:rFonts w:cs="Times New Roman"/>
        </w:rPr>
        <w:t xml:space="preserve"> further to aspire, </w:t>
      </w:r>
    </w:p>
    <w:p w14:paraId="4FBC552F" w14:textId="1EFC2B84" w:rsidR="00A81B49" w:rsidRDefault="00A81B49" w:rsidP="00A81B49">
      <w:pPr>
        <w:ind w:left="720" w:firstLine="0"/>
        <w:rPr>
          <w:rFonts w:cs="Times New Roman"/>
        </w:rPr>
      </w:pPr>
      <w:r>
        <w:rPr>
          <w:rFonts w:cs="Times New Roman"/>
        </w:rPr>
        <w:t xml:space="preserve">And thee content thus to be rul’d by me: </w:t>
      </w:r>
    </w:p>
    <w:p w14:paraId="4B1E2212" w14:textId="3ECF45E9" w:rsidR="00A81B49" w:rsidRDefault="00A81B49" w:rsidP="00A81B49">
      <w:pPr>
        <w:ind w:left="720" w:firstLine="0"/>
        <w:rPr>
          <w:rFonts w:cs="Times New Roman"/>
        </w:rPr>
      </w:pPr>
      <w:r>
        <w:rPr>
          <w:rFonts w:cs="Times New Roman"/>
        </w:rPr>
        <w:t>For thy decay thou seekst by thy desire;</w:t>
      </w:r>
    </w:p>
    <w:p w14:paraId="30B9D1E3" w14:textId="0E04062F" w:rsidR="00A81B49" w:rsidRDefault="00A81B49" w:rsidP="00A81B49">
      <w:pPr>
        <w:ind w:left="720" w:firstLine="0"/>
        <w:rPr>
          <w:rFonts w:cs="Times New Roman"/>
        </w:rPr>
      </w:pPr>
      <w:r>
        <w:rPr>
          <w:rFonts w:cs="Times New Roman"/>
        </w:rPr>
        <w:t xml:space="preserve">But time shall come that all shall changed bee, </w:t>
      </w:r>
    </w:p>
    <w:p w14:paraId="4B6DE2CF" w14:textId="3DE097E9" w:rsidR="00A81B49" w:rsidRPr="00CD6407" w:rsidRDefault="00A81B49" w:rsidP="00A81B49">
      <w:pPr>
        <w:ind w:left="720" w:firstLine="0"/>
        <w:rPr>
          <w:rFonts w:cs="Times New Roman"/>
        </w:rPr>
      </w:pPr>
      <w:r>
        <w:rPr>
          <w:rFonts w:cs="Times New Roman"/>
        </w:rPr>
        <w:t xml:space="preserve">And from thenceforth, none no more change shall see. </w:t>
      </w:r>
      <w:r w:rsidR="00CD6407">
        <w:rPr>
          <w:rFonts w:cs="Times New Roman"/>
        </w:rPr>
        <w:t>(</w:t>
      </w:r>
      <w:r w:rsidR="00CD6407">
        <w:rPr>
          <w:rFonts w:cs="Times New Roman"/>
          <w:i/>
        </w:rPr>
        <w:t>MC</w:t>
      </w:r>
      <w:r w:rsidR="00CD6407">
        <w:rPr>
          <w:rFonts w:cs="Times New Roman"/>
        </w:rPr>
        <w:t>.vii.59)</w:t>
      </w:r>
    </w:p>
    <w:p w14:paraId="3CEE0158" w14:textId="64BEF599" w:rsidR="00A81B49" w:rsidRDefault="00A81B49" w:rsidP="00A81B49">
      <w:pPr>
        <w:ind w:firstLine="0"/>
        <w:rPr>
          <w:rFonts w:cs="Times New Roman"/>
        </w:rPr>
      </w:pPr>
      <w:r>
        <w:rPr>
          <w:rFonts w:cs="Times New Roman"/>
        </w:rPr>
        <w:t>The difference between the poems authored by Spenser and Chaucer concern how Dame Nature asserts her authority.  Chaucer’s Nature asserts her authority; she commands the birds to stop their bickering</w:t>
      </w:r>
      <w:r w:rsidR="00FF1A85">
        <w:rPr>
          <w:rFonts w:cs="Times New Roman"/>
        </w:rPr>
        <w:t>, “</w:t>
      </w:r>
      <w:r w:rsidR="00FF1A85" w:rsidRPr="00FF1A85">
        <w:rPr>
          <w:rFonts w:cs="Times New Roman"/>
        </w:rPr>
        <w:t>“Now pes,” quod Nature, “I commaunde heer!</w:t>
      </w:r>
      <w:r w:rsidR="00FF1A85">
        <w:rPr>
          <w:rFonts w:cs="Times New Roman"/>
        </w:rPr>
        <w:t>”</w:t>
      </w:r>
      <w:r>
        <w:rPr>
          <w:rFonts w:cs="Times New Roman"/>
        </w:rPr>
        <w:t xml:space="preserve">  However, Spenser’s Dame Nature is put under pressure to make a decision.</w:t>
      </w:r>
      <w:r w:rsidR="00FF1A85">
        <w:rPr>
          <w:rFonts w:cs="Times New Roman"/>
        </w:rPr>
        <w:t xml:space="preserve">  Everyone on Arlo Hill looks to Dame Nature for an answer. </w:t>
      </w:r>
      <w:r>
        <w:rPr>
          <w:rFonts w:cs="Times New Roman"/>
        </w:rPr>
        <w:t xml:space="preserve">  </w:t>
      </w:r>
    </w:p>
    <w:p w14:paraId="1162539E" w14:textId="22EC0989" w:rsidR="00A81B49" w:rsidRDefault="00A81B49" w:rsidP="00A81B49">
      <w:pPr>
        <w:ind w:left="720" w:firstLine="0"/>
        <w:rPr>
          <w:rFonts w:cs="Times New Roman"/>
        </w:rPr>
      </w:pPr>
      <w:r>
        <w:rPr>
          <w:rFonts w:cs="Times New Roman"/>
        </w:rPr>
        <w:t xml:space="preserve">So hauing ended, silence long ensewed, </w:t>
      </w:r>
    </w:p>
    <w:p w14:paraId="5436844A" w14:textId="7B22D052" w:rsidR="00A81B49" w:rsidRDefault="00A81B49" w:rsidP="00A81B49">
      <w:pPr>
        <w:ind w:left="720" w:firstLine="0"/>
        <w:rPr>
          <w:rFonts w:cs="Times New Roman"/>
        </w:rPr>
      </w:pPr>
      <w:r>
        <w:rPr>
          <w:rFonts w:cs="Times New Roman"/>
        </w:rPr>
        <w:t xml:space="preserve">Ne Nature to or fro pake for a space, </w:t>
      </w:r>
    </w:p>
    <w:p w14:paraId="019EDF77" w14:textId="3CD06E4E" w:rsidR="00A81B49" w:rsidRDefault="00A81B49" w:rsidP="00A81B49">
      <w:pPr>
        <w:ind w:left="720" w:firstLine="0"/>
        <w:rPr>
          <w:rFonts w:cs="Times New Roman"/>
        </w:rPr>
      </w:pPr>
      <w:r>
        <w:rPr>
          <w:rFonts w:cs="Times New Roman"/>
        </w:rPr>
        <w:t xml:space="preserve">But with firme eyes affixt, the ground still viewed.  </w:t>
      </w:r>
    </w:p>
    <w:p w14:paraId="23247024" w14:textId="52455CC0" w:rsidR="00A81B49" w:rsidRDefault="00A81B49" w:rsidP="00A81B49">
      <w:pPr>
        <w:ind w:left="720" w:firstLine="0"/>
        <w:rPr>
          <w:rFonts w:cs="Times New Roman"/>
        </w:rPr>
      </w:pPr>
      <w:r>
        <w:rPr>
          <w:rFonts w:cs="Times New Roman"/>
        </w:rPr>
        <w:t xml:space="preserve">Meane while, all creatures, looking in her face, </w:t>
      </w:r>
    </w:p>
    <w:p w14:paraId="4A040080" w14:textId="26E57972" w:rsidR="00A81B49" w:rsidRDefault="00A81B49" w:rsidP="00A81B49">
      <w:pPr>
        <w:ind w:left="720" w:firstLine="0"/>
        <w:rPr>
          <w:rFonts w:cs="Times New Roman"/>
        </w:rPr>
      </w:pPr>
      <w:r>
        <w:rPr>
          <w:rFonts w:cs="Times New Roman"/>
        </w:rPr>
        <w:t xml:space="preserve">Expecting th’end of this so doubtfull case, </w:t>
      </w:r>
    </w:p>
    <w:p w14:paraId="4C70C2D6" w14:textId="0F7614ED" w:rsidR="00A81B49" w:rsidRDefault="00A81B49" w:rsidP="00A81B49">
      <w:pPr>
        <w:ind w:left="720" w:firstLine="0"/>
        <w:rPr>
          <w:rFonts w:cs="Times New Roman"/>
        </w:rPr>
      </w:pPr>
      <w:r>
        <w:rPr>
          <w:rFonts w:cs="Times New Roman"/>
        </w:rPr>
        <w:t xml:space="preserve">Did hang in long suspence what would ensew, </w:t>
      </w:r>
    </w:p>
    <w:p w14:paraId="400D81CB" w14:textId="03512A88" w:rsidR="00A81B49" w:rsidRDefault="00A81B49" w:rsidP="00A81B49">
      <w:pPr>
        <w:ind w:left="720" w:firstLine="0"/>
        <w:rPr>
          <w:rFonts w:cs="Times New Roman"/>
        </w:rPr>
      </w:pPr>
      <w:r>
        <w:rPr>
          <w:rFonts w:cs="Times New Roman"/>
        </w:rPr>
        <w:lastRenderedPageBreak/>
        <w:t xml:space="preserve">To whether side should fall the souveraigne place: </w:t>
      </w:r>
    </w:p>
    <w:p w14:paraId="5BD94785" w14:textId="3CE36E70" w:rsidR="00A81B49" w:rsidRDefault="00A81B49" w:rsidP="00A81B49">
      <w:pPr>
        <w:ind w:left="720" w:firstLine="0"/>
        <w:rPr>
          <w:rFonts w:cs="Times New Roman"/>
        </w:rPr>
      </w:pPr>
      <w:r>
        <w:rPr>
          <w:rFonts w:cs="Times New Roman"/>
        </w:rPr>
        <w:t xml:space="preserve">At length, she </w:t>
      </w:r>
      <w:proofErr w:type="gramStart"/>
      <w:r>
        <w:rPr>
          <w:rFonts w:cs="Times New Roman"/>
        </w:rPr>
        <w:t>looking</w:t>
      </w:r>
      <w:proofErr w:type="gramEnd"/>
      <w:r>
        <w:rPr>
          <w:rFonts w:cs="Times New Roman"/>
        </w:rPr>
        <w:t xml:space="preserve"> vp with chearefull view, </w:t>
      </w:r>
    </w:p>
    <w:p w14:paraId="7C10966D" w14:textId="5EE52C54" w:rsidR="00A81B49" w:rsidRDefault="00A81B49" w:rsidP="00A81B49">
      <w:pPr>
        <w:ind w:left="720" w:firstLine="0"/>
        <w:rPr>
          <w:rFonts w:cs="Times New Roman"/>
        </w:rPr>
      </w:pPr>
      <w:r>
        <w:rPr>
          <w:rFonts w:cs="Times New Roman"/>
        </w:rPr>
        <w:t>The silence brake, and gaue her doome in speeches few. (</w:t>
      </w:r>
      <w:r>
        <w:rPr>
          <w:rFonts w:cs="Times New Roman"/>
          <w:i/>
        </w:rPr>
        <w:t>MC</w:t>
      </w:r>
      <w:r>
        <w:rPr>
          <w:rFonts w:cs="Times New Roman"/>
        </w:rPr>
        <w:t xml:space="preserve">.vii.57) </w:t>
      </w:r>
    </w:p>
    <w:p w14:paraId="2C64796F" w14:textId="290DE0B5" w:rsidR="00A81B49" w:rsidRDefault="00A81B49" w:rsidP="00A81B49">
      <w:pPr>
        <w:ind w:firstLine="0"/>
        <w:rPr>
          <w:rFonts w:cs="Times New Roman"/>
        </w:rPr>
      </w:pPr>
      <w:r>
        <w:rPr>
          <w:rFonts w:cs="Times New Roman"/>
        </w:rPr>
        <w:t xml:space="preserve">Nature eventually issues her judgment that Mutabilitie must wait, and that all things will change until all things cease to change.  If this is how Spenser handles the idea of usurpation in England, then he tackles the question in a rather </w:t>
      </w:r>
      <w:r w:rsidR="00FF1A85">
        <w:rPr>
          <w:rFonts w:cs="Times New Roman"/>
        </w:rPr>
        <w:t>deferential</w:t>
      </w:r>
      <w:r>
        <w:rPr>
          <w:rFonts w:cs="Times New Roman"/>
        </w:rPr>
        <w:t xml:space="preserve"> way.  John Guillory points out that “Nature’s verdict declares that within time there</w:t>
      </w:r>
      <w:r w:rsidR="00FF1A85">
        <w:rPr>
          <w:rFonts w:cs="Times New Roman"/>
        </w:rPr>
        <w:t xml:space="preserve"> is</w:t>
      </w:r>
      <w:r>
        <w:rPr>
          <w:rFonts w:cs="Times New Roman"/>
        </w:rPr>
        <w:t xml:space="preserve"> continuity; or rather, within continuity . . . there is motion of time.  Mutabilitie forgets that continuity, in this larger sense, just as Jove forgets discontinuity that established his lordship (</w:t>
      </w:r>
      <w:r>
        <w:rPr>
          <w:rFonts w:cs="Times New Roman"/>
          <w:i/>
        </w:rPr>
        <w:t xml:space="preserve">Poetic Authority </w:t>
      </w:r>
      <w:r>
        <w:rPr>
          <w:rFonts w:cs="Times New Roman"/>
        </w:rPr>
        <w:t>63).</w:t>
      </w:r>
      <w:r w:rsidR="00FF1A85">
        <w:rPr>
          <w:rFonts w:cs="Times New Roman"/>
        </w:rPr>
        <w:t xml:space="preserve">  </w:t>
      </w:r>
      <w:r>
        <w:rPr>
          <w:rFonts w:cs="Times New Roman"/>
        </w:rPr>
        <w:t>Spenser’s Dame Nature articulates a kind of cynicism about the question of a rightful error</w:t>
      </w:r>
      <w:r w:rsidR="00FF1A85">
        <w:rPr>
          <w:rFonts w:cs="Times New Roman"/>
        </w:rPr>
        <w:t>, and this can be applied to the case of Henry VII</w:t>
      </w:r>
      <w:r>
        <w:rPr>
          <w:rFonts w:cs="Times New Roman"/>
        </w:rPr>
        <w:t>.  Henry VII won the throne on the field of battle, and this aligns him with Mutabilitie who claims rule over the heavens because of how all things must suffer the ravages of time.  This is an element of discontinuity providing for the possibility of their respective reigns.  However, Henry VII and Mutabilitie both justify their claims through continuity of the original, “legitimate” line.</w:t>
      </w:r>
      <w:r w:rsidR="00FF1A85">
        <w:rPr>
          <w:rFonts w:cs="Times New Roman"/>
        </w:rPr>
        <w:t xml:space="preserve">  Just as Mutabilitie appeals to Titan, Henry VII appeals to Arthur. </w:t>
      </w:r>
      <w:r>
        <w:rPr>
          <w:rFonts w:cs="Times New Roman"/>
        </w:rPr>
        <w:t xml:space="preserve"> Because Spenser’s Dame Nature is so </w:t>
      </w:r>
      <w:r w:rsidR="00FF1A85">
        <w:rPr>
          <w:rFonts w:cs="Times New Roman"/>
        </w:rPr>
        <w:t>deferential</w:t>
      </w:r>
      <w:r>
        <w:rPr>
          <w:rFonts w:cs="Times New Roman"/>
        </w:rPr>
        <w:t xml:space="preserve"> in her response to Mutabilitie one can argue that Spenser </w:t>
      </w:r>
      <w:r w:rsidR="00FF1A85">
        <w:rPr>
          <w:rFonts w:cs="Times New Roman"/>
        </w:rPr>
        <w:t xml:space="preserve">approaches the question of the rightful heir with cynicism, skepticism, and disillusion. </w:t>
      </w:r>
    </w:p>
    <w:p w14:paraId="55D707D7" w14:textId="5CCE719B" w:rsidR="00A81B49" w:rsidRDefault="00A81B49" w:rsidP="00EE64C7">
      <w:pPr>
        <w:ind w:firstLine="0"/>
        <w:rPr>
          <w:rFonts w:cs="Times New Roman"/>
        </w:rPr>
      </w:pPr>
      <w:r>
        <w:rPr>
          <w:rFonts w:cs="Times New Roman"/>
        </w:rPr>
        <w:tab/>
        <w:t xml:space="preserve">In the project’s introduction, I claimed that </w:t>
      </w:r>
      <w:r w:rsidR="00682E5C">
        <w:rPr>
          <w:rFonts w:cs="Times New Roman"/>
          <w:i/>
        </w:rPr>
        <w:t>FQ</w:t>
      </w:r>
      <w:r>
        <w:rPr>
          <w:rFonts w:cs="Times New Roman"/>
          <w:i/>
        </w:rPr>
        <w:t xml:space="preserve"> </w:t>
      </w:r>
      <w:r>
        <w:rPr>
          <w:rFonts w:cs="Times New Roman"/>
        </w:rPr>
        <w:t xml:space="preserve">is a text representative of </w:t>
      </w:r>
      <w:r w:rsidR="00FF1A85">
        <w:rPr>
          <w:rFonts w:cs="Times New Roman"/>
        </w:rPr>
        <w:t>the age of its composition</w:t>
      </w:r>
      <w:r>
        <w:rPr>
          <w:rFonts w:cs="Times New Roman"/>
        </w:rPr>
        <w:t xml:space="preserve">, a transition.  An examination of the </w:t>
      </w:r>
      <w:r>
        <w:rPr>
          <w:rFonts w:cs="Times New Roman"/>
          <w:i/>
        </w:rPr>
        <w:t xml:space="preserve">Mutability Cantos </w:t>
      </w:r>
      <w:r>
        <w:rPr>
          <w:rFonts w:cs="Times New Roman"/>
        </w:rPr>
        <w:t>also presents the work as a kind of transition.  The ultimate statement of Spenser’s Dame Nature is an unhelpful remark that things will continue to be the same until they are not</w:t>
      </w:r>
      <w:r w:rsidR="00FF1A85">
        <w:rPr>
          <w:rFonts w:cs="Times New Roman"/>
        </w:rPr>
        <w:t>, and t</w:t>
      </w:r>
      <w:r>
        <w:rPr>
          <w:rFonts w:cs="Times New Roman"/>
        </w:rPr>
        <w:t xml:space="preserve">his is </w:t>
      </w:r>
      <w:r w:rsidR="00FF1A85">
        <w:rPr>
          <w:rFonts w:cs="Times New Roman"/>
        </w:rPr>
        <w:lastRenderedPageBreak/>
        <w:t xml:space="preserve">certainly </w:t>
      </w:r>
      <w:r>
        <w:rPr>
          <w:rFonts w:cs="Times New Roman"/>
        </w:rPr>
        <w:t xml:space="preserve">representative of the transition from the Middle Ages to the Renaissance and beyond because of how it presents the matter of </w:t>
      </w:r>
      <w:r>
        <w:rPr>
          <w:rFonts w:cs="Times New Roman"/>
          <w:i/>
        </w:rPr>
        <w:t>translatio imperii.</w:t>
      </w:r>
      <w:r>
        <w:rPr>
          <w:rFonts w:cs="Times New Roman"/>
        </w:rPr>
        <w:t xml:space="preserve">  </w:t>
      </w:r>
    </w:p>
    <w:p w14:paraId="082917D7" w14:textId="40D5DECF" w:rsidR="000678C9" w:rsidRPr="0032662B" w:rsidRDefault="00A81B49" w:rsidP="00EE64C7">
      <w:pPr>
        <w:ind w:firstLine="0"/>
        <w:rPr>
          <w:rFonts w:cs="Times New Roman"/>
        </w:rPr>
      </w:pPr>
      <w:r>
        <w:rPr>
          <w:rFonts w:cs="Times New Roman"/>
          <w:i/>
        </w:rPr>
        <w:tab/>
      </w:r>
      <w:r>
        <w:rPr>
          <w:rFonts w:cs="Times New Roman"/>
        </w:rPr>
        <w:t>The Middle Ages is the disruption of Arthur’s line</w:t>
      </w:r>
      <w:r w:rsidR="004E1BE3">
        <w:rPr>
          <w:rFonts w:cs="Times New Roman"/>
        </w:rPr>
        <w:t xml:space="preserve"> and the displacement of the Britons</w:t>
      </w:r>
      <w:r>
        <w:rPr>
          <w:rFonts w:cs="Times New Roman"/>
        </w:rPr>
        <w:t>, and the Anglo-Saxons, of course, had no real need to be concerned about that.</w:t>
      </w:r>
      <w:r w:rsidR="00FF1A85">
        <w:rPr>
          <w:rFonts w:cs="Times New Roman"/>
        </w:rPr>
        <w:t xml:space="preserve">  They could even take pride in it.</w:t>
      </w:r>
      <w:r>
        <w:rPr>
          <w:rFonts w:cs="Times New Roman"/>
        </w:rPr>
        <w:t xml:space="preserve">  However, after the Norman Conquest of 1066, Geoffrey of Monmouth was able to bring about a renewed interest in Arthur’s </w:t>
      </w:r>
      <w:r w:rsidR="004E1BE3">
        <w:rPr>
          <w:rFonts w:cs="Times New Roman"/>
        </w:rPr>
        <w:t xml:space="preserve">Brythonic </w:t>
      </w:r>
      <w:r>
        <w:rPr>
          <w:rFonts w:cs="Times New Roman"/>
        </w:rPr>
        <w:t>line</w:t>
      </w:r>
      <w:r w:rsidR="004E1BE3">
        <w:rPr>
          <w:rFonts w:cs="Times New Roman"/>
        </w:rPr>
        <w:t>age</w:t>
      </w:r>
      <w:r>
        <w:rPr>
          <w:rFonts w:cs="Times New Roman"/>
        </w:rPr>
        <w:t xml:space="preserve"> and the question of the rightful heir, and his efforts were so successful that </w:t>
      </w:r>
      <w:r>
        <w:rPr>
          <w:rFonts w:cs="Times New Roman"/>
          <w:i/>
        </w:rPr>
        <w:t xml:space="preserve">translatio imperii </w:t>
      </w:r>
      <w:r w:rsidR="00F97B27">
        <w:rPr>
          <w:rFonts w:cs="Times New Roman"/>
        </w:rPr>
        <w:t>became</w:t>
      </w:r>
      <w:r w:rsidR="004E1BE3">
        <w:rPr>
          <w:rFonts w:cs="Times New Roman"/>
        </w:rPr>
        <w:t xml:space="preserve"> a ubiquitous theme of medieval romance</w:t>
      </w:r>
      <w:r>
        <w:rPr>
          <w:rFonts w:cs="Times New Roman"/>
        </w:rPr>
        <w:t xml:space="preserve">.  However, </w:t>
      </w:r>
      <w:r w:rsidR="004E1BE3">
        <w:rPr>
          <w:rFonts w:cs="Times New Roman"/>
        </w:rPr>
        <w:t xml:space="preserve">one could argue that </w:t>
      </w:r>
      <w:r w:rsidR="00682E5C">
        <w:rPr>
          <w:rFonts w:cs="Times New Roman"/>
          <w:i/>
        </w:rPr>
        <w:t>FQ</w:t>
      </w:r>
      <w:r>
        <w:rPr>
          <w:rFonts w:cs="Times New Roman"/>
          <w:i/>
        </w:rPr>
        <w:t xml:space="preserve"> </w:t>
      </w:r>
      <w:r>
        <w:rPr>
          <w:rFonts w:cs="Times New Roman"/>
        </w:rPr>
        <w:t xml:space="preserve">is </w:t>
      </w:r>
      <w:r w:rsidR="004E1BE3">
        <w:rPr>
          <w:rFonts w:cs="Times New Roman"/>
        </w:rPr>
        <w:t>the</w:t>
      </w:r>
      <w:r>
        <w:rPr>
          <w:rFonts w:cs="Times New Roman"/>
        </w:rPr>
        <w:t xml:space="preserve"> last work of epic poetry in which the concept of </w:t>
      </w:r>
      <w:r>
        <w:rPr>
          <w:rFonts w:cs="Times New Roman"/>
          <w:i/>
        </w:rPr>
        <w:t>translatio imperii</w:t>
      </w:r>
      <w:r>
        <w:rPr>
          <w:rFonts w:cs="Times New Roman"/>
        </w:rPr>
        <w:t xml:space="preserve"> matters in the sense of political power.</w:t>
      </w:r>
      <w:r w:rsidR="004E1BE3">
        <w:rPr>
          <w:rFonts w:cs="Times New Roman"/>
        </w:rPr>
        <w:t xml:space="preserve">  It is in this way that </w:t>
      </w:r>
      <w:r w:rsidR="00682E5C">
        <w:rPr>
          <w:rFonts w:cs="Times New Roman"/>
          <w:i/>
        </w:rPr>
        <w:t>FQ</w:t>
      </w:r>
      <w:r w:rsidR="004E1BE3">
        <w:rPr>
          <w:rFonts w:cs="Times New Roman"/>
          <w:i/>
        </w:rPr>
        <w:t xml:space="preserve"> </w:t>
      </w:r>
      <w:r w:rsidR="004E1BE3">
        <w:rPr>
          <w:rFonts w:cs="Times New Roman"/>
        </w:rPr>
        <w:t xml:space="preserve">reveals itself to be a work </w:t>
      </w:r>
      <w:r w:rsidR="00FF1A85">
        <w:rPr>
          <w:rFonts w:cs="Times New Roman"/>
        </w:rPr>
        <w:t>representative</w:t>
      </w:r>
      <w:r w:rsidR="004E1BE3">
        <w:rPr>
          <w:rFonts w:cs="Times New Roman"/>
        </w:rPr>
        <w:t xml:space="preserve"> of a transition: the celebration of Arthur in the tradition of </w:t>
      </w:r>
      <w:r w:rsidR="004E1BE3">
        <w:rPr>
          <w:rFonts w:cs="Times New Roman"/>
          <w:i/>
        </w:rPr>
        <w:t xml:space="preserve">translatio </w:t>
      </w:r>
      <w:r w:rsidR="004E1BE3">
        <w:rPr>
          <w:rFonts w:cs="Times New Roman"/>
        </w:rPr>
        <w:t xml:space="preserve">shows the influence of the Middle Ages on the work, but the </w:t>
      </w:r>
      <w:r w:rsidR="0032662B">
        <w:rPr>
          <w:rFonts w:cs="Times New Roman"/>
        </w:rPr>
        <w:t>poem also contains a sense of cynicism and skepticism emblematic of modernity</w:t>
      </w:r>
      <w:r w:rsidR="004E1BE3">
        <w:rPr>
          <w:rFonts w:cs="Times New Roman"/>
        </w:rPr>
        <w:t>.</w:t>
      </w:r>
      <w:r w:rsidR="00F91525">
        <w:rPr>
          <w:rFonts w:cs="Times New Roman"/>
        </w:rPr>
        <w:t xml:space="preserve">  </w:t>
      </w:r>
      <w:r w:rsidR="00682E5C">
        <w:rPr>
          <w:rFonts w:cs="Times New Roman"/>
          <w:i/>
        </w:rPr>
        <w:t>FQ</w:t>
      </w:r>
      <w:r w:rsidR="004E1BE3">
        <w:rPr>
          <w:rFonts w:cs="Times New Roman"/>
          <w:i/>
        </w:rPr>
        <w:t xml:space="preserve"> </w:t>
      </w:r>
      <w:r w:rsidR="004E1BE3">
        <w:rPr>
          <w:rFonts w:cs="Times New Roman"/>
        </w:rPr>
        <w:t>is an unsatisfying work</w:t>
      </w:r>
      <w:r w:rsidR="005255B7">
        <w:rPr>
          <w:rFonts w:cs="Times New Roman"/>
        </w:rPr>
        <w:t xml:space="preserve"> for those who would see the Tudors as rightful heirs</w:t>
      </w:r>
      <w:r w:rsidR="004E1BE3">
        <w:rPr>
          <w:rFonts w:cs="Times New Roman"/>
        </w:rPr>
        <w:t xml:space="preserve">: </w:t>
      </w:r>
      <w:r w:rsidR="0032662B">
        <w:rPr>
          <w:rFonts w:cs="Times New Roman"/>
        </w:rPr>
        <w:t>The romance between Arthur and Gloriana is never reali</w:t>
      </w:r>
      <w:r w:rsidR="00FF1A85">
        <w:rPr>
          <w:rFonts w:cs="Times New Roman"/>
        </w:rPr>
        <w:t>z</w:t>
      </w:r>
      <w:r w:rsidR="0032662B">
        <w:rPr>
          <w:rFonts w:cs="Times New Roman"/>
        </w:rPr>
        <w:t>ed</w:t>
      </w:r>
      <w:r w:rsidR="004E1BE3">
        <w:rPr>
          <w:rFonts w:cs="Times New Roman"/>
        </w:rPr>
        <w:t>, and the dynasty founded by Britomart and Artegall is only prophesized.</w:t>
      </w:r>
      <w:r w:rsidR="0032662B">
        <w:rPr>
          <w:rFonts w:cs="Times New Roman"/>
        </w:rPr>
        <w:t xml:space="preserve">  </w:t>
      </w:r>
      <w:r w:rsidR="00682E5C">
        <w:rPr>
          <w:rFonts w:cs="Times New Roman"/>
          <w:i/>
        </w:rPr>
        <w:t>FQ</w:t>
      </w:r>
      <w:r w:rsidR="0032662B">
        <w:rPr>
          <w:rFonts w:cs="Times New Roman"/>
          <w:i/>
        </w:rPr>
        <w:t xml:space="preserve"> </w:t>
      </w:r>
      <w:r w:rsidR="0032662B">
        <w:rPr>
          <w:rFonts w:cs="Times New Roman"/>
        </w:rPr>
        <w:t xml:space="preserve">is at once the last medieval romance and a </w:t>
      </w:r>
      <w:r w:rsidR="007A406D">
        <w:rPr>
          <w:rFonts w:cs="Times New Roman"/>
        </w:rPr>
        <w:t xml:space="preserve">pessimistic </w:t>
      </w:r>
      <w:r w:rsidR="0032662B">
        <w:rPr>
          <w:rFonts w:cs="Times New Roman"/>
        </w:rPr>
        <w:t xml:space="preserve">work of modern poetry.  </w:t>
      </w:r>
    </w:p>
    <w:bookmarkStart w:id="17" w:name="_Toc528322085" w:displacedByCustomXml="next"/>
    <w:sdt>
      <w:sdtPr>
        <w:id w:val="903417556"/>
        <w:lock w:val="sdtContentLocked"/>
        <w:placeholder>
          <w:docPart w:val="91BA193E2A5F4C2F85A95C91DDC1D7CB"/>
        </w:placeholder>
        <w:group/>
      </w:sdtPr>
      <w:sdtEndPr/>
      <w:sdtContent>
        <w:p w14:paraId="306AFE2D" w14:textId="2CFC337D" w:rsidR="00A330D2" w:rsidRDefault="00A330D2" w:rsidP="0008558B">
          <w:pPr>
            <w:pStyle w:val="SHSectionHeading"/>
          </w:pPr>
          <w:r w:rsidRPr="00CC2452">
            <w:t>REFERENCES</w:t>
          </w:r>
        </w:p>
      </w:sdtContent>
    </w:sdt>
    <w:bookmarkEnd w:id="17" w:displacedByCustomXml="prev"/>
    <w:p w14:paraId="55684B04" w14:textId="6F4852F9" w:rsidR="00AF435F" w:rsidRPr="00AF435F" w:rsidRDefault="00AF435F" w:rsidP="0008558B">
      <w:pPr>
        <w:ind w:left="720" w:hanging="720"/>
        <w:rPr>
          <w:rFonts w:cs="Times New Roman"/>
        </w:rPr>
      </w:pPr>
      <w:r>
        <w:rPr>
          <w:rFonts w:cs="Times New Roman"/>
        </w:rPr>
        <w:t xml:space="preserve">Anglo, Sydney. </w:t>
      </w:r>
      <w:r>
        <w:rPr>
          <w:rFonts w:cs="Times New Roman"/>
          <w:i/>
        </w:rPr>
        <w:t>Images of Tudor Kingship</w:t>
      </w:r>
      <w:r>
        <w:rPr>
          <w:rFonts w:cs="Times New Roman"/>
        </w:rPr>
        <w:t xml:space="preserve">, Seaby, 1992. </w:t>
      </w:r>
    </w:p>
    <w:p w14:paraId="63160B61" w14:textId="1C328C34" w:rsidR="00780B01" w:rsidRDefault="00780B01" w:rsidP="0008558B">
      <w:pPr>
        <w:ind w:left="720" w:hanging="720"/>
        <w:rPr>
          <w:rFonts w:cs="Times New Roman"/>
        </w:rPr>
      </w:pPr>
      <w:r w:rsidRPr="0032648E">
        <w:rPr>
          <w:rFonts w:cs="Times New Roman"/>
        </w:rPr>
        <w:t xml:space="preserve">Anderson, Judith H. “Britomart’s Armor in Spenser’s </w:t>
      </w:r>
      <w:r w:rsidRPr="0032648E">
        <w:rPr>
          <w:rFonts w:cs="Times New Roman"/>
          <w:i/>
        </w:rPr>
        <w:t>Faerie Queene</w:t>
      </w:r>
      <w:r w:rsidRPr="0032648E">
        <w:rPr>
          <w:rFonts w:cs="Times New Roman"/>
        </w:rPr>
        <w:t xml:space="preserve">: Reopening Cultural Matters of Gender and Figuration.” </w:t>
      </w:r>
      <w:r w:rsidRPr="0032648E">
        <w:rPr>
          <w:rFonts w:cs="Times New Roman"/>
          <w:i/>
        </w:rPr>
        <w:t>English Literary Renaissance</w:t>
      </w:r>
      <w:r w:rsidRPr="0032648E">
        <w:rPr>
          <w:rFonts w:cs="Times New Roman"/>
        </w:rPr>
        <w:t xml:space="preserve">, 2009, pp. 74-96. </w:t>
      </w:r>
    </w:p>
    <w:p w14:paraId="5A3975F0" w14:textId="149B388D" w:rsidR="00AA700C" w:rsidRPr="00AA700C" w:rsidRDefault="00AA700C" w:rsidP="0008558B">
      <w:pPr>
        <w:ind w:left="720" w:hanging="720"/>
        <w:rPr>
          <w:rFonts w:cs="Times New Roman"/>
        </w:rPr>
      </w:pPr>
      <w:r>
        <w:rPr>
          <w:rFonts w:cs="Times New Roman"/>
        </w:rPr>
        <w:t>Ashe, Geoffrey. “‘</w:t>
      </w:r>
      <w:r w:rsidRPr="00AA700C">
        <w:rPr>
          <w:rFonts w:cs="Times New Roman"/>
        </w:rPr>
        <w:t>A Certain Very Ancient Book</w:t>
      </w:r>
      <w:r>
        <w:rPr>
          <w:rFonts w:cs="Times New Roman"/>
        </w:rPr>
        <w:t>’</w:t>
      </w:r>
      <w:r w:rsidRPr="00AA700C">
        <w:rPr>
          <w:rFonts w:cs="Times New Roman"/>
        </w:rPr>
        <w:t>: Traces of an Arthurian Source in Geoffrey of</w:t>
      </w:r>
      <w:r w:rsidR="00A81B49">
        <w:rPr>
          <w:rFonts w:cs="Times New Roman"/>
        </w:rPr>
        <w:t xml:space="preserve"> </w:t>
      </w:r>
      <w:r w:rsidRPr="00AA700C">
        <w:rPr>
          <w:rFonts w:cs="Times New Roman"/>
        </w:rPr>
        <w:t>Monmouth's History</w:t>
      </w:r>
      <w:r>
        <w:rPr>
          <w:rFonts w:cs="Times New Roman"/>
        </w:rPr>
        <w:t xml:space="preserve">.” </w:t>
      </w:r>
      <w:r>
        <w:rPr>
          <w:rFonts w:cs="Times New Roman"/>
          <w:i/>
        </w:rPr>
        <w:t>Speculum</w:t>
      </w:r>
      <w:r>
        <w:rPr>
          <w:rFonts w:cs="Times New Roman"/>
        </w:rPr>
        <w:t xml:space="preserve">, vol. 56, no. 2, 1981, pp. 301-323. </w:t>
      </w:r>
    </w:p>
    <w:p w14:paraId="0C211532" w14:textId="4D482090" w:rsidR="0008558B" w:rsidRDefault="0008558B" w:rsidP="0008558B">
      <w:pPr>
        <w:ind w:left="720" w:hanging="720"/>
      </w:pPr>
      <w:r w:rsidRPr="008E2455">
        <w:t xml:space="preserve">Baker, Donald. “The Accuracy of Spenser’s Letter to Ralegh.” </w:t>
      </w:r>
      <w:r w:rsidRPr="008E2455">
        <w:rPr>
          <w:i/>
        </w:rPr>
        <w:t>Modern Language Notes</w:t>
      </w:r>
      <w:r w:rsidRPr="008E2455">
        <w:t xml:space="preserve">, vol. 76, no. 2, 1961, pp-103-104.  </w:t>
      </w:r>
    </w:p>
    <w:p w14:paraId="7A10E9BE" w14:textId="11768D8D" w:rsidR="0008558B" w:rsidRDefault="0008558B" w:rsidP="0008558B">
      <w:pPr>
        <w:ind w:left="720" w:hanging="720"/>
      </w:pPr>
      <w:r>
        <w:t xml:space="preserve">Bakker, Egbert J. </w:t>
      </w:r>
      <w:r>
        <w:rPr>
          <w:i/>
        </w:rPr>
        <w:t>A Companion to the Ancient Greek Language</w:t>
      </w:r>
      <w:r>
        <w:t xml:space="preserve">, Wiley, 2010. </w:t>
      </w:r>
    </w:p>
    <w:p w14:paraId="356E6AE6" w14:textId="68BD5469" w:rsidR="0008558B" w:rsidRDefault="0008558B" w:rsidP="0008558B">
      <w:pPr>
        <w:ind w:left="720" w:hanging="720"/>
      </w:pPr>
      <w:r>
        <w:t xml:space="preserve">Bellamy, Elizabeth J. </w:t>
      </w:r>
      <w:r>
        <w:rPr>
          <w:i/>
        </w:rPr>
        <w:t>Translations of Power</w:t>
      </w:r>
      <w:r>
        <w:t xml:space="preserve">, Cornell, 1992. </w:t>
      </w:r>
    </w:p>
    <w:p w14:paraId="425C4152" w14:textId="147B17FA" w:rsidR="00780B01" w:rsidRPr="00780B01" w:rsidRDefault="00780B01" w:rsidP="0008558B">
      <w:pPr>
        <w:ind w:left="720" w:hanging="720"/>
        <w:rPr>
          <w:rFonts w:cs="Times New Roman"/>
        </w:rPr>
      </w:pPr>
      <w:r w:rsidRPr="0032648E">
        <w:rPr>
          <w:rFonts w:cs="Times New Roman"/>
        </w:rPr>
        <w:t xml:space="preserve">---,. “The Vocative and the Vocational, the Unreadability of Elizabeth in </w:t>
      </w:r>
      <w:r w:rsidRPr="0032648E">
        <w:rPr>
          <w:rFonts w:cs="Times New Roman"/>
          <w:i/>
        </w:rPr>
        <w:t>The Faerie Queene</w:t>
      </w:r>
      <w:r w:rsidRPr="0032648E">
        <w:rPr>
          <w:rFonts w:cs="Times New Roman"/>
        </w:rPr>
        <w:t xml:space="preserve">.” </w:t>
      </w:r>
      <w:r w:rsidRPr="0032648E">
        <w:rPr>
          <w:rFonts w:cs="Times New Roman"/>
          <w:i/>
        </w:rPr>
        <w:t>ELH</w:t>
      </w:r>
      <w:r w:rsidRPr="0032648E">
        <w:rPr>
          <w:rFonts w:cs="Times New Roman"/>
        </w:rPr>
        <w:t xml:space="preserve">, vol. 54, no. 1, pp. 1-30. </w:t>
      </w:r>
    </w:p>
    <w:p w14:paraId="7546A715" w14:textId="1913CC00" w:rsidR="0008558B" w:rsidRPr="0008558B" w:rsidRDefault="0008558B" w:rsidP="0008558B">
      <w:pPr>
        <w:ind w:left="720" w:hanging="720"/>
        <w:rPr>
          <w:rFonts w:cs="Times New Roman"/>
        </w:rPr>
      </w:pPr>
      <w:r>
        <w:rPr>
          <w:rFonts w:cs="Times New Roman"/>
        </w:rPr>
        <w:t xml:space="preserve">Bennett, Josephine Waters. </w:t>
      </w:r>
      <w:r>
        <w:rPr>
          <w:rFonts w:cs="Times New Roman"/>
          <w:i/>
        </w:rPr>
        <w:t>The Evolution of the Faerie Queene</w:t>
      </w:r>
      <w:r>
        <w:rPr>
          <w:rFonts w:cs="Times New Roman"/>
        </w:rPr>
        <w:t xml:space="preserve">, Chicago, 1942. </w:t>
      </w:r>
    </w:p>
    <w:p w14:paraId="6807C2FB" w14:textId="0E1C54AF" w:rsidR="0008558B" w:rsidRDefault="0008558B" w:rsidP="0008558B">
      <w:pPr>
        <w:ind w:left="720" w:hanging="720"/>
      </w:pPr>
      <w:r>
        <w:t xml:space="preserve">Berger Jr. Harry. “Archaism and Revision in Dante and Virgil.” </w:t>
      </w:r>
      <w:r>
        <w:rPr>
          <w:i/>
        </w:rPr>
        <w:t>Pacific Coast Philology</w:t>
      </w:r>
      <w:r>
        <w:t xml:space="preserve">, vol. 1, 1966, pp. 12-19. </w:t>
      </w:r>
    </w:p>
    <w:p w14:paraId="6FE97731" w14:textId="5BE2D0C9" w:rsidR="0008558B" w:rsidRDefault="0008558B" w:rsidP="0008558B">
      <w:pPr>
        <w:ind w:left="720" w:hanging="720"/>
      </w:pPr>
      <w:r w:rsidRPr="003E0C20">
        <w:t xml:space="preserve">"bind, v." OED Online, Oxford </w:t>
      </w:r>
      <w:r>
        <w:t xml:space="preserve">University Press, January 2018, </w:t>
      </w:r>
      <w:hyperlink r:id="rId11" w:history="1">
        <w:r w:rsidRPr="00AD101C">
          <w:rPr>
            <w:rStyle w:val="Hyperlink"/>
          </w:rPr>
          <w:t>www.oed.com/view/Entry/19117. Accessed 24 March 2018</w:t>
        </w:r>
      </w:hyperlink>
      <w:r w:rsidRPr="003E0C20">
        <w:t>.</w:t>
      </w:r>
    </w:p>
    <w:p w14:paraId="788C1806" w14:textId="1E297809" w:rsidR="0008558B" w:rsidRDefault="0008558B" w:rsidP="0008558B">
      <w:pPr>
        <w:ind w:left="720" w:hanging="720"/>
      </w:pPr>
      <w:r>
        <w:t xml:space="preserve">Bliss, A.J, editor. </w:t>
      </w:r>
      <w:r>
        <w:rPr>
          <w:i/>
        </w:rPr>
        <w:t>Launfal: Sir Launfal</w:t>
      </w:r>
      <w:r>
        <w:t xml:space="preserve">, T. Nelson, 1960. </w:t>
      </w:r>
    </w:p>
    <w:p w14:paraId="37EEBEBF" w14:textId="01B56E5E" w:rsidR="0008558B" w:rsidRDefault="0008558B" w:rsidP="0008558B">
      <w:pPr>
        <w:ind w:left="720" w:hanging="720"/>
        <w:rPr>
          <w:rFonts w:cs="Times New Roman"/>
        </w:rPr>
      </w:pPr>
      <w:r>
        <w:rPr>
          <w:rFonts w:cs="Times New Roman"/>
        </w:rPr>
        <w:t xml:space="preserve">Borris, Kenneth. “Platonism and Spenser’s Poetic Idealized Imitation, Merlin’s Mirror, and the Florimells.” </w:t>
      </w:r>
      <w:r>
        <w:rPr>
          <w:rFonts w:cs="Times New Roman"/>
          <w:i/>
        </w:rPr>
        <w:t>Spenser Studies</w:t>
      </w:r>
      <w:r>
        <w:rPr>
          <w:rFonts w:cs="Times New Roman"/>
        </w:rPr>
        <w:t xml:space="preserve">, vol. 24, no. 3, 2012, pp. 763-764. </w:t>
      </w:r>
    </w:p>
    <w:p w14:paraId="2857C47F" w14:textId="784BCF33" w:rsidR="0008558B" w:rsidRPr="0008558B" w:rsidRDefault="0008558B" w:rsidP="0008558B">
      <w:pPr>
        <w:ind w:left="720" w:hanging="720"/>
        <w:rPr>
          <w:rFonts w:cs="Times New Roman"/>
        </w:rPr>
      </w:pPr>
      <w:r w:rsidRPr="00014522">
        <w:rPr>
          <w:rFonts w:cs="Times New Roman"/>
        </w:rPr>
        <w:t xml:space="preserve">Bowman, Mary R. “’she there as Princess rained’: Spenser’s Figure of Elizabeth.” </w:t>
      </w:r>
      <w:r w:rsidRPr="00014522">
        <w:rPr>
          <w:rFonts w:cs="Times New Roman"/>
          <w:i/>
        </w:rPr>
        <w:t>Renaissance Quarterly</w:t>
      </w:r>
      <w:r w:rsidRPr="00014522">
        <w:rPr>
          <w:rFonts w:cs="Times New Roman"/>
        </w:rPr>
        <w:t xml:space="preserve">, vol. 43, no. 3, 1990, pp. 509-528.  </w:t>
      </w:r>
    </w:p>
    <w:p w14:paraId="0CD017B0" w14:textId="77777777" w:rsidR="0008558B" w:rsidRDefault="0008558B" w:rsidP="0008558B">
      <w:pPr>
        <w:ind w:left="720" w:hanging="720"/>
      </w:pPr>
      <w:r>
        <w:lastRenderedPageBreak/>
        <w:t xml:space="preserve">Campana, Joseph. </w:t>
      </w:r>
      <w:r>
        <w:rPr>
          <w:i/>
        </w:rPr>
        <w:t>The Pain of Reformation: Spenser, Vulnerability, and the Ethics of Masculinity</w:t>
      </w:r>
      <w:r>
        <w:t xml:space="preserve">, Fordham, 2012. </w:t>
      </w:r>
    </w:p>
    <w:p w14:paraId="2629821F" w14:textId="56A33FED" w:rsidR="0008558B" w:rsidRDefault="0008558B" w:rsidP="0008558B">
      <w:pPr>
        <w:ind w:left="720" w:hanging="720"/>
      </w:pPr>
      <w:r>
        <w:t xml:space="preserve">Castigilone, Baldasarre. </w:t>
      </w:r>
      <w:r>
        <w:rPr>
          <w:i/>
        </w:rPr>
        <w:t>The Courtier</w:t>
      </w:r>
      <w:r>
        <w:t xml:space="preserve">, Translated by Thomas Hoby, D Nutt, 1900. </w:t>
      </w:r>
    </w:p>
    <w:p w14:paraId="4FD85DB5" w14:textId="2D466E8D" w:rsidR="00F3191C" w:rsidRPr="00F3191C" w:rsidRDefault="00F3191C" w:rsidP="0008558B">
      <w:pPr>
        <w:ind w:left="720" w:hanging="720"/>
      </w:pPr>
      <w:r>
        <w:t>Carey, Hillary M. “</w:t>
      </w:r>
      <w:r>
        <w:rPr>
          <w:rFonts w:cs="Times New Roman"/>
        </w:rPr>
        <w:t xml:space="preserve">Henry VII’s Book of Astrology and the Tudor Renaissance.” </w:t>
      </w:r>
      <w:r>
        <w:rPr>
          <w:rFonts w:cs="Times New Roman"/>
          <w:i/>
        </w:rPr>
        <w:t>Renaissance Quarterly</w:t>
      </w:r>
      <w:r>
        <w:rPr>
          <w:rFonts w:cs="Times New Roman"/>
        </w:rPr>
        <w:t xml:space="preserve">, vol. 65, no. 3, 2012, pp. 661-710. </w:t>
      </w:r>
    </w:p>
    <w:p w14:paraId="419E8D3D" w14:textId="12C3EEC6" w:rsidR="00780B01" w:rsidRPr="00780B01" w:rsidRDefault="00780B01" w:rsidP="0008558B">
      <w:pPr>
        <w:ind w:left="720" w:hanging="720"/>
        <w:rPr>
          <w:i/>
        </w:rPr>
      </w:pPr>
      <w:r>
        <w:t>Chauc</w:t>
      </w:r>
      <w:r w:rsidR="001D69FB">
        <w:t xml:space="preserve">er, Geoffrey. “The Prologue and </w:t>
      </w:r>
      <w:r>
        <w:t xml:space="preserve">Tale of Sir Thopas” </w:t>
      </w:r>
      <w:r w:rsidR="001D69FB">
        <w:rPr>
          <w:i/>
        </w:rPr>
        <w:t>The Riverside Chaucer</w:t>
      </w:r>
      <w:r w:rsidR="001D69FB">
        <w:t>.  Edited by Larry D. Benson</w:t>
      </w:r>
      <w:r>
        <w:t xml:space="preserve">, </w:t>
      </w:r>
      <w:r w:rsidR="001D69FB">
        <w:t>Oxford UP</w:t>
      </w:r>
      <w:r>
        <w:t xml:space="preserve">, </w:t>
      </w:r>
      <w:r w:rsidR="001D69FB">
        <w:t>1987</w:t>
      </w:r>
      <w:r>
        <w:t>, pp.</w:t>
      </w:r>
      <w:r w:rsidR="001D69FB">
        <w:t>212-216</w:t>
      </w:r>
      <w:r>
        <w:t xml:space="preserve">.  </w:t>
      </w:r>
    </w:p>
    <w:p w14:paraId="2171A82B" w14:textId="490602FC" w:rsidR="0008558B" w:rsidRDefault="0008558B" w:rsidP="0008558B">
      <w:pPr>
        <w:ind w:left="720" w:hanging="720"/>
      </w:pPr>
      <w:r>
        <w:t xml:space="preserve">Chomeley, R.J. trans. “Theocritus Verse and Style, and Dialect.” </w:t>
      </w:r>
      <w:r>
        <w:rPr>
          <w:i/>
        </w:rPr>
        <w:t>Idylls of Theocritus</w:t>
      </w:r>
      <w:r>
        <w:t xml:space="preserve">, George Bell and Sons, 1901. </w:t>
      </w:r>
      <w:r>
        <w:rPr>
          <w:i/>
        </w:rPr>
        <w:t>Perseus Project</w:t>
      </w:r>
      <w:r>
        <w:t xml:space="preserve">. </w:t>
      </w:r>
      <w:r w:rsidRPr="00250E82">
        <w:t>http://www.perseus.tufts.edu/hopper/text?doc=Perseus:text:1999.04.0069:text=intro:section=2</w:t>
      </w:r>
      <w:r>
        <w:t xml:space="preserve">. </w:t>
      </w:r>
    </w:p>
    <w:p w14:paraId="06AD4E17" w14:textId="7BB37DA7" w:rsidR="0008558B" w:rsidRDefault="0008558B" w:rsidP="0008558B">
      <w:pPr>
        <w:ind w:left="720" w:hanging="720"/>
      </w:pPr>
      <w:r>
        <w:t xml:space="preserve">Chretien de Troyes. </w:t>
      </w:r>
      <w:r w:rsidRPr="00733550">
        <w:t>“Cliges.”</w:t>
      </w:r>
      <w:r>
        <w:rPr>
          <w:i/>
        </w:rPr>
        <w:t xml:space="preserve"> The Complete Romances of Chretien de Troyes</w:t>
      </w:r>
      <w:r>
        <w:t xml:space="preserve">. Translated by David Staines, Indiana, 1990, pp 87-169.  </w:t>
      </w:r>
    </w:p>
    <w:p w14:paraId="204D4959" w14:textId="27709C6B" w:rsidR="0008558B" w:rsidRDefault="0008558B" w:rsidP="0008558B">
      <w:pPr>
        <w:ind w:left="720" w:hanging="720"/>
      </w:pPr>
      <w:r w:rsidRPr="00250E82">
        <w:t xml:space="preserve">"come, v." OED Online, Oxford University Press, June 2017, </w:t>
      </w:r>
      <w:hyperlink r:id="rId12" w:history="1">
        <w:r w:rsidRPr="00EE2824">
          <w:rPr>
            <w:rStyle w:val="Hyperlink"/>
          </w:rPr>
          <w:t>www.oed.com/view/Entry/36824. Accessed 18 November 2017</w:t>
        </w:r>
      </w:hyperlink>
      <w:r w:rsidRPr="00250E82">
        <w:t>.</w:t>
      </w:r>
    </w:p>
    <w:p w14:paraId="2CEFC9C7" w14:textId="548E3013" w:rsidR="0008558B" w:rsidRPr="0008558B" w:rsidRDefault="0008558B" w:rsidP="0008558B">
      <w:pPr>
        <w:ind w:left="720" w:hanging="720"/>
        <w:rPr>
          <w:rFonts w:cs="Times New Roman"/>
        </w:rPr>
      </w:pPr>
      <w:r>
        <w:t xml:space="preserve">Cooper, Helen. </w:t>
      </w:r>
      <w:r>
        <w:rPr>
          <w:rFonts w:cs="Times New Roman"/>
        </w:rPr>
        <w:t xml:space="preserve">Cooper, Helen. “Counter-Romance: Civil Strife and Father-Killing in the Prose Romances.” </w:t>
      </w:r>
      <w:r>
        <w:rPr>
          <w:rFonts w:cs="Times New Roman"/>
          <w:i/>
        </w:rPr>
        <w:t>The Long Fifteenth Century</w:t>
      </w:r>
      <w:r>
        <w:rPr>
          <w:rFonts w:cs="Times New Roman"/>
        </w:rPr>
        <w:t xml:space="preserve">. Edited by Helen Cooper and Sally Mapstone. Oxford UP, 1997, pp. 141-162.  </w:t>
      </w:r>
    </w:p>
    <w:p w14:paraId="0B9CDC87" w14:textId="0EB44930" w:rsidR="0008558B" w:rsidRDefault="0008558B" w:rsidP="0008558B">
      <w:pPr>
        <w:ind w:left="720" w:hanging="720"/>
      </w:pPr>
      <w:r>
        <w:t>---</w:t>
      </w:r>
      <w:proofErr w:type="gramStart"/>
      <w:r>
        <w:t>,.</w:t>
      </w:r>
      <w:r>
        <w:rPr>
          <w:i/>
        </w:rPr>
        <w:t>The</w:t>
      </w:r>
      <w:proofErr w:type="gramEnd"/>
      <w:r>
        <w:rPr>
          <w:i/>
        </w:rPr>
        <w:t xml:space="preserve"> English Romance in Time</w:t>
      </w:r>
      <w:r>
        <w:t xml:space="preserve">. Oxford UP, 2004.  </w:t>
      </w:r>
    </w:p>
    <w:p w14:paraId="356862F2" w14:textId="051AFA51" w:rsidR="00780B01" w:rsidRPr="00780B01" w:rsidRDefault="00780B01" w:rsidP="0008558B">
      <w:pPr>
        <w:ind w:left="720" w:hanging="720"/>
        <w:rPr>
          <w:rFonts w:cs="Times New Roman"/>
        </w:rPr>
      </w:pPr>
      <w:r w:rsidRPr="0032648E">
        <w:rPr>
          <w:rFonts w:cs="Times New Roman"/>
        </w:rPr>
        <w:t xml:space="preserve">Dalton, Paul. “The Topical Concerns of Geoffrey of Monmouth’s </w:t>
      </w:r>
      <w:r w:rsidRPr="0032648E">
        <w:rPr>
          <w:rFonts w:cs="Times New Roman"/>
          <w:i/>
        </w:rPr>
        <w:t>Historia Regum Britanniae</w:t>
      </w:r>
      <w:r w:rsidRPr="0032648E">
        <w:rPr>
          <w:rFonts w:cs="Times New Roman"/>
        </w:rPr>
        <w:t xml:space="preserve">: History, Prophecy Peacemaking, and English Identity in the Twelfth Century.” </w:t>
      </w:r>
      <w:r w:rsidRPr="0032648E">
        <w:rPr>
          <w:rFonts w:cs="Times New Roman"/>
          <w:i/>
        </w:rPr>
        <w:t>Journal of British Studies</w:t>
      </w:r>
      <w:r w:rsidRPr="0032648E">
        <w:rPr>
          <w:rFonts w:cs="Times New Roman"/>
        </w:rPr>
        <w:t xml:space="preserve">, vol. 44, no. 4, 2005, 688-712. </w:t>
      </w:r>
    </w:p>
    <w:p w14:paraId="500398FF" w14:textId="77777777" w:rsidR="0008558B" w:rsidRPr="00890AA3" w:rsidRDefault="0008558B" w:rsidP="0008558B">
      <w:pPr>
        <w:ind w:left="720" w:hanging="720"/>
      </w:pPr>
      <w:r>
        <w:lastRenderedPageBreak/>
        <w:t xml:space="preserve">E.K. " Dedicatory Epistle to </w:t>
      </w:r>
      <w:r w:rsidRPr="00AB682C">
        <w:rPr>
          <w:i/>
        </w:rPr>
        <w:t>The Shepheardes Calendar</w:t>
      </w:r>
      <w:r>
        <w:t xml:space="preserve">." </w:t>
      </w:r>
      <w:r>
        <w:rPr>
          <w:i/>
        </w:rPr>
        <w:t>Edmund Spenser's Poetry</w:t>
      </w:r>
      <w:r>
        <w:t xml:space="preserve">, Edited by Anne Lake Prescott and Andrew D. Hadfield, Fourth Edition, Norton, 2014, pp. 504-509.  </w:t>
      </w:r>
    </w:p>
    <w:p w14:paraId="35115B49" w14:textId="39B6B5B9" w:rsidR="0008558B" w:rsidRDefault="0008558B" w:rsidP="0008558B">
      <w:pPr>
        <w:ind w:left="720" w:hanging="720"/>
      </w:pPr>
      <w:r>
        <w:t xml:space="preserve">Dryden, John. “Dedication.” </w:t>
      </w:r>
      <w:r>
        <w:rPr>
          <w:i/>
        </w:rPr>
        <w:t>Works</w:t>
      </w:r>
      <w:r>
        <w:t xml:space="preserve">. Edited by George Saintsbury, vol. XIII, 1887, pp. 319-327.  </w:t>
      </w:r>
    </w:p>
    <w:p w14:paraId="31663FAB" w14:textId="7F47CA89" w:rsidR="00A86995" w:rsidRPr="00A86995" w:rsidRDefault="00A86995" w:rsidP="0008558B">
      <w:pPr>
        <w:ind w:left="720" w:hanging="720"/>
      </w:pPr>
      <w:r>
        <w:t xml:space="preserve">Freeman, Michelle A. </w:t>
      </w:r>
      <w:r>
        <w:rPr>
          <w:i/>
        </w:rPr>
        <w:t>The Poetics of “Translatio Studii” and “Conjointure</w:t>
      </w:r>
      <w:r>
        <w:t>”</w:t>
      </w:r>
      <w:r w:rsidRPr="00A86995">
        <w:rPr>
          <w:i/>
        </w:rPr>
        <w:t>: Chrétien de Troye’s “Cliges,”</w:t>
      </w:r>
      <w:r>
        <w:rPr>
          <w:i/>
        </w:rPr>
        <w:t xml:space="preserve"> </w:t>
      </w:r>
      <w:r>
        <w:t xml:space="preserve">French Forum Monographs, 1979. </w:t>
      </w:r>
    </w:p>
    <w:p w14:paraId="75E7C187" w14:textId="5C8D075F" w:rsidR="0008558B" w:rsidRDefault="0008558B" w:rsidP="0008558B">
      <w:pPr>
        <w:ind w:left="720" w:hanging="720"/>
      </w:pPr>
      <w:r>
        <w:t xml:space="preserve">Gardner, Charles Kitchell ed. Review of </w:t>
      </w:r>
      <w:r>
        <w:rPr>
          <w:i/>
        </w:rPr>
        <w:t>The Faerie Queene</w:t>
      </w:r>
      <w:r>
        <w:t xml:space="preserve"> by Edmund Spenser. </w:t>
      </w:r>
      <w:r>
        <w:rPr>
          <w:i/>
        </w:rPr>
        <w:t>The Literary and Scientific Repository</w:t>
      </w:r>
      <w:r>
        <w:t xml:space="preserve">, vol. 2, no. 4, 1887, pp. 34, 266-292. </w:t>
      </w:r>
    </w:p>
    <w:p w14:paraId="2960AF10" w14:textId="33DA0777" w:rsidR="0008558B" w:rsidRPr="0008558B" w:rsidRDefault="0008558B" w:rsidP="0008558B">
      <w:pPr>
        <w:ind w:left="720" w:hanging="720"/>
        <w:rPr>
          <w:rFonts w:cs="Times New Roman"/>
        </w:rPr>
      </w:pPr>
      <w:r>
        <w:rPr>
          <w:rFonts w:cs="Times New Roman"/>
        </w:rPr>
        <w:t xml:space="preserve">Gilbert, Allan H. “Belphobe’s Misdeeming of Timias.” </w:t>
      </w:r>
      <w:r>
        <w:rPr>
          <w:rFonts w:cs="Times New Roman"/>
          <w:i/>
        </w:rPr>
        <w:t>PMLA</w:t>
      </w:r>
      <w:r>
        <w:rPr>
          <w:rFonts w:cs="Times New Roman"/>
        </w:rPr>
        <w:t xml:space="preserve">, vol. 62, no. 3, 1947, pp. 622-643. </w:t>
      </w:r>
    </w:p>
    <w:p w14:paraId="40F3464D" w14:textId="10C66DF9" w:rsidR="0008558B" w:rsidRDefault="0008558B" w:rsidP="0008558B">
      <w:pPr>
        <w:ind w:left="720" w:hanging="720"/>
      </w:pPr>
      <w:r>
        <w:t xml:space="preserve">Green, Andre and Lionel Duisit. “The Unbinding Process.” </w:t>
      </w:r>
      <w:r>
        <w:rPr>
          <w:i/>
        </w:rPr>
        <w:t xml:space="preserve">New </w:t>
      </w:r>
      <w:r w:rsidR="008C5FEE">
        <w:rPr>
          <w:i/>
        </w:rPr>
        <w:t>Literary</w:t>
      </w:r>
      <w:r>
        <w:rPr>
          <w:i/>
        </w:rPr>
        <w:t xml:space="preserve"> History</w:t>
      </w:r>
      <w:r>
        <w:t xml:space="preserve">, vol. 21, no. 1, 1980, pp. 11-39. </w:t>
      </w:r>
    </w:p>
    <w:p w14:paraId="56F85938" w14:textId="389FFCEA" w:rsidR="0008558B" w:rsidRDefault="0008558B" w:rsidP="0008558B">
      <w:pPr>
        <w:ind w:left="720" w:hanging="720"/>
      </w:pPr>
      <w:r>
        <w:t xml:space="preserve">Greenblatt, Stephen. "Psychoanalysis and Renaissance Culture." </w:t>
      </w:r>
      <w:r>
        <w:rPr>
          <w:i/>
        </w:rPr>
        <w:t>Literary Theory/Renaissance Texts</w:t>
      </w:r>
      <w:r>
        <w:t xml:space="preserve">, ed. Parker and Quint, Johns Hopkins UP, 1986. </w:t>
      </w:r>
    </w:p>
    <w:p w14:paraId="6CB674D2" w14:textId="429099A1" w:rsidR="0008558B" w:rsidRDefault="0008558B" w:rsidP="0008558B">
      <w:pPr>
        <w:ind w:left="720" w:hanging="720"/>
        <w:rPr>
          <w:rFonts w:cs="Times New Roman"/>
        </w:rPr>
      </w:pPr>
      <w:r>
        <w:rPr>
          <w:rFonts w:cs="Times New Roman"/>
        </w:rPr>
        <w:t xml:space="preserve">Greenlaw, Edwin. </w:t>
      </w:r>
      <w:r>
        <w:rPr>
          <w:rFonts w:cs="Times New Roman"/>
          <w:i/>
        </w:rPr>
        <w:t>Studies in Spenser’s Historical Allegory</w:t>
      </w:r>
      <w:r>
        <w:rPr>
          <w:rFonts w:cs="Times New Roman"/>
        </w:rPr>
        <w:t xml:space="preserve">, Baltimore, 1932.  </w:t>
      </w:r>
    </w:p>
    <w:p w14:paraId="406286A3" w14:textId="74CF64EA" w:rsidR="0008558B" w:rsidRDefault="0008558B" w:rsidP="0008558B">
      <w:pPr>
        <w:ind w:left="720" w:hanging="720"/>
        <w:rPr>
          <w:rFonts w:cs="Times New Roman"/>
        </w:rPr>
      </w:pPr>
      <w:r>
        <w:rPr>
          <w:rFonts w:cs="Times New Roman"/>
        </w:rPr>
        <w:t xml:space="preserve">Guenther, Genevieve. </w:t>
      </w:r>
      <w:r>
        <w:rPr>
          <w:rFonts w:cs="Times New Roman"/>
          <w:i/>
        </w:rPr>
        <w:t>Magical Imagination: Instrumental Aesthetics in the English Renaissance</w:t>
      </w:r>
      <w:r>
        <w:rPr>
          <w:rFonts w:cs="Times New Roman"/>
        </w:rPr>
        <w:t xml:space="preserve">, U of Toronto P, 2012. </w:t>
      </w:r>
    </w:p>
    <w:p w14:paraId="535F661C" w14:textId="4EF7D460" w:rsidR="00A81B49" w:rsidRPr="00A81B49" w:rsidRDefault="00A81B49" w:rsidP="0008558B">
      <w:pPr>
        <w:ind w:left="720" w:hanging="720"/>
        <w:rPr>
          <w:rFonts w:cs="Times New Roman"/>
        </w:rPr>
      </w:pPr>
      <w:r>
        <w:rPr>
          <w:rFonts w:cs="Times New Roman"/>
        </w:rPr>
        <w:t xml:space="preserve">Guillory, John. </w:t>
      </w:r>
      <w:r>
        <w:rPr>
          <w:rFonts w:cs="Times New Roman"/>
          <w:i/>
        </w:rPr>
        <w:t>Poetic Authority: Spenser, Milton, and Literary History</w:t>
      </w:r>
      <w:r>
        <w:rPr>
          <w:rFonts w:cs="Times New Roman"/>
        </w:rPr>
        <w:t xml:space="preserve">. Columbia UP, 1983. </w:t>
      </w:r>
    </w:p>
    <w:p w14:paraId="421520B5" w14:textId="77777777" w:rsidR="0008558B" w:rsidRDefault="0008558B" w:rsidP="0008558B">
      <w:pPr>
        <w:ind w:left="720" w:hanging="720"/>
      </w:pPr>
      <w:r>
        <w:t xml:space="preserve">Geoffrey of Monmouth. </w:t>
      </w:r>
      <w:r>
        <w:rPr>
          <w:i/>
        </w:rPr>
        <w:t>The History of the Kings of Britain</w:t>
      </w:r>
      <w:r>
        <w:t>. Translated by Neil Wright, Edited by Michael D. Reeve, Boydell, 2007.</w:t>
      </w:r>
    </w:p>
    <w:p w14:paraId="677657D9" w14:textId="639BA973" w:rsidR="0008558B" w:rsidRDefault="0008558B" w:rsidP="0008558B">
      <w:pPr>
        <w:ind w:left="720" w:hanging="720"/>
      </w:pPr>
      <w:r>
        <w:lastRenderedPageBreak/>
        <w:t xml:space="preserve">Goodman, Jennifer. “Review of </w:t>
      </w:r>
      <w:r>
        <w:rPr>
          <w:i/>
        </w:rPr>
        <w:t>The Medieval Translator: The Theory and Practices of Translation in the Middle Ages</w:t>
      </w:r>
      <w:r>
        <w:t xml:space="preserve">.” </w:t>
      </w:r>
      <w:r>
        <w:rPr>
          <w:i/>
        </w:rPr>
        <w:t>Alleogrica</w:t>
      </w:r>
      <w:r>
        <w:t xml:space="preserve">, vol. 13, pp. 89-95.  </w:t>
      </w:r>
    </w:p>
    <w:p w14:paraId="28546139" w14:textId="73454EB5" w:rsidR="0008558B" w:rsidRDefault="0008558B" w:rsidP="0008558B">
      <w:pPr>
        <w:ind w:left="720" w:hanging="720"/>
      </w:pPr>
      <w:r>
        <w:t xml:space="preserve">Gumpert, Matthew. </w:t>
      </w:r>
      <w:r>
        <w:rPr>
          <w:i/>
        </w:rPr>
        <w:t>Grafting Helen: The Adduction of the Classical Past</w:t>
      </w:r>
      <w:r>
        <w:t xml:space="preserve">. U of Wisconsin P, 2001.  </w:t>
      </w:r>
    </w:p>
    <w:p w14:paraId="44E96B77" w14:textId="685D7EE3" w:rsidR="0008558B" w:rsidRPr="0008558B" w:rsidRDefault="0008558B" w:rsidP="0008558B">
      <w:pPr>
        <w:ind w:left="720" w:hanging="720"/>
        <w:rPr>
          <w:rFonts w:cs="Times New Roman"/>
        </w:rPr>
      </w:pPr>
      <w:r w:rsidRPr="0032648E">
        <w:rPr>
          <w:rFonts w:cs="Times New Roman"/>
        </w:rPr>
        <w:t xml:space="preserve">Hamilton, A.C. “Spenser’s </w:t>
      </w:r>
      <w:r w:rsidRPr="0032648E">
        <w:rPr>
          <w:rFonts w:cs="Times New Roman"/>
          <w:i/>
        </w:rPr>
        <w:t>Letter to Ralegh</w:t>
      </w:r>
      <w:r w:rsidRPr="0032648E">
        <w:rPr>
          <w:rFonts w:cs="Times New Roman"/>
        </w:rPr>
        <w:t xml:space="preserve">.” </w:t>
      </w:r>
      <w:r w:rsidRPr="0032648E">
        <w:rPr>
          <w:rFonts w:cs="Times New Roman"/>
          <w:i/>
        </w:rPr>
        <w:t>Modern Language Notes</w:t>
      </w:r>
      <w:r w:rsidRPr="0032648E">
        <w:rPr>
          <w:rFonts w:cs="Times New Roman"/>
        </w:rPr>
        <w:t xml:space="preserve">, vol. 73, no. 7, 1958, pp. 481-485. </w:t>
      </w:r>
    </w:p>
    <w:p w14:paraId="48228479" w14:textId="3991C9FD" w:rsidR="0008558B" w:rsidRDefault="0008558B" w:rsidP="0008558B">
      <w:pPr>
        <w:ind w:left="720" w:hanging="720"/>
      </w:pPr>
      <w:r>
        <w:t xml:space="preserve">Hadfield, Andrew. </w:t>
      </w:r>
      <w:r>
        <w:rPr>
          <w:i/>
        </w:rPr>
        <w:t>Edmund Spenser: A Life</w:t>
      </w:r>
      <w:r>
        <w:t xml:space="preserve">. Oxford UP, 2012. </w:t>
      </w:r>
    </w:p>
    <w:p w14:paraId="28FEBDBD" w14:textId="409CEC42" w:rsidR="00A81B49" w:rsidRPr="00A81B49" w:rsidRDefault="00A81B49" w:rsidP="0008558B">
      <w:pPr>
        <w:ind w:left="720" w:hanging="720"/>
      </w:pPr>
      <w:r>
        <w:t xml:space="preserve">Hicks, Michael. </w:t>
      </w:r>
      <w:r>
        <w:rPr>
          <w:i/>
        </w:rPr>
        <w:t>The War of the Roses</w:t>
      </w:r>
      <w:r>
        <w:t xml:space="preserve">, Yale UP, 2012. </w:t>
      </w:r>
    </w:p>
    <w:p w14:paraId="65C09656" w14:textId="6C585549" w:rsidR="0008558B" w:rsidRDefault="0008558B" w:rsidP="0008558B">
      <w:pPr>
        <w:ind w:left="720" w:hanging="720"/>
      </w:pPr>
      <w:r>
        <w:t xml:space="preserve">Hodges, Kenneth. “Making Arthur Protestant: Translating Malory’s Grail Quest </w:t>
      </w:r>
      <w:proofErr w:type="gramStart"/>
      <w:r>
        <w:t>Into</w:t>
      </w:r>
      <w:proofErr w:type="gramEnd"/>
      <w:r>
        <w:t xml:space="preserve"> Spenser’s Book of Holiness.” </w:t>
      </w:r>
      <w:r>
        <w:rPr>
          <w:i/>
        </w:rPr>
        <w:t>Review of English Studies</w:t>
      </w:r>
      <w:r>
        <w:t xml:space="preserve">, vol. 62, no. 254, 2010, pp. 193-211. </w:t>
      </w:r>
    </w:p>
    <w:p w14:paraId="13CCCA75" w14:textId="61234C53" w:rsidR="0008558B" w:rsidRPr="0008558B" w:rsidRDefault="0008558B" w:rsidP="0008558B">
      <w:pPr>
        <w:ind w:left="720" w:hanging="720"/>
        <w:rPr>
          <w:rFonts w:cs="Times New Roman"/>
        </w:rPr>
      </w:pPr>
      <w:r w:rsidRPr="0032648E">
        <w:rPr>
          <w:rFonts w:cs="Times New Roman"/>
        </w:rPr>
        <w:t xml:space="preserve">---,. “Reformed Dragons: </w:t>
      </w:r>
      <w:r w:rsidRPr="0032648E">
        <w:rPr>
          <w:rFonts w:cs="Times New Roman"/>
          <w:i/>
        </w:rPr>
        <w:t>Bevis of Hampton</w:t>
      </w:r>
      <w:r w:rsidRPr="0032648E">
        <w:rPr>
          <w:rFonts w:cs="Times New Roman"/>
        </w:rPr>
        <w:t xml:space="preserve">, Sir Thomas Malory’s </w:t>
      </w:r>
      <w:r w:rsidRPr="0032648E">
        <w:rPr>
          <w:rFonts w:cs="Times New Roman"/>
          <w:i/>
        </w:rPr>
        <w:t>Le Morte Darthur</w:t>
      </w:r>
      <w:r w:rsidRPr="0032648E">
        <w:rPr>
          <w:rFonts w:cs="Times New Roman"/>
        </w:rPr>
        <w:t xml:space="preserve">, and Spenser’s </w:t>
      </w:r>
      <w:r w:rsidRPr="0032648E">
        <w:rPr>
          <w:rFonts w:cs="Times New Roman"/>
          <w:i/>
        </w:rPr>
        <w:t>Faerie Queene</w:t>
      </w:r>
      <w:r w:rsidRPr="0032648E">
        <w:rPr>
          <w:rFonts w:cs="Times New Roman"/>
        </w:rPr>
        <w:t xml:space="preserve">.” </w:t>
      </w:r>
      <w:r w:rsidRPr="0032648E">
        <w:rPr>
          <w:rFonts w:cs="Times New Roman"/>
          <w:i/>
        </w:rPr>
        <w:t>Texas Studies in Literature and Language</w:t>
      </w:r>
      <w:r w:rsidRPr="0032648E">
        <w:rPr>
          <w:rFonts w:cs="Times New Roman"/>
        </w:rPr>
        <w:t xml:space="preserve">, 2012, pp. 110-131. </w:t>
      </w:r>
    </w:p>
    <w:p w14:paraId="27268038" w14:textId="795905D3" w:rsidR="0008558B" w:rsidRDefault="0008558B" w:rsidP="0008558B">
      <w:pPr>
        <w:ind w:left="720" w:hanging="720"/>
        <w:rPr>
          <w:rFonts w:cs="Times New Roman"/>
        </w:rPr>
      </w:pPr>
      <w:r>
        <w:rPr>
          <w:rFonts w:cs="Times New Roman"/>
        </w:rPr>
        <w:t xml:space="preserve">Hughes, Merritt Y. “Virgilian Allegory and </w:t>
      </w:r>
      <w:r>
        <w:rPr>
          <w:rFonts w:cs="Times New Roman"/>
          <w:i/>
        </w:rPr>
        <w:t>The Faerie Queene</w:t>
      </w:r>
      <w:r>
        <w:rPr>
          <w:rFonts w:cs="Times New Roman"/>
        </w:rPr>
        <w:t xml:space="preserve">.” </w:t>
      </w:r>
      <w:r>
        <w:rPr>
          <w:rFonts w:cs="Times New Roman"/>
          <w:i/>
        </w:rPr>
        <w:t>PMLA</w:t>
      </w:r>
      <w:r>
        <w:rPr>
          <w:rFonts w:cs="Times New Roman"/>
        </w:rPr>
        <w:t xml:space="preserve">, vol. 44, no. 3, 1929, pp. 696-705.  </w:t>
      </w:r>
    </w:p>
    <w:p w14:paraId="674160E8" w14:textId="3ADA33A4" w:rsidR="005953D4" w:rsidRPr="005953D4" w:rsidRDefault="005953D4" w:rsidP="0008558B">
      <w:pPr>
        <w:ind w:left="720" w:hanging="720"/>
        <w:rPr>
          <w:rFonts w:cs="Times New Roman"/>
        </w:rPr>
      </w:pPr>
      <w:r>
        <w:rPr>
          <w:rFonts w:cs="Times New Roman"/>
        </w:rPr>
        <w:t xml:space="preserve">Ives, Eric. </w:t>
      </w:r>
      <w:r>
        <w:rPr>
          <w:rFonts w:cs="Times New Roman"/>
          <w:i/>
        </w:rPr>
        <w:t>The Life and Death of Anne Boleyn</w:t>
      </w:r>
      <w:r>
        <w:rPr>
          <w:rFonts w:cs="Times New Roman"/>
        </w:rPr>
        <w:t xml:space="preserve">.  Wiley-Blackwell, 2004. </w:t>
      </w:r>
    </w:p>
    <w:p w14:paraId="2B243589" w14:textId="0169ADB1" w:rsidR="0008558B" w:rsidRPr="0008558B" w:rsidRDefault="0008558B" w:rsidP="0008558B">
      <w:pPr>
        <w:ind w:left="720" w:hanging="720"/>
        <w:rPr>
          <w:rFonts w:cs="Times New Roman"/>
        </w:rPr>
      </w:pPr>
      <w:r>
        <w:rPr>
          <w:rFonts w:cs="Times New Roman"/>
        </w:rPr>
        <w:t xml:space="preserve">James, Mervyn. </w:t>
      </w:r>
      <w:r>
        <w:rPr>
          <w:rFonts w:cs="Times New Roman"/>
          <w:i/>
        </w:rPr>
        <w:t>Society, Politics, and Culture: Studies in Early Modern England</w:t>
      </w:r>
      <w:r>
        <w:rPr>
          <w:rFonts w:cs="Times New Roman"/>
        </w:rPr>
        <w:t xml:space="preserve">, Cambridge UP, 1986. </w:t>
      </w:r>
    </w:p>
    <w:p w14:paraId="108398E1" w14:textId="207F55CF" w:rsidR="0008558B" w:rsidRDefault="0008558B" w:rsidP="0008558B">
      <w:pPr>
        <w:ind w:left="720" w:hanging="720"/>
      </w:pPr>
      <w:r>
        <w:t xml:space="preserve">Jonson, Benjamin. “Timber, or Discoveries Made Upon Men and Matter,” </w:t>
      </w:r>
      <w:r>
        <w:rPr>
          <w:i/>
        </w:rPr>
        <w:t>The Works of Ben Jonson</w:t>
      </w:r>
      <w:r>
        <w:t xml:space="preserve">, Edited by Peter Whalley, Vol. 7, D. Midwinter, 1756. </w:t>
      </w:r>
    </w:p>
    <w:p w14:paraId="698342F7" w14:textId="77777777" w:rsidR="0008558B" w:rsidRDefault="0008558B" w:rsidP="0008558B">
      <w:pPr>
        <w:ind w:left="720" w:hanging="720"/>
      </w:pPr>
      <w:r>
        <w:t xml:space="preserve">King, Andrew. “The Monument of Uncertainty: Sovereign and Literary Authority in Samuel Sheppard’s </w:t>
      </w:r>
      <w:r>
        <w:rPr>
          <w:i/>
        </w:rPr>
        <w:t>The Faerie King</w:t>
      </w:r>
      <w:r>
        <w:t xml:space="preserve">.” </w:t>
      </w:r>
      <w:r>
        <w:rPr>
          <w:i/>
        </w:rPr>
        <w:t xml:space="preserve">Medieval into Renaissance: Essays for </w:t>
      </w:r>
      <w:r>
        <w:rPr>
          <w:i/>
        </w:rPr>
        <w:lastRenderedPageBreak/>
        <w:t>Helen Cooper</w:t>
      </w:r>
      <w:r>
        <w:t xml:space="preserve">, Edited by Andrew King and Matthew Woodcock, Brewer, 2016, pp. 209-235.   </w:t>
      </w:r>
    </w:p>
    <w:p w14:paraId="500BA344" w14:textId="5D0954C4" w:rsidR="0008558B" w:rsidRDefault="0008558B" w:rsidP="0008558B">
      <w:pPr>
        <w:ind w:left="720" w:hanging="720"/>
      </w:pPr>
      <w:r>
        <w:t xml:space="preserve">King, John. </w:t>
      </w:r>
      <w:r>
        <w:rPr>
          <w:i/>
        </w:rPr>
        <w:t>Spenser’s Poetry and the Reformation Tradition</w:t>
      </w:r>
      <w:r>
        <w:t xml:space="preserve">, Princeton UP, 1990.  </w:t>
      </w:r>
    </w:p>
    <w:p w14:paraId="238CB9EB" w14:textId="7F8F2295" w:rsidR="0008558B" w:rsidRDefault="0008558B" w:rsidP="0008558B">
      <w:pPr>
        <w:ind w:left="720" w:hanging="720"/>
      </w:pPr>
      <w:r>
        <w:t xml:space="preserve">Little, Katherine C. “What Spenser Took from Chaucer: Worldly Vanity in </w:t>
      </w:r>
      <w:r>
        <w:rPr>
          <w:i/>
        </w:rPr>
        <w:t xml:space="preserve">The Ruins of Time </w:t>
      </w:r>
      <w:r>
        <w:t xml:space="preserve">and </w:t>
      </w:r>
      <w:r>
        <w:rPr>
          <w:i/>
        </w:rPr>
        <w:t>Troilus and Criseyde</w:t>
      </w:r>
      <w:r>
        <w:t xml:space="preserve">.” </w:t>
      </w:r>
      <w:r>
        <w:rPr>
          <w:i/>
        </w:rPr>
        <w:t>ELH</w:t>
      </w:r>
      <w:r>
        <w:t>, vol. 83, no. 2, 2016, pp. 431-455.</w:t>
      </w:r>
    </w:p>
    <w:p w14:paraId="312EA7F7" w14:textId="43AD3D63" w:rsidR="0008558B" w:rsidRPr="0008558B" w:rsidRDefault="0008558B" w:rsidP="0008558B">
      <w:pPr>
        <w:ind w:left="720" w:hanging="720"/>
        <w:rPr>
          <w:rFonts w:cs="Times New Roman"/>
        </w:rPr>
      </w:pPr>
      <w:r>
        <w:rPr>
          <w:rFonts w:cs="Times New Roman"/>
        </w:rPr>
        <w:t>Knox, John. "</w:t>
      </w:r>
      <w:r w:rsidRPr="001C2835">
        <w:rPr>
          <w:rFonts w:cs="Times New Roman"/>
        </w:rPr>
        <w:t>The First Blast of the Trumpet Against the Monstruous Regiment of Women</w:t>
      </w:r>
      <w:r>
        <w:rPr>
          <w:rFonts w:cs="Times New Roman"/>
        </w:rPr>
        <w:t xml:space="preserve">."  </w:t>
      </w:r>
      <w:r>
        <w:rPr>
          <w:rFonts w:cs="Times New Roman"/>
          <w:i/>
        </w:rPr>
        <w:t>The Works of John Knox</w:t>
      </w:r>
      <w:r>
        <w:rPr>
          <w:rFonts w:cs="Times New Roman"/>
        </w:rPr>
        <w:t xml:space="preserve">, edited by David Laing, in six volumes, James Thin, 1895. </w:t>
      </w:r>
    </w:p>
    <w:p w14:paraId="12834364" w14:textId="68D3FCB9" w:rsidR="0008558B" w:rsidRDefault="0008558B" w:rsidP="0008558B">
      <w:pPr>
        <w:ind w:left="720" w:hanging="720"/>
      </w:pPr>
      <w:r>
        <w:t xml:space="preserve">Long, Charles. “Was the Green Knight Really Merlin.”  </w:t>
      </w:r>
      <w:r>
        <w:rPr>
          <w:i/>
        </w:rPr>
        <w:t>Interpretations</w:t>
      </w:r>
      <w:r>
        <w:t xml:space="preserve">, vol. 7, no. 1, 1975, pp. 1-7.  </w:t>
      </w:r>
    </w:p>
    <w:p w14:paraId="279332C1" w14:textId="1C05CB3A" w:rsidR="0008558B" w:rsidRDefault="0008558B" w:rsidP="0008558B">
      <w:pPr>
        <w:ind w:left="720" w:hanging="720"/>
      </w:pPr>
      <w:r>
        <w:t xml:space="preserve">Malory, Thomas. </w:t>
      </w:r>
      <w:r>
        <w:rPr>
          <w:i/>
        </w:rPr>
        <w:t>Le Morte Darthur</w:t>
      </w:r>
      <w:r>
        <w:t xml:space="preserve">. Edited by Stephen H.A. Shepard, Norton, 2004. </w:t>
      </w:r>
    </w:p>
    <w:p w14:paraId="25522CEA" w14:textId="6C81261E" w:rsidR="0008558B" w:rsidRDefault="0008558B" w:rsidP="0008558B">
      <w:pPr>
        <w:ind w:left="720" w:hanging="720"/>
        <w:rPr>
          <w:rFonts w:cs="Times New Roman"/>
        </w:rPr>
      </w:pPr>
      <w:r>
        <w:rPr>
          <w:rFonts w:cs="Times New Roman"/>
        </w:rPr>
        <w:t xml:space="preserve">Manningham, John. </w:t>
      </w:r>
      <w:r>
        <w:rPr>
          <w:rFonts w:cs="Times New Roman"/>
          <w:i/>
        </w:rPr>
        <w:t>The Diary of John Manningham</w:t>
      </w:r>
      <w:r w:rsidR="00780B01">
        <w:rPr>
          <w:rFonts w:cs="Times New Roman"/>
        </w:rPr>
        <w:t>, E</w:t>
      </w:r>
      <w:r>
        <w:rPr>
          <w:rFonts w:cs="Times New Roman"/>
        </w:rPr>
        <w:t xml:space="preserve">dited by J. Bruce, J.B. Nichols &amp; Sons, 1868.  </w:t>
      </w:r>
    </w:p>
    <w:p w14:paraId="6930FB27" w14:textId="4BD7F89A" w:rsidR="00780B01" w:rsidRDefault="00780B01" w:rsidP="0008558B">
      <w:pPr>
        <w:ind w:left="720" w:hanging="720"/>
        <w:rPr>
          <w:rFonts w:cs="Times New Roman"/>
        </w:rPr>
      </w:pPr>
      <w:r>
        <w:rPr>
          <w:rFonts w:cs="Times New Roman"/>
        </w:rPr>
        <w:t xml:space="preserve">Marlowe, Christoper. “Tamburlaine the Great.” </w:t>
      </w:r>
      <w:r>
        <w:rPr>
          <w:rFonts w:cs="Times New Roman"/>
          <w:i/>
        </w:rPr>
        <w:t>Christopher Marlow: Four Plays</w:t>
      </w:r>
      <w:r>
        <w:rPr>
          <w:rFonts w:cs="Times New Roman"/>
        </w:rPr>
        <w:t xml:space="preserve">, Edited by Brian Gibbons. Methuen, 2008, pp. 1-199. </w:t>
      </w:r>
    </w:p>
    <w:p w14:paraId="3769166B" w14:textId="4C1F4DA3" w:rsidR="00A81B49" w:rsidRPr="00A81B49" w:rsidRDefault="00A81B49" w:rsidP="0008558B">
      <w:pPr>
        <w:ind w:left="720" w:hanging="720"/>
        <w:rPr>
          <w:rFonts w:cs="Times New Roman"/>
        </w:rPr>
      </w:pPr>
      <w:r>
        <w:rPr>
          <w:rFonts w:cs="Times New Roman"/>
        </w:rPr>
        <w:t xml:space="preserve">McColl, Alan. “The Meaning of ‘Britain’ in Medieval and Early Modern England.” </w:t>
      </w:r>
      <w:r>
        <w:rPr>
          <w:rFonts w:cs="Times New Roman"/>
          <w:i/>
        </w:rPr>
        <w:t>Journal of British Studies</w:t>
      </w:r>
      <w:r>
        <w:rPr>
          <w:rFonts w:cs="Times New Roman"/>
        </w:rPr>
        <w:t xml:space="preserve">, vol. 45, no. 2, 2006, pp. 248-269. </w:t>
      </w:r>
    </w:p>
    <w:p w14:paraId="2E98143A" w14:textId="0AABA777" w:rsidR="0008558B" w:rsidRPr="0008558B" w:rsidRDefault="0008558B" w:rsidP="0008558B">
      <w:pPr>
        <w:ind w:left="720" w:hanging="720"/>
        <w:rPr>
          <w:rFonts w:cs="Times New Roman"/>
        </w:rPr>
      </w:pPr>
      <w:r>
        <w:rPr>
          <w:rFonts w:cs="Times New Roman"/>
        </w:rPr>
        <w:t xml:space="preserve">McCulloch, Lynsey. “Antique Myth, Early Modern Mechanism: The Secret History of Spenser’s Iron Man.” </w:t>
      </w:r>
      <w:r>
        <w:rPr>
          <w:rFonts w:cs="Times New Roman"/>
          <w:i/>
        </w:rPr>
        <w:t>The Automaton in English Renaissance Literature</w:t>
      </w:r>
      <w:r>
        <w:rPr>
          <w:rFonts w:cs="Times New Roman"/>
        </w:rPr>
        <w:t xml:space="preserve">, edited by Wendy Beth Hyman, Ashgate, 2011. </w:t>
      </w:r>
    </w:p>
    <w:p w14:paraId="68C53F77" w14:textId="2A32B10D" w:rsidR="0008558B" w:rsidRDefault="0008558B" w:rsidP="0008558B">
      <w:pPr>
        <w:ind w:left="720" w:hanging="720"/>
      </w:pPr>
      <w:r>
        <w:t xml:space="preserve">McElderberry Jr., B.R. “Archaism and Innovation in Spenser’s Poetic Diction.”  </w:t>
      </w:r>
      <w:r>
        <w:rPr>
          <w:i/>
        </w:rPr>
        <w:t>PMLA</w:t>
      </w:r>
      <w:r>
        <w:t>, vol. 47, no. 1, 1932, pp. 144-170.</w:t>
      </w:r>
    </w:p>
    <w:p w14:paraId="75BEFDFC" w14:textId="7243C466" w:rsidR="0008558B" w:rsidRDefault="0008558B" w:rsidP="0008558B">
      <w:pPr>
        <w:ind w:left="720" w:hanging="720"/>
      </w:pPr>
      <w:r>
        <w:t xml:space="preserve">Miller, Jacqueline T. </w:t>
      </w:r>
      <w:r>
        <w:rPr>
          <w:i/>
        </w:rPr>
        <w:t>Poetic License</w:t>
      </w:r>
      <w:r>
        <w:t xml:space="preserve">. Oxford UP, 1986. </w:t>
      </w:r>
    </w:p>
    <w:p w14:paraId="22279E35" w14:textId="77777777" w:rsidR="0008558B" w:rsidRPr="00F90420" w:rsidRDefault="0008558B" w:rsidP="0008558B">
      <w:pPr>
        <w:ind w:left="720" w:hanging="720"/>
        <w:rPr>
          <w:rFonts w:cs="Times New Roman"/>
        </w:rPr>
      </w:pPr>
      <w:r>
        <w:rPr>
          <w:rFonts w:cs="Times New Roman"/>
        </w:rPr>
        <w:lastRenderedPageBreak/>
        <w:t xml:space="preserve">Montrose, Louis Adrian. “The Elizabethan Subject and the Spenserian Text,” </w:t>
      </w:r>
      <w:r>
        <w:rPr>
          <w:rFonts w:cs="Times New Roman"/>
          <w:i/>
        </w:rPr>
        <w:t>Literary Theory/Renaissance Text</w:t>
      </w:r>
      <w:r>
        <w:rPr>
          <w:rFonts w:cs="Times New Roman"/>
        </w:rPr>
        <w:t xml:space="preserve">, edited by Patricia Parker and David Quint, Johns Hopkins UP, 1986.  </w:t>
      </w:r>
    </w:p>
    <w:p w14:paraId="2CD27D8F" w14:textId="7FA1CD41" w:rsidR="0008558B" w:rsidRPr="0008558B" w:rsidRDefault="0008558B" w:rsidP="0008558B">
      <w:pPr>
        <w:ind w:left="720" w:hanging="720"/>
        <w:rPr>
          <w:rFonts w:cs="Times New Roman"/>
        </w:rPr>
      </w:pPr>
      <w:r>
        <w:rPr>
          <w:rFonts w:cs="Times New Roman"/>
        </w:rPr>
        <w:t xml:space="preserve">---,. "Spenser and the Elizabethan Political Imaginary," </w:t>
      </w:r>
      <w:r>
        <w:rPr>
          <w:rFonts w:cs="Times New Roman"/>
          <w:i/>
        </w:rPr>
        <w:t>English Literary History</w:t>
      </w:r>
      <w:r>
        <w:rPr>
          <w:rFonts w:cs="Times New Roman"/>
        </w:rPr>
        <w:t xml:space="preserve">, vol. 69, no. 4, Winter 2002, pp. 907-946.  </w:t>
      </w:r>
    </w:p>
    <w:p w14:paraId="7220A2ED" w14:textId="761C52FF" w:rsidR="0008558B" w:rsidRDefault="0008558B" w:rsidP="0008558B">
      <w:pPr>
        <w:ind w:left="720" w:hanging="720"/>
      </w:pPr>
      <w:r>
        <w:t xml:space="preserve">Mulcaster, Richard. </w:t>
      </w:r>
      <w:r>
        <w:rPr>
          <w:i/>
        </w:rPr>
        <w:t>Elementarie</w:t>
      </w:r>
      <w:r>
        <w:t xml:space="preserve">, London, 1582. </w:t>
      </w:r>
    </w:p>
    <w:p w14:paraId="37A90A95" w14:textId="5CD9C8E2" w:rsidR="0008558B" w:rsidRDefault="0008558B" w:rsidP="0008558B">
      <w:pPr>
        <w:ind w:left="720" w:hanging="720"/>
      </w:pPr>
      <w:r>
        <w:t xml:space="preserve">Murray. Susan E. “Women and Castles in Geoffrey of Monmouth and Malory.” </w:t>
      </w:r>
      <w:r>
        <w:rPr>
          <w:i/>
        </w:rPr>
        <w:t>Arthuriana</w:t>
      </w:r>
      <w:r>
        <w:t xml:space="preserve">, vol. 13, no. 1, Spring 2003, pp. 17-41. </w:t>
      </w:r>
    </w:p>
    <w:p w14:paraId="51EB12DE" w14:textId="77777777" w:rsidR="0008558B" w:rsidRDefault="0008558B" w:rsidP="0008558B">
      <w:pPr>
        <w:ind w:left="720" w:hanging="720"/>
        <w:rPr>
          <w:rFonts w:cs="Times New Roman"/>
        </w:rPr>
      </w:pPr>
      <w:r>
        <w:rPr>
          <w:rFonts w:cs="Times New Roman"/>
        </w:rPr>
        <w:t>Neill, Kerby. “</w:t>
      </w:r>
      <w:r>
        <w:rPr>
          <w:rFonts w:cs="Times New Roman"/>
          <w:i/>
        </w:rPr>
        <w:t>The Faerie Queene</w:t>
      </w:r>
      <w:r>
        <w:rPr>
          <w:rFonts w:cs="Times New Roman"/>
        </w:rPr>
        <w:t xml:space="preserve"> and the Mary Stuart Controversey.” </w:t>
      </w:r>
      <w:r>
        <w:rPr>
          <w:rFonts w:cs="Times New Roman"/>
          <w:i/>
        </w:rPr>
        <w:t>ELH</w:t>
      </w:r>
      <w:r>
        <w:rPr>
          <w:rFonts w:cs="Times New Roman"/>
        </w:rPr>
        <w:t xml:space="preserve">, vol. 2, 1935, pp. 192-214. </w:t>
      </w:r>
    </w:p>
    <w:p w14:paraId="29FC5F91" w14:textId="20F97ACA" w:rsidR="0008558B" w:rsidRDefault="0008558B" w:rsidP="0008558B">
      <w:pPr>
        <w:ind w:left="720" w:hanging="720"/>
        <w:rPr>
          <w:rFonts w:cs="Times New Roman"/>
        </w:rPr>
      </w:pPr>
      <w:r>
        <w:rPr>
          <w:rFonts w:cs="Times New Roman"/>
        </w:rPr>
        <w:t xml:space="preserve">Oram, William. “Spenser’s Raleghs.” </w:t>
      </w:r>
      <w:r>
        <w:rPr>
          <w:rFonts w:cs="Times New Roman"/>
          <w:i/>
        </w:rPr>
        <w:t>Studies in Philology</w:t>
      </w:r>
      <w:r>
        <w:rPr>
          <w:rFonts w:cs="Times New Roman"/>
        </w:rPr>
        <w:t xml:space="preserve">, vol. 87, no. 3, 1990, pp. 341-362. </w:t>
      </w:r>
    </w:p>
    <w:p w14:paraId="1DE865FC" w14:textId="27CCB0C8" w:rsidR="00780B01" w:rsidRDefault="00780B01" w:rsidP="0008558B">
      <w:pPr>
        <w:ind w:left="720" w:hanging="720"/>
        <w:rPr>
          <w:rFonts w:cs="Times New Roman"/>
        </w:rPr>
      </w:pPr>
      <w:r>
        <w:rPr>
          <w:rFonts w:cs="Times New Roman"/>
        </w:rPr>
        <w:t xml:space="preserve">Plato. “Cratylus.” </w:t>
      </w:r>
      <w:r>
        <w:rPr>
          <w:rFonts w:cs="Times New Roman"/>
          <w:i/>
        </w:rPr>
        <w:t>The Complete Works of Plato</w:t>
      </w:r>
      <w:r>
        <w:rPr>
          <w:rFonts w:cs="Times New Roman"/>
        </w:rPr>
        <w:t xml:space="preserve">. Translated by C.D.C. Reeve, Edited by John M. Cooper. Hackett, 1997, pp. 101-156. </w:t>
      </w:r>
    </w:p>
    <w:p w14:paraId="68E76A24" w14:textId="0C3976A9" w:rsidR="00780B01" w:rsidRDefault="00780B01" w:rsidP="0008558B">
      <w:pPr>
        <w:ind w:left="720" w:hanging="720"/>
        <w:rPr>
          <w:rFonts w:cs="Times New Roman"/>
        </w:rPr>
      </w:pPr>
      <w:r>
        <w:rPr>
          <w:rFonts w:cs="Times New Roman"/>
        </w:rPr>
        <w:t xml:space="preserve">---,. “Meno.” </w:t>
      </w:r>
      <w:r>
        <w:rPr>
          <w:rFonts w:cs="Times New Roman"/>
          <w:i/>
        </w:rPr>
        <w:t>The Complete Works of Plato</w:t>
      </w:r>
      <w:r>
        <w:rPr>
          <w:rFonts w:cs="Times New Roman"/>
        </w:rPr>
        <w:t>. Translated by G.M.A. Grube, Edited by John M. Cooper. Hackett, 1997, pp. 971-1224.</w:t>
      </w:r>
    </w:p>
    <w:p w14:paraId="72A6BE12" w14:textId="3F982B82" w:rsidR="00780B01" w:rsidRPr="00780B01" w:rsidRDefault="00780B01" w:rsidP="0008558B">
      <w:pPr>
        <w:ind w:left="720" w:hanging="720"/>
        <w:rPr>
          <w:rFonts w:cs="Times New Roman"/>
        </w:rPr>
      </w:pPr>
      <w:r>
        <w:rPr>
          <w:rFonts w:cs="Times New Roman"/>
        </w:rPr>
        <w:t xml:space="preserve">---,. “Republic.” </w:t>
      </w:r>
      <w:r>
        <w:rPr>
          <w:rFonts w:cs="Times New Roman"/>
          <w:i/>
        </w:rPr>
        <w:t>The Complete Works of Plato</w:t>
      </w:r>
      <w:r>
        <w:rPr>
          <w:rFonts w:cs="Times New Roman"/>
        </w:rPr>
        <w:t xml:space="preserve">. Translated by C.D.C. Reeve, Edited by John M. Cooper. Hackett, 1997, pp. 101-156.  </w:t>
      </w:r>
    </w:p>
    <w:p w14:paraId="112046FA" w14:textId="77777777" w:rsidR="0008558B" w:rsidRDefault="0008558B" w:rsidP="0008558B">
      <w:pPr>
        <w:ind w:left="720" w:hanging="720"/>
        <w:rPr>
          <w:rFonts w:cs="Times New Roman"/>
        </w:rPr>
      </w:pPr>
      <w:r w:rsidRPr="00014522">
        <w:rPr>
          <w:rFonts w:cs="Times New Roman"/>
        </w:rPr>
        <w:t xml:space="preserve">Phillips, James E. “The Background of Spenser’s Attitude Towards Women Rulers.” </w:t>
      </w:r>
      <w:r w:rsidRPr="00014522">
        <w:rPr>
          <w:rFonts w:cs="Times New Roman"/>
          <w:i/>
        </w:rPr>
        <w:t>Huntington Library Quarterly</w:t>
      </w:r>
      <w:r w:rsidRPr="00014522">
        <w:rPr>
          <w:rFonts w:cs="Times New Roman"/>
        </w:rPr>
        <w:t xml:space="preserve">, vol. 5, 1941-42, pp. 5-32. </w:t>
      </w:r>
    </w:p>
    <w:p w14:paraId="56AEF600" w14:textId="0BDA93C3" w:rsidR="0008558B" w:rsidRPr="0008558B" w:rsidRDefault="0008558B" w:rsidP="0008558B">
      <w:pPr>
        <w:ind w:left="720" w:hanging="720"/>
        <w:rPr>
          <w:rFonts w:cs="Times New Roman"/>
        </w:rPr>
      </w:pPr>
      <w:r>
        <w:rPr>
          <w:rFonts w:cs="Times New Roman"/>
        </w:rPr>
        <w:t xml:space="preserve">---,. </w:t>
      </w:r>
      <w:r w:rsidRPr="00014522">
        <w:rPr>
          <w:rFonts w:cs="Times New Roman"/>
        </w:rPr>
        <w:t xml:space="preserve">“The Woman Ruler in Spenser’s Faerie Queene.” </w:t>
      </w:r>
      <w:r w:rsidRPr="00014522">
        <w:rPr>
          <w:rFonts w:cs="Times New Roman"/>
          <w:i/>
        </w:rPr>
        <w:t>Huntington Library Quarterly</w:t>
      </w:r>
      <w:r w:rsidRPr="00014522">
        <w:rPr>
          <w:rFonts w:cs="Times New Roman"/>
        </w:rPr>
        <w:t>, vol. 5, 1941-1942, 211-234.</w:t>
      </w:r>
    </w:p>
    <w:p w14:paraId="6917511C" w14:textId="47710A8F" w:rsidR="0008558B" w:rsidRPr="00E42C16" w:rsidRDefault="0008558B" w:rsidP="0008558B">
      <w:pPr>
        <w:ind w:left="720" w:hanging="720"/>
      </w:pPr>
      <w:r>
        <w:lastRenderedPageBreak/>
        <w:t xml:space="preserve">Pope, Alexander. “A Discourse on Pastoral Poetry.” </w:t>
      </w:r>
      <w:r>
        <w:rPr>
          <w:i/>
        </w:rPr>
        <w:t>Works</w:t>
      </w:r>
      <w:r>
        <w:t xml:space="preserve">, edited by Croker and Elwin, 1871. </w:t>
      </w:r>
    </w:p>
    <w:p w14:paraId="3E8F987B" w14:textId="75207140" w:rsidR="0008558B" w:rsidRDefault="0008558B" w:rsidP="0008558B">
      <w:pPr>
        <w:ind w:left="720" w:hanging="720"/>
      </w:pPr>
      <w:r>
        <w:t xml:space="preserve">Pope, Emma Field. “Renaissance Criticism and the Diction of the Faerie Queene.” </w:t>
      </w:r>
      <w:r>
        <w:rPr>
          <w:i/>
        </w:rPr>
        <w:t>PMLA</w:t>
      </w:r>
      <w:r>
        <w:t xml:space="preserve">, vol. 41, no. 3, 1926, pp. 575-619. </w:t>
      </w:r>
    </w:p>
    <w:p w14:paraId="78A5A439" w14:textId="0B9E0122" w:rsidR="0008558B" w:rsidRPr="0036623F" w:rsidRDefault="0008558B" w:rsidP="0008558B">
      <w:pPr>
        <w:ind w:left="720" w:hanging="720"/>
      </w:pPr>
      <w:r>
        <w:t xml:space="preserve">Reid, Robert Lainer. “Spenser’s Reformation Epic: Gloriana and the Unadulterated Arthur.” </w:t>
      </w:r>
      <w:r>
        <w:rPr>
          <w:i/>
        </w:rPr>
        <w:t>Renaissance Papers</w:t>
      </w:r>
      <w:r>
        <w:t xml:space="preserve">, 2015, pp. 25-36. </w:t>
      </w:r>
    </w:p>
    <w:p w14:paraId="25D98372" w14:textId="0DF3D27D" w:rsidR="0008558B" w:rsidRDefault="0008558B" w:rsidP="0008558B">
      <w:pPr>
        <w:ind w:left="720" w:hanging="720"/>
      </w:pPr>
      <w:r>
        <w:t xml:space="preserve">Renwick, W.L. “The Critical Origins of Spenser’s Diction.” </w:t>
      </w:r>
      <w:r>
        <w:rPr>
          <w:i/>
        </w:rPr>
        <w:t>Modern Language Review</w:t>
      </w:r>
      <w:r>
        <w:t>, vol. 17, no. 1, 1922, pp. 1-16.</w:t>
      </w:r>
    </w:p>
    <w:p w14:paraId="5DDEAC72" w14:textId="4AC96D75" w:rsidR="0008558B" w:rsidRPr="0008558B" w:rsidRDefault="0008558B" w:rsidP="0008558B">
      <w:pPr>
        <w:ind w:left="720" w:hanging="720"/>
      </w:pPr>
      <w:r>
        <w:t xml:space="preserve">Spens, Janet. </w:t>
      </w:r>
      <w:r>
        <w:rPr>
          <w:i/>
        </w:rPr>
        <w:t>Spenser’s Faerie Queene</w:t>
      </w:r>
      <w:r>
        <w:t xml:space="preserve">. Norwood, 1978. </w:t>
      </w:r>
    </w:p>
    <w:p w14:paraId="2494814F" w14:textId="77777777" w:rsidR="0008558B" w:rsidRDefault="0008558B" w:rsidP="0008558B">
      <w:pPr>
        <w:ind w:left="720" w:hanging="720"/>
      </w:pPr>
      <w:r>
        <w:t xml:space="preserve">Spenser, Edmund. “A Letter of the Authors.” </w:t>
      </w:r>
      <w:r>
        <w:rPr>
          <w:i/>
        </w:rPr>
        <w:t>The Faerie Queene</w:t>
      </w:r>
      <w:r>
        <w:t xml:space="preserve">, Edited by A.C. Hamilton, Routledge, 2007, pp. 713-718. </w:t>
      </w:r>
    </w:p>
    <w:p w14:paraId="703185D1" w14:textId="6724D2A1" w:rsidR="0008558B" w:rsidRDefault="0008558B" w:rsidP="0008558B">
      <w:pPr>
        <w:ind w:left="720" w:hanging="720"/>
      </w:pPr>
      <w:r>
        <w:t xml:space="preserve">---,. </w:t>
      </w:r>
      <w:r>
        <w:rPr>
          <w:i/>
        </w:rPr>
        <w:t>The Faerie Queene</w:t>
      </w:r>
      <w:r>
        <w:t xml:space="preserve">, Edited by A.C. Hamilton, Routledge, 2007. </w:t>
      </w:r>
    </w:p>
    <w:p w14:paraId="0AB15A82" w14:textId="51318BDC" w:rsidR="00A81B49" w:rsidRDefault="00A81B49" w:rsidP="0008558B">
      <w:pPr>
        <w:ind w:left="720" w:hanging="720"/>
      </w:pPr>
      <w:r>
        <w:t xml:space="preserve">---,. “Two Cantos of Mutability.” </w:t>
      </w:r>
      <w:r>
        <w:rPr>
          <w:i/>
        </w:rPr>
        <w:t>The Faerie Queene</w:t>
      </w:r>
      <w:r>
        <w:t>, Edited by A.C. Hamilton, Routledge, 2007, pp. 691-713.</w:t>
      </w:r>
    </w:p>
    <w:p w14:paraId="36E7A620" w14:textId="77777777" w:rsidR="0008558B" w:rsidRDefault="0008558B" w:rsidP="0008558B">
      <w:pPr>
        <w:ind w:left="720" w:hanging="720"/>
      </w:pPr>
      <w:r>
        <w:t xml:space="preserve">---,. "The Shepheardes Calendar." </w:t>
      </w:r>
      <w:r>
        <w:rPr>
          <w:i/>
        </w:rPr>
        <w:t>Edmund Spenser's Poetry</w:t>
      </w:r>
      <w:r>
        <w:t xml:space="preserve">, Edited by Anne Lake Prescott and Andrew D. Hadfield, Fourth Edition, Norton, 2014, pp. 503-551.  </w:t>
      </w:r>
    </w:p>
    <w:p w14:paraId="6FDCF58F" w14:textId="186BEBE2" w:rsidR="0008558B" w:rsidRDefault="0008558B" w:rsidP="0008558B">
      <w:pPr>
        <w:ind w:left="720" w:hanging="720"/>
      </w:pPr>
      <w:r w:rsidRPr="005608A0">
        <w:t>"soot, adj. and n.2." OED Online, Oxford University Press, June 2017, www.oed.com/view/Entry/184697. Accessed 24 November 2017.</w:t>
      </w:r>
    </w:p>
    <w:p w14:paraId="7F44EE7A" w14:textId="0C22888F" w:rsidR="0008558B" w:rsidRPr="00AB682C" w:rsidRDefault="0008558B" w:rsidP="0008558B">
      <w:pPr>
        <w:ind w:left="720" w:hanging="720"/>
      </w:pPr>
      <w:r>
        <w:t xml:space="preserve">Stevenson, Joseph ed. “The Book of Hyde.” </w:t>
      </w:r>
      <w:r>
        <w:rPr>
          <w:i/>
        </w:rPr>
        <w:t>The Church Historians of England</w:t>
      </w:r>
      <w:r>
        <w:t xml:space="preserve">.  R Clay, pp. 481-520. </w:t>
      </w:r>
    </w:p>
    <w:p w14:paraId="7D7444E4" w14:textId="1984D228" w:rsidR="0008558B" w:rsidRDefault="0008558B" w:rsidP="0008558B">
      <w:pPr>
        <w:ind w:left="720" w:hanging="720"/>
      </w:pPr>
      <w:r w:rsidRPr="00250E82">
        <w:t>"strive, v." OED Online, Oxford University Press, June 2017, www.oed.com/view/Entry/191722. Accessed 18 November 2017.</w:t>
      </w:r>
    </w:p>
    <w:p w14:paraId="56F69F39" w14:textId="77637629" w:rsidR="0008558B" w:rsidRDefault="0008558B" w:rsidP="0008558B">
      <w:pPr>
        <w:ind w:left="720" w:hanging="720"/>
        <w:rPr>
          <w:rFonts w:cs="Times New Roman"/>
        </w:rPr>
      </w:pPr>
      <w:r>
        <w:rPr>
          <w:rFonts w:cs="Times New Roman"/>
        </w:rPr>
        <w:lastRenderedPageBreak/>
        <w:t xml:space="preserve">Tate, Robert W. “Haunted by Beautified Beauty: Tracking the Images of Spenser’s Florimell(s).” </w:t>
      </w:r>
      <w:r>
        <w:rPr>
          <w:rFonts w:cs="Times New Roman"/>
          <w:i/>
        </w:rPr>
        <w:t>Spenser Studies</w:t>
      </w:r>
      <w:r>
        <w:rPr>
          <w:rFonts w:cs="Times New Roman"/>
        </w:rPr>
        <w:t xml:space="preserve">, vol. 29, 2014, pp. 197-218. </w:t>
      </w:r>
    </w:p>
    <w:p w14:paraId="3DB8F16A" w14:textId="54505DFB" w:rsidR="001B31C8" w:rsidRPr="001B31C8" w:rsidRDefault="001B31C8" w:rsidP="0008558B">
      <w:pPr>
        <w:ind w:left="720" w:hanging="720"/>
        <w:rPr>
          <w:rFonts w:cs="Times New Roman"/>
        </w:rPr>
      </w:pPr>
      <w:r>
        <w:rPr>
          <w:rFonts w:cs="Times New Roman"/>
        </w:rPr>
        <w:t xml:space="preserve">Thomas, Richard F. “The Isloation of Turnus.” </w:t>
      </w:r>
      <w:r>
        <w:rPr>
          <w:rFonts w:cs="Times New Roman"/>
          <w:i/>
        </w:rPr>
        <w:t>Virgil’s Aeneid: Augustan Epic and Political Context</w:t>
      </w:r>
      <w:r>
        <w:rPr>
          <w:rFonts w:cs="Times New Roman"/>
        </w:rPr>
        <w:t xml:space="preserve">, Edited by Hans-Peter Stahl. Classical Press of Wales, 1978, pp. 271-302. </w:t>
      </w:r>
    </w:p>
    <w:p w14:paraId="0D6298AA" w14:textId="7CAD1049" w:rsidR="0008558B" w:rsidRPr="0008558B" w:rsidRDefault="0008558B" w:rsidP="0008558B">
      <w:pPr>
        <w:ind w:left="720" w:hanging="720"/>
        <w:rPr>
          <w:rFonts w:cs="Times New Roman"/>
        </w:rPr>
      </w:pPr>
      <w:r>
        <w:rPr>
          <w:rFonts w:cs="Times New Roman"/>
        </w:rPr>
        <w:t xml:space="preserve">Wadoski, Andrew. “What Edition of Homer Did Spenser Read.” </w:t>
      </w:r>
      <w:r>
        <w:rPr>
          <w:rFonts w:cs="Times New Roman"/>
          <w:i/>
        </w:rPr>
        <w:t>Notes and Queries,</w:t>
      </w:r>
      <w:r>
        <w:rPr>
          <w:rFonts w:cs="Times New Roman"/>
        </w:rPr>
        <w:t xml:space="preserve"> vol. 52, no. 1, March 2015, pp. 73-77. </w:t>
      </w:r>
    </w:p>
    <w:p w14:paraId="177F1449" w14:textId="3F3E4E16" w:rsidR="0008558B" w:rsidRDefault="0008558B" w:rsidP="0008558B">
      <w:pPr>
        <w:ind w:left="720" w:hanging="720"/>
      </w:pPr>
      <w:r>
        <w:t xml:space="preserve">Wace. </w:t>
      </w:r>
      <w:r>
        <w:rPr>
          <w:i/>
        </w:rPr>
        <w:t>Le Roman de Brut</w:t>
      </w:r>
      <w:r>
        <w:t xml:space="preserve">, Translated by Arthur Wayne Glowka.  Arizona Center for Medieval and Renaissance Studies, 2005.  </w:t>
      </w:r>
    </w:p>
    <w:p w14:paraId="54468A24" w14:textId="0ECAE57E" w:rsidR="0008558B" w:rsidRPr="0008558B" w:rsidRDefault="0008558B" w:rsidP="0008558B">
      <w:pPr>
        <w:ind w:left="720" w:hanging="720"/>
        <w:rPr>
          <w:rFonts w:cs="Times New Roman"/>
        </w:rPr>
      </w:pPr>
      <w:r w:rsidRPr="0032648E">
        <w:rPr>
          <w:rFonts w:cs="Times New Roman"/>
        </w:rPr>
        <w:t xml:space="preserve">Walker, Julia M. “Spenser’s Portrait of Elizabeth and the Fiction of Dynastic Epic.” </w:t>
      </w:r>
      <w:r w:rsidRPr="0032648E">
        <w:rPr>
          <w:rFonts w:cs="Times New Roman"/>
          <w:i/>
        </w:rPr>
        <w:t>Modern Philology</w:t>
      </w:r>
      <w:r w:rsidRPr="0032648E">
        <w:rPr>
          <w:rFonts w:cs="Times New Roman"/>
        </w:rPr>
        <w:t xml:space="preserve">, vol., no., 1992, pp. 172-199. </w:t>
      </w:r>
    </w:p>
    <w:p w14:paraId="528B2565" w14:textId="47132F8E" w:rsidR="0008558B" w:rsidRDefault="0008558B" w:rsidP="0008558B">
      <w:pPr>
        <w:ind w:left="720" w:hanging="720"/>
      </w:pPr>
      <w:r>
        <w:t xml:space="preserve">Wilson, Thomas. </w:t>
      </w:r>
      <w:r>
        <w:rPr>
          <w:i/>
        </w:rPr>
        <w:t>The Arte of Rhetoric</w:t>
      </w:r>
      <w:r>
        <w:t xml:space="preserve">, Edited by Peter E. Medine, Pennsylvania State UP, 1994. </w:t>
      </w:r>
    </w:p>
    <w:p w14:paraId="46143925" w14:textId="42264E6C" w:rsidR="0008558B" w:rsidRDefault="0008558B" w:rsidP="0008558B">
      <w:pPr>
        <w:ind w:left="720" w:hanging="720"/>
      </w:pPr>
      <w:r>
        <w:t xml:space="preserve">Wilson-Okamaura, David Scott. “Belphoebe and Gloriana.” </w:t>
      </w:r>
      <w:r>
        <w:rPr>
          <w:i/>
        </w:rPr>
        <w:t>English Literary Renaissance</w:t>
      </w:r>
      <w:r>
        <w:t xml:space="preserve">, vol. x, no. x, 2009, pp. 47-73.  </w:t>
      </w:r>
    </w:p>
    <w:p w14:paraId="300DD162" w14:textId="77777777" w:rsidR="0008558B" w:rsidRDefault="0008558B" w:rsidP="0008558B">
      <w:pPr>
        <w:ind w:left="720" w:hanging="720"/>
        <w:rPr>
          <w:rFonts w:cs="Times New Roman"/>
        </w:rPr>
      </w:pPr>
      <w:r>
        <w:rPr>
          <w:rFonts w:cs="Times New Roman"/>
        </w:rPr>
        <w:t>Woods, Sus</w:t>
      </w:r>
      <w:r w:rsidRPr="00014522">
        <w:rPr>
          <w:rFonts w:cs="Times New Roman"/>
        </w:rPr>
        <w:t xml:space="preserve">anne. “Spenser and the Power of Women.” </w:t>
      </w:r>
      <w:r w:rsidRPr="00014522">
        <w:rPr>
          <w:rFonts w:cs="Times New Roman"/>
          <w:i/>
        </w:rPr>
        <w:t>Huntingdon Library Quarterly</w:t>
      </w:r>
      <w:r w:rsidRPr="00014522">
        <w:rPr>
          <w:rFonts w:cs="Times New Roman"/>
        </w:rPr>
        <w:t xml:space="preserve">, vol. 48, 1985, pp. 141-158. </w:t>
      </w:r>
    </w:p>
    <w:p w14:paraId="529B6F68" w14:textId="6D44F8A6" w:rsidR="0008558B" w:rsidRPr="0008558B" w:rsidRDefault="0008558B" w:rsidP="0008558B">
      <w:pPr>
        <w:ind w:left="720" w:hanging="720"/>
        <w:rPr>
          <w:rFonts w:cs="Times New Roman"/>
        </w:rPr>
      </w:pPr>
      <w:r>
        <w:rPr>
          <w:rFonts w:cs="Times New Roman"/>
        </w:rPr>
        <w:t xml:space="preserve">Wurtsburgh, Jewel ed. </w:t>
      </w:r>
      <w:r>
        <w:rPr>
          <w:rFonts w:cs="Times New Roman"/>
          <w:i/>
        </w:rPr>
        <w:t>The Works of Edmund Spenser</w:t>
      </w:r>
      <w:r>
        <w:rPr>
          <w:rFonts w:cs="Times New Roman"/>
        </w:rPr>
        <w:t xml:space="preserve">, 8 vols, London, 1805.  </w:t>
      </w:r>
    </w:p>
    <w:p w14:paraId="3F267A58" w14:textId="77777777" w:rsidR="0008558B" w:rsidRDefault="0008558B" w:rsidP="0008558B">
      <w:pPr>
        <w:ind w:left="720" w:hanging="720"/>
      </w:pPr>
      <w:r>
        <w:t xml:space="preserve">Zurcher, Andrew. “Spenser’s Studied Archaism: The Case of ‘Mote.’” </w:t>
      </w:r>
      <w:r>
        <w:rPr>
          <w:i/>
        </w:rPr>
        <w:t>Spenser Studies: A Renaissance Poetry Annual</w:t>
      </w:r>
      <w:r>
        <w:t xml:space="preserve">, vol. 21, 2006, pp. 231-240. </w:t>
      </w:r>
    </w:p>
    <w:p w14:paraId="624FFD01" w14:textId="77777777" w:rsidR="0008558B" w:rsidRPr="0008558B" w:rsidRDefault="0008558B" w:rsidP="0008558B"/>
    <w:bookmarkStart w:id="18" w:name="_Toc528322086" w:displacedByCustomXml="next"/>
    <w:sdt>
      <w:sdtPr>
        <w:id w:val="578647032"/>
        <w:lock w:val="sdtContentLocked"/>
        <w:placeholder>
          <w:docPart w:val="1B489726BC4A480C9C9C8375A9C437C1"/>
        </w:placeholder>
        <w:group/>
      </w:sdtPr>
      <w:sdtEndPr/>
      <w:sdtContent>
        <w:p w14:paraId="0D07B920" w14:textId="77777777" w:rsidR="00A330D2" w:rsidRPr="00CC2452" w:rsidRDefault="00A330D2" w:rsidP="00254870">
          <w:pPr>
            <w:pStyle w:val="SHSectionHeading"/>
          </w:pPr>
          <w:r w:rsidRPr="00CC2452">
            <w:t>VITA</w:t>
          </w:r>
        </w:p>
      </w:sdtContent>
    </w:sdt>
    <w:bookmarkEnd w:id="18" w:displacedByCustomXml="prev"/>
    <w:p w14:paraId="2BB1070C" w14:textId="6DF0282B" w:rsidR="00E548D5" w:rsidRPr="00D42456" w:rsidRDefault="00E548D5" w:rsidP="00E548D5">
      <w:pPr>
        <w:spacing w:line="240" w:lineRule="auto"/>
        <w:rPr>
          <w:rFonts w:cs="Times New Roman"/>
          <w:smallCaps/>
          <w:sz w:val="28"/>
          <w:szCs w:val="28"/>
          <w:u w:val="single"/>
        </w:rPr>
      </w:pPr>
      <w:r w:rsidRPr="00D42456">
        <w:rPr>
          <w:rFonts w:cs="Times New Roman"/>
          <w:b/>
          <w:smallCaps/>
          <w:sz w:val="28"/>
          <w:szCs w:val="28"/>
          <w:u w:val="single"/>
        </w:rPr>
        <w:t>E</w:t>
      </w:r>
      <w:r w:rsidRPr="00D42456">
        <w:rPr>
          <w:rFonts w:cs="Times New Roman"/>
          <w:smallCaps/>
          <w:sz w:val="28"/>
          <w:szCs w:val="28"/>
          <w:u w:val="single"/>
        </w:rPr>
        <w:t>ducation</w:t>
      </w:r>
      <w:r w:rsidRPr="00D42456">
        <w:rPr>
          <w:rFonts w:cs="Times New Roman"/>
          <w:smallCaps/>
          <w:sz w:val="28"/>
          <w:szCs w:val="28"/>
          <w:u w:val="single"/>
        </w:rPr>
        <w:tab/>
      </w:r>
      <w:r w:rsidRPr="00D42456">
        <w:rPr>
          <w:rFonts w:cs="Times New Roman"/>
          <w:smallCaps/>
          <w:sz w:val="28"/>
          <w:szCs w:val="28"/>
          <w:u w:val="single"/>
        </w:rPr>
        <w:tab/>
      </w:r>
      <w:r w:rsidRPr="00D42456">
        <w:rPr>
          <w:rFonts w:cs="Times New Roman"/>
          <w:smallCaps/>
          <w:sz w:val="28"/>
          <w:szCs w:val="28"/>
          <w:u w:val="single"/>
        </w:rPr>
        <w:tab/>
      </w:r>
      <w:r w:rsidRPr="00D42456">
        <w:rPr>
          <w:rFonts w:cs="Times New Roman"/>
          <w:smallCaps/>
          <w:sz w:val="28"/>
          <w:szCs w:val="28"/>
          <w:u w:val="single"/>
        </w:rPr>
        <w:tab/>
      </w:r>
      <w:r w:rsidRPr="00D42456">
        <w:rPr>
          <w:rFonts w:cs="Times New Roman"/>
          <w:smallCaps/>
          <w:sz w:val="28"/>
          <w:szCs w:val="28"/>
          <w:u w:val="single"/>
        </w:rPr>
        <w:tab/>
      </w:r>
      <w:r w:rsidRPr="00D42456">
        <w:rPr>
          <w:rFonts w:cs="Times New Roman"/>
          <w:smallCaps/>
          <w:sz w:val="28"/>
          <w:szCs w:val="28"/>
          <w:u w:val="single"/>
        </w:rPr>
        <w:tab/>
      </w:r>
      <w:r w:rsidRPr="00D42456">
        <w:rPr>
          <w:rFonts w:cs="Times New Roman"/>
          <w:smallCaps/>
          <w:sz w:val="28"/>
          <w:szCs w:val="28"/>
          <w:u w:val="single"/>
        </w:rPr>
        <w:tab/>
      </w:r>
      <w:r w:rsidRPr="00D42456">
        <w:rPr>
          <w:rFonts w:cs="Times New Roman"/>
          <w:smallCaps/>
          <w:sz w:val="28"/>
          <w:szCs w:val="28"/>
          <w:u w:val="single"/>
        </w:rPr>
        <w:tab/>
      </w:r>
      <w:r w:rsidRPr="00D42456">
        <w:rPr>
          <w:rFonts w:cs="Times New Roman"/>
          <w:smallCaps/>
          <w:sz w:val="28"/>
          <w:szCs w:val="28"/>
          <w:u w:val="single"/>
        </w:rPr>
        <w:tab/>
      </w:r>
      <w:r w:rsidRPr="00D42456">
        <w:rPr>
          <w:rFonts w:cs="Times New Roman"/>
          <w:smallCaps/>
          <w:sz w:val="28"/>
          <w:szCs w:val="28"/>
          <w:u w:val="single"/>
        </w:rPr>
        <w:tab/>
      </w:r>
    </w:p>
    <w:p w14:paraId="41682150" w14:textId="77777777" w:rsidR="00E548D5" w:rsidRPr="00D42456" w:rsidRDefault="00E548D5" w:rsidP="00E548D5">
      <w:pPr>
        <w:spacing w:line="240" w:lineRule="auto"/>
        <w:rPr>
          <w:rFonts w:cs="Times New Roman"/>
          <w:sz w:val="4"/>
          <w:szCs w:val="4"/>
        </w:rPr>
      </w:pPr>
    </w:p>
    <w:p w14:paraId="52D2DE9E" w14:textId="5032EEBE" w:rsidR="00E548D5" w:rsidRPr="003B05D5" w:rsidRDefault="00E548D5" w:rsidP="00E548D5">
      <w:pPr>
        <w:spacing w:line="240" w:lineRule="auto"/>
        <w:rPr>
          <w:rFonts w:cs="Times New Roman"/>
          <w:iCs/>
        </w:rPr>
      </w:pPr>
      <w:r w:rsidRPr="00D42456">
        <w:rPr>
          <w:rFonts w:cs="Times New Roman"/>
        </w:rPr>
        <w:tab/>
      </w:r>
      <w:r w:rsidRPr="00D42456">
        <w:rPr>
          <w:rFonts w:cs="Times New Roman"/>
        </w:rPr>
        <w:tab/>
      </w:r>
      <w:r w:rsidRPr="00D42456">
        <w:rPr>
          <w:rFonts w:cs="Times New Roman"/>
          <w:b/>
          <w:bCs/>
        </w:rPr>
        <w:t xml:space="preserve">Sam Houston State </w:t>
      </w:r>
      <w:r w:rsidRPr="00A274E1">
        <w:rPr>
          <w:rFonts w:cs="Times New Roman"/>
          <w:b/>
          <w:bCs/>
        </w:rPr>
        <w:t>University</w:t>
      </w:r>
      <w:r>
        <w:rPr>
          <w:rFonts w:cs="Times New Roman"/>
          <w:bCs/>
        </w:rPr>
        <w:t xml:space="preserve">: </w:t>
      </w:r>
      <w:r w:rsidRPr="00A274E1">
        <w:rPr>
          <w:rFonts w:cs="Times New Roman"/>
          <w:iCs/>
          <w:u w:val="single"/>
        </w:rPr>
        <w:t>MA English (In Progress)</w:t>
      </w:r>
      <w:r>
        <w:rPr>
          <w:rFonts w:cs="Times New Roman"/>
          <w:iCs/>
        </w:rPr>
        <w:t xml:space="preserve"> </w:t>
      </w:r>
      <w:r>
        <w:tab/>
      </w:r>
      <w:r>
        <w:tab/>
      </w:r>
      <w:r>
        <w:tab/>
      </w:r>
      <w:r>
        <w:tab/>
      </w:r>
      <w:r w:rsidR="000678C9">
        <w:tab/>
      </w:r>
      <w:r>
        <w:rPr>
          <w:rFonts w:cs="Times New Roman"/>
          <w:iCs/>
        </w:rPr>
        <w:t>(</w:t>
      </w:r>
      <w:r>
        <w:rPr>
          <w:rFonts w:cs="Times New Roman"/>
        </w:rPr>
        <w:t>Dec 2018)</w:t>
      </w:r>
    </w:p>
    <w:p w14:paraId="7EB32418" w14:textId="58C33466" w:rsidR="00E548D5" w:rsidRDefault="00E548D5" w:rsidP="00E548D5">
      <w:pPr>
        <w:spacing w:line="240" w:lineRule="auto"/>
        <w:ind w:left="2160"/>
        <w:rPr>
          <w:rFonts w:cs="Times New Roman"/>
        </w:rPr>
      </w:pPr>
      <w:r w:rsidRPr="00F15FDB">
        <w:rPr>
          <w:rFonts w:cs="Times New Roman"/>
        </w:rPr>
        <w:t>Received graduate conference funding</w:t>
      </w:r>
    </w:p>
    <w:p w14:paraId="53BE1ECC" w14:textId="709BFAF0" w:rsidR="0087536E" w:rsidRDefault="0087536E" w:rsidP="00E548D5">
      <w:pPr>
        <w:spacing w:line="240" w:lineRule="auto"/>
        <w:ind w:left="2160"/>
        <w:rPr>
          <w:rFonts w:cs="Times New Roman"/>
        </w:rPr>
      </w:pPr>
      <w:r>
        <w:rPr>
          <w:rFonts w:cs="Times New Roman"/>
        </w:rPr>
        <w:t>Received CHSS scholarship</w:t>
      </w:r>
    </w:p>
    <w:p w14:paraId="2183A0A7" w14:textId="5FCBA50D" w:rsidR="0087536E" w:rsidRPr="00F15FDB" w:rsidRDefault="0087536E" w:rsidP="00E548D5">
      <w:pPr>
        <w:spacing w:line="240" w:lineRule="auto"/>
        <w:ind w:left="2160"/>
        <w:rPr>
          <w:rFonts w:cs="Times New Roman"/>
        </w:rPr>
      </w:pPr>
      <w:r>
        <w:rPr>
          <w:rFonts w:cs="Times New Roman"/>
        </w:rPr>
        <w:t xml:space="preserve">Received OGS scholarship </w:t>
      </w:r>
    </w:p>
    <w:p w14:paraId="397C9E9C" w14:textId="77777777" w:rsidR="00E548D5" w:rsidRPr="00455953" w:rsidRDefault="00E548D5" w:rsidP="00E548D5">
      <w:pPr>
        <w:spacing w:line="240" w:lineRule="auto"/>
        <w:rPr>
          <w:rFonts w:cs="Times New Roman"/>
        </w:rPr>
      </w:pPr>
    </w:p>
    <w:p w14:paraId="7CDDA41B" w14:textId="3FADBDBB" w:rsidR="00E548D5" w:rsidRPr="009800B3" w:rsidRDefault="00E548D5" w:rsidP="00E548D5">
      <w:pPr>
        <w:spacing w:line="240" w:lineRule="auto"/>
        <w:rPr>
          <w:rFonts w:cs="Times New Roman"/>
          <w:iCs/>
        </w:rPr>
      </w:pPr>
      <w:r>
        <w:rPr>
          <w:rFonts w:cs="Times New Roman"/>
        </w:rPr>
        <w:tab/>
      </w:r>
      <w:r w:rsidRPr="00D42456">
        <w:rPr>
          <w:rFonts w:cs="Times New Roman"/>
        </w:rPr>
        <w:tab/>
      </w:r>
      <w:r w:rsidRPr="00D42456">
        <w:rPr>
          <w:rFonts w:cs="Times New Roman"/>
          <w:b/>
          <w:bCs/>
        </w:rPr>
        <w:t>University of Chicago</w:t>
      </w:r>
      <w:r>
        <w:rPr>
          <w:rFonts w:cs="Times New Roman"/>
          <w:bCs/>
        </w:rPr>
        <w:t xml:space="preserve">: </w:t>
      </w:r>
      <w:r w:rsidRPr="00A274E1">
        <w:rPr>
          <w:rFonts w:cs="Times New Roman"/>
          <w:iCs/>
          <w:u w:val="single"/>
        </w:rPr>
        <w:t>MA Philosophy and Humanities</w:t>
      </w:r>
      <w:r>
        <w:rPr>
          <w:rFonts w:cs="Times New Roman"/>
          <w:i/>
          <w:iCs/>
        </w:rPr>
        <w:t xml:space="preserve"> </w:t>
      </w:r>
      <w:r>
        <w:rPr>
          <w:rFonts w:cs="Times New Roman"/>
          <w:iCs/>
        </w:rPr>
        <w:tab/>
      </w:r>
      <w:r>
        <w:rPr>
          <w:rFonts w:cs="Times New Roman"/>
          <w:iCs/>
        </w:rPr>
        <w:tab/>
      </w:r>
      <w:r>
        <w:rPr>
          <w:rFonts w:cs="Times New Roman"/>
          <w:iCs/>
        </w:rPr>
        <w:tab/>
      </w:r>
      <w:r>
        <w:rPr>
          <w:rFonts w:cs="Times New Roman"/>
          <w:iCs/>
        </w:rPr>
        <w:tab/>
      </w:r>
      <w:r>
        <w:rPr>
          <w:rFonts w:cs="Times New Roman"/>
          <w:iCs/>
        </w:rPr>
        <w:tab/>
        <w:t>(</w:t>
      </w:r>
      <w:r w:rsidRPr="00D42456">
        <w:rPr>
          <w:rFonts w:cs="Times New Roman"/>
        </w:rPr>
        <w:t>Jun 2012</w:t>
      </w:r>
      <w:r>
        <w:rPr>
          <w:rFonts w:cs="Times New Roman"/>
        </w:rPr>
        <w:t>)</w:t>
      </w:r>
    </w:p>
    <w:p w14:paraId="5DED8D0D" w14:textId="77777777" w:rsidR="00E548D5" w:rsidRPr="00F15FDB" w:rsidRDefault="00E548D5" w:rsidP="00E548D5">
      <w:pPr>
        <w:spacing w:line="240" w:lineRule="auto"/>
        <w:ind w:left="2160"/>
        <w:rPr>
          <w:rFonts w:cs="Times New Roman"/>
        </w:rPr>
      </w:pPr>
      <w:r w:rsidRPr="00F15FDB">
        <w:rPr>
          <w:rFonts w:cs="Times New Roman"/>
        </w:rPr>
        <w:t>Received graduate research grant</w:t>
      </w:r>
    </w:p>
    <w:p w14:paraId="7D4925A1" w14:textId="77777777" w:rsidR="00E548D5" w:rsidRPr="00455953" w:rsidRDefault="00E548D5" w:rsidP="00E548D5">
      <w:pPr>
        <w:spacing w:line="240" w:lineRule="auto"/>
        <w:rPr>
          <w:rFonts w:cs="Times New Roman"/>
        </w:rPr>
      </w:pPr>
    </w:p>
    <w:p w14:paraId="7A357FA1" w14:textId="07547AD7" w:rsidR="00E548D5" w:rsidRPr="009800B3" w:rsidRDefault="00E548D5" w:rsidP="00E548D5">
      <w:pPr>
        <w:spacing w:line="240" w:lineRule="auto"/>
        <w:rPr>
          <w:rFonts w:cs="Times New Roman"/>
          <w:iCs/>
        </w:rPr>
      </w:pPr>
      <w:r>
        <w:rPr>
          <w:rFonts w:cs="Times New Roman"/>
        </w:rPr>
        <w:tab/>
      </w:r>
      <w:r w:rsidRPr="00D42456">
        <w:rPr>
          <w:rFonts w:cs="Times New Roman"/>
        </w:rPr>
        <w:tab/>
      </w:r>
      <w:r w:rsidRPr="00D42456">
        <w:rPr>
          <w:rFonts w:cs="Times New Roman"/>
          <w:b/>
          <w:bCs/>
        </w:rPr>
        <w:t xml:space="preserve">University of </w:t>
      </w:r>
      <w:r w:rsidRPr="00A274E1">
        <w:rPr>
          <w:rFonts w:cs="Times New Roman"/>
          <w:b/>
          <w:bCs/>
        </w:rPr>
        <w:t>Denver</w:t>
      </w:r>
      <w:r>
        <w:rPr>
          <w:rFonts w:cs="Times New Roman"/>
          <w:bCs/>
        </w:rPr>
        <w:t xml:space="preserve">: </w:t>
      </w:r>
      <w:r w:rsidRPr="00A274E1">
        <w:rPr>
          <w:rFonts w:cs="Times New Roman"/>
          <w:iCs/>
          <w:u w:val="single"/>
        </w:rPr>
        <w:t>BA Philosophy</w:t>
      </w:r>
      <w:r>
        <w:rPr>
          <w:rFonts w:cs="Times New Roman"/>
          <w:i/>
          <w:iCs/>
        </w:rPr>
        <w:t xml:space="preserve"> </w:t>
      </w:r>
      <w:r>
        <w:rPr>
          <w:rFonts w:cs="Times New Roman"/>
          <w:i/>
          <w:iCs/>
        </w:rPr>
        <w:tab/>
      </w:r>
      <w:r>
        <w:rPr>
          <w:rFonts w:cs="Times New Roman"/>
          <w:i/>
          <w:iCs/>
        </w:rPr>
        <w:tab/>
      </w:r>
      <w:r>
        <w:rPr>
          <w:rFonts w:cs="Times New Roman"/>
          <w:i/>
          <w:iCs/>
        </w:rPr>
        <w:tab/>
      </w:r>
      <w:r>
        <w:rPr>
          <w:rFonts w:cs="Times New Roman"/>
          <w:i/>
          <w:iCs/>
        </w:rPr>
        <w:tab/>
      </w:r>
      <w:r>
        <w:rPr>
          <w:rFonts w:cs="Times New Roman"/>
          <w:i/>
          <w:iCs/>
        </w:rPr>
        <w:tab/>
      </w:r>
      <w:r>
        <w:rPr>
          <w:rFonts w:cs="Times New Roman"/>
          <w:i/>
          <w:iCs/>
        </w:rPr>
        <w:tab/>
      </w:r>
      <w:r>
        <w:rPr>
          <w:rFonts w:cs="Times New Roman"/>
          <w:i/>
          <w:iCs/>
        </w:rPr>
        <w:tab/>
      </w:r>
      <w:r>
        <w:rPr>
          <w:rFonts w:cs="Times New Roman"/>
          <w:iCs/>
        </w:rPr>
        <w:t>(</w:t>
      </w:r>
      <w:r>
        <w:rPr>
          <w:rFonts w:cs="Times New Roman"/>
        </w:rPr>
        <w:t>Apr</w:t>
      </w:r>
      <w:r w:rsidRPr="00D42456">
        <w:rPr>
          <w:rFonts w:cs="Times New Roman"/>
        </w:rPr>
        <w:t xml:space="preserve"> 2010</w:t>
      </w:r>
      <w:r>
        <w:rPr>
          <w:rFonts w:cs="Times New Roman"/>
        </w:rPr>
        <w:t>)</w:t>
      </w:r>
    </w:p>
    <w:p w14:paraId="716E444A" w14:textId="77777777" w:rsidR="00E548D5" w:rsidRPr="00F15FDB" w:rsidRDefault="00E548D5" w:rsidP="00E548D5">
      <w:pPr>
        <w:spacing w:line="240" w:lineRule="auto"/>
        <w:ind w:left="2160"/>
        <w:rPr>
          <w:rFonts w:cs="Times New Roman"/>
        </w:rPr>
      </w:pPr>
      <w:r w:rsidRPr="00F15FDB">
        <w:rPr>
          <w:rFonts w:cs="Times New Roman"/>
        </w:rPr>
        <w:t xml:space="preserve">Minor in psychology </w:t>
      </w:r>
    </w:p>
    <w:p w14:paraId="2E3EAE04" w14:textId="77777777" w:rsidR="00E548D5" w:rsidRPr="00F15FDB" w:rsidRDefault="00E548D5" w:rsidP="00E548D5">
      <w:pPr>
        <w:spacing w:line="240" w:lineRule="auto"/>
        <w:ind w:left="2160"/>
        <w:rPr>
          <w:rFonts w:cs="Times New Roman"/>
        </w:rPr>
      </w:pPr>
      <w:r w:rsidRPr="00F15FDB">
        <w:rPr>
          <w:rFonts w:cs="Times New Roman"/>
        </w:rPr>
        <w:t>Received undergraduate conference funding</w:t>
      </w:r>
    </w:p>
    <w:p w14:paraId="35A68EEB" w14:textId="6B796609" w:rsidR="00E548D5" w:rsidRPr="00995623" w:rsidRDefault="00E548D5" w:rsidP="00E548D5">
      <w:pPr>
        <w:spacing w:line="240" w:lineRule="auto"/>
        <w:rPr>
          <w:rFonts w:cs="Times New Roman"/>
          <w:smallCaps/>
          <w:sz w:val="28"/>
          <w:szCs w:val="28"/>
        </w:rPr>
      </w:pPr>
      <w:r>
        <w:rPr>
          <w:rFonts w:cs="Times New Roman"/>
          <w:b/>
          <w:smallCaps/>
          <w:sz w:val="28"/>
          <w:szCs w:val="28"/>
          <w:u w:val="single"/>
        </w:rPr>
        <w:t>C</w:t>
      </w:r>
      <w:r w:rsidRPr="00294FC8">
        <w:rPr>
          <w:rFonts w:cs="Times New Roman"/>
          <w:smallCaps/>
          <w:sz w:val="28"/>
          <w:szCs w:val="28"/>
          <w:u w:val="single"/>
        </w:rPr>
        <w:t xml:space="preserve">onference Presentations and </w:t>
      </w:r>
      <w:r>
        <w:rPr>
          <w:rFonts w:cs="Times New Roman"/>
          <w:smallCaps/>
          <w:sz w:val="28"/>
          <w:szCs w:val="28"/>
          <w:u w:val="single"/>
        </w:rPr>
        <w:t xml:space="preserve">Online </w:t>
      </w:r>
      <w:r w:rsidRPr="00294FC8">
        <w:rPr>
          <w:rFonts w:cs="Times New Roman"/>
          <w:smallCaps/>
          <w:sz w:val="28"/>
          <w:szCs w:val="28"/>
          <w:u w:val="single"/>
        </w:rPr>
        <w:t xml:space="preserve">Publications </w:t>
      </w:r>
      <w:r w:rsidRPr="00D42456">
        <w:rPr>
          <w:rFonts w:cs="Times New Roman"/>
          <w:smallCaps/>
          <w:sz w:val="28"/>
          <w:szCs w:val="28"/>
          <w:u w:val="single"/>
        </w:rPr>
        <w:tab/>
      </w:r>
      <w:r w:rsidRPr="00D42456">
        <w:rPr>
          <w:rFonts w:cs="Times New Roman"/>
          <w:smallCaps/>
          <w:sz w:val="28"/>
          <w:szCs w:val="28"/>
          <w:u w:val="single"/>
        </w:rPr>
        <w:tab/>
      </w:r>
    </w:p>
    <w:p w14:paraId="51C5A171" w14:textId="3E6BBF54" w:rsidR="00E548D5" w:rsidRDefault="00E548D5" w:rsidP="00E548D5">
      <w:pPr>
        <w:spacing w:line="240" w:lineRule="auto"/>
        <w:rPr>
          <w:rFonts w:cs="Times New Roman"/>
        </w:rPr>
      </w:pPr>
      <w:r>
        <w:rPr>
          <w:rFonts w:cs="Times New Roman"/>
        </w:rPr>
        <w:tab/>
      </w:r>
      <w:r>
        <w:rPr>
          <w:rFonts w:cs="Times New Roman"/>
        </w:rPr>
        <w:tab/>
      </w:r>
      <w:r>
        <w:rPr>
          <w:rFonts w:cs="Times New Roman"/>
          <w:b/>
        </w:rPr>
        <w:t xml:space="preserve">Hera (Humanities Education and Research Conference) </w:t>
      </w:r>
      <w:r>
        <w:rPr>
          <w:rFonts w:cs="Times New Roman"/>
          <w:b/>
        </w:rPr>
        <w:tab/>
      </w:r>
      <w:r>
        <w:rPr>
          <w:rFonts w:cs="Times New Roman"/>
          <w:b/>
        </w:rPr>
        <w:tab/>
      </w:r>
      <w:r>
        <w:rPr>
          <w:rFonts w:cs="Times New Roman"/>
          <w:b/>
        </w:rPr>
        <w:tab/>
      </w:r>
      <w:r>
        <w:rPr>
          <w:rFonts w:cs="Times New Roman"/>
          <w:b/>
        </w:rPr>
        <w:tab/>
      </w:r>
      <w:r>
        <w:rPr>
          <w:rFonts w:cs="Times New Roman"/>
        </w:rPr>
        <w:t xml:space="preserve">(Chicago, IL) </w:t>
      </w:r>
      <w:r>
        <w:rPr>
          <w:rFonts w:cs="Times New Roman"/>
        </w:rPr>
        <w:tab/>
      </w:r>
      <w:r>
        <w:rPr>
          <w:rFonts w:cs="Times New Roman"/>
        </w:rPr>
        <w:tab/>
      </w:r>
      <w:r w:rsidR="000678C9">
        <w:rPr>
          <w:rFonts w:cs="Times New Roman"/>
        </w:rPr>
        <w:tab/>
      </w:r>
      <w:r>
        <w:rPr>
          <w:rFonts w:cs="Times New Roman"/>
        </w:rPr>
        <w:t>(Mar 2018)</w:t>
      </w:r>
    </w:p>
    <w:p w14:paraId="25CF3E40" w14:textId="77777777" w:rsidR="00E548D5" w:rsidRDefault="00E548D5" w:rsidP="00E548D5">
      <w:pPr>
        <w:pStyle w:val="ListParagraph"/>
        <w:numPr>
          <w:ilvl w:val="0"/>
          <w:numId w:val="14"/>
        </w:numPr>
        <w:tabs>
          <w:tab w:val="clear" w:pos="720"/>
        </w:tabs>
        <w:ind w:left="2340" w:hanging="180"/>
        <w:rPr>
          <w:rFonts w:ascii="Times New Roman" w:hAnsi="Times New Roman" w:cs="Times New Roman"/>
        </w:rPr>
      </w:pPr>
      <w:r>
        <w:rPr>
          <w:rFonts w:ascii="Times New Roman" w:hAnsi="Times New Roman" w:cs="Times New Roman"/>
        </w:rPr>
        <w:t>Presentation: “The Dynastic Complications of Spenser’s Language”</w:t>
      </w:r>
    </w:p>
    <w:p w14:paraId="1A93DAB2" w14:textId="77777777" w:rsidR="00E548D5" w:rsidRPr="00CF66E6" w:rsidRDefault="00E548D5" w:rsidP="00E548D5">
      <w:pPr>
        <w:pStyle w:val="ListParagraph"/>
        <w:ind w:left="2160"/>
        <w:rPr>
          <w:rFonts w:ascii="Times New Roman" w:hAnsi="Times New Roman" w:cs="Times New Roman"/>
        </w:rPr>
      </w:pPr>
    </w:p>
    <w:p w14:paraId="7BFFA6D9" w14:textId="40DB18BB" w:rsidR="00E548D5" w:rsidRDefault="00EE417E" w:rsidP="00E548D5">
      <w:pPr>
        <w:spacing w:line="240" w:lineRule="auto"/>
        <w:ind w:left="720"/>
        <w:rPr>
          <w:rFonts w:cs="Times New Roman"/>
          <w:b/>
        </w:rPr>
      </w:pPr>
      <w:r>
        <w:rPr>
          <w:rFonts w:cs="Times New Roman"/>
          <w:b/>
        </w:rPr>
        <w:tab/>
      </w:r>
      <w:r w:rsidR="00E548D5">
        <w:rPr>
          <w:rFonts w:cs="Times New Roman"/>
          <w:b/>
        </w:rPr>
        <w:t xml:space="preserve">Houston Community College Humanities Conference </w:t>
      </w:r>
    </w:p>
    <w:p w14:paraId="3539900B" w14:textId="30508D0F" w:rsidR="00E548D5" w:rsidRPr="00F80868" w:rsidRDefault="00EE417E" w:rsidP="00E548D5">
      <w:pPr>
        <w:spacing w:line="240" w:lineRule="auto"/>
        <w:ind w:left="720"/>
        <w:rPr>
          <w:rFonts w:cs="Times New Roman"/>
        </w:rPr>
      </w:pPr>
      <w:r>
        <w:rPr>
          <w:rFonts w:cs="Times New Roman"/>
        </w:rPr>
        <w:tab/>
      </w:r>
      <w:r w:rsidR="00E548D5">
        <w:rPr>
          <w:rFonts w:cs="Times New Roman"/>
        </w:rPr>
        <w:t xml:space="preserve">(Houston, TX) </w:t>
      </w:r>
      <w:r w:rsidR="00E548D5">
        <w:rPr>
          <w:rFonts w:cs="Times New Roman"/>
        </w:rPr>
        <w:tab/>
      </w:r>
      <w:r w:rsidR="00E548D5">
        <w:rPr>
          <w:rFonts w:cs="Times New Roman"/>
        </w:rPr>
        <w:tab/>
        <w:t>(Nov 2017)</w:t>
      </w:r>
    </w:p>
    <w:p w14:paraId="7C57C45E" w14:textId="77777777" w:rsidR="00E548D5" w:rsidRDefault="00E548D5" w:rsidP="00E548D5">
      <w:pPr>
        <w:pStyle w:val="ListParagraph"/>
        <w:numPr>
          <w:ilvl w:val="0"/>
          <w:numId w:val="14"/>
        </w:numPr>
        <w:tabs>
          <w:tab w:val="clear" w:pos="720"/>
        </w:tabs>
        <w:ind w:left="2340" w:hanging="180"/>
        <w:rPr>
          <w:rFonts w:ascii="Times New Roman" w:hAnsi="Times New Roman" w:cs="Times New Roman"/>
        </w:rPr>
      </w:pPr>
      <w:r>
        <w:rPr>
          <w:rFonts w:ascii="Times New Roman" w:hAnsi="Times New Roman" w:cs="Times New Roman"/>
        </w:rPr>
        <w:t>Presentation: “Twain’s Text, Sensitivity, and Literary Morality”</w:t>
      </w:r>
    </w:p>
    <w:p w14:paraId="4E154A33" w14:textId="77777777" w:rsidR="00E548D5" w:rsidRPr="00F80868" w:rsidRDefault="00E548D5" w:rsidP="00E548D5">
      <w:pPr>
        <w:pStyle w:val="ListParagraph"/>
        <w:ind w:left="2880"/>
        <w:rPr>
          <w:rFonts w:ascii="Times New Roman" w:hAnsi="Times New Roman" w:cs="Times New Roman"/>
        </w:rPr>
      </w:pPr>
    </w:p>
    <w:p w14:paraId="30F2E2B4" w14:textId="77777777" w:rsidR="00E548D5" w:rsidRDefault="00E548D5" w:rsidP="00E548D5">
      <w:pPr>
        <w:spacing w:line="240" w:lineRule="auto"/>
        <w:rPr>
          <w:rFonts w:cs="Times New Roman"/>
          <w:b/>
        </w:rPr>
      </w:pPr>
      <w:r>
        <w:rPr>
          <w:rFonts w:cs="Times New Roman"/>
        </w:rPr>
        <w:tab/>
      </w:r>
      <w:r w:rsidRPr="00D42456">
        <w:rPr>
          <w:rFonts w:cs="Times New Roman"/>
        </w:rPr>
        <w:tab/>
      </w:r>
      <w:r>
        <w:rPr>
          <w:rFonts w:cs="Times New Roman"/>
          <w:b/>
        </w:rPr>
        <w:t xml:space="preserve">Conference of the Cormac McCarthy Society </w:t>
      </w:r>
    </w:p>
    <w:p w14:paraId="21CC70B4" w14:textId="3CF17EB0" w:rsidR="00E548D5" w:rsidRDefault="00E548D5" w:rsidP="00E548D5">
      <w:pPr>
        <w:spacing w:line="240" w:lineRule="auto"/>
        <w:rPr>
          <w:rFonts w:cs="Times New Roman"/>
          <w:b/>
        </w:rPr>
      </w:pPr>
      <w:r>
        <w:rPr>
          <w:rFonts w:cs="Times New Roman"/>
          <w:b/>
        </w:rPr>
        <w:tab/>
      </w:r>
      <w:r>
        <w:rPr>
          <w:rFonts w:cs="Times New Roman"/>
          <w:b/>
        </w:rPr>
        <w:tab/>
      </w:r>
      <w:r w:rsidRPr="008E4E05">
        <w:rPr>
          <w:rFonts w:cs="Times New Roman"/>
        </w:rPr>
        <w:t>(</w:t>
      </w:r>
      <w:r>
        <w:rPr>
          <w:rFonts w:cs="Times New Roman"/>
        </w:rPr>
        <w:t>Austin</w:t>
      </w:r>
      <w:r w:rsidRPr="008E4E05">
        <w:rPr>
          <w:rFonts w:cs="Times New Roman"/>
        </w:rPr>
        <w:t xml:space="preserve">, </w:t>
      </w:r>
      <w:r>
        <w:rPr>
          <w:rFonts w:cs="Times New Roman"/>
        </w:rPr>
        <w:t>TX</w:t>
      </w:r>
      <w:r w:rsidRPr="008E4E05">
        <w:rPr>
          <w:rFonts w:cs="Times New Roman"/>
        </w:rPr>
        <w:t>)</w:t>
      </w:r>
      <w:r>
        <w:rPr>
          <w:rFonts w:cs="Times New Roman"/>
        </w:rPr>
        <w:t xml:space="preserve"> </w:t>
      </w:r>
      <w:r>
        <w:rPr>
          <w:rFonts w:cs="Times New Roman"/>
        </w:rPr>
        <w:tab/>
      </w:r>
      <w:r>
        <w:rPr>
          <w:rFonts w:cs="Times New Roman"/>
        </w:rPr>
        <w:tab/>
      </w:r>
      <w:r>
        <w:rPr>
          <w:rFonts w:cs="Times New Roman"/>
        </w:rPr>
        <w:tab/>
        <w:t>(Sept 2017)</w:t>
      </w:r>
    </w:p>
    <w:p w14:paraId="3B0C6BA1" w14:textId="77777777" w:rsidR="00E548D5" w:rsidRDefault="00E548D5" w:rsidP="00E548D5">
      <w:pPr>
        <w:pStyle w:val="ListParagraph"/>
        <w:numPr>
          <w:ilvl w:val="0"/>
          <w:numId w:val="14"/>
        </w:numPr>
        <w:tabs>
          <w:tab w:val="clear" w:pos="720"/>
        </w:tabs>
        <w:ind w:left="2340" w:hanging="180"/>
        <w:rPr>
          <w:rFonts w:ascii="Times New Roman" w:hAnsi="Times New Roman" w:cs="Times New Roman"/>
        </w:rPr>
      </w:pPr>
      <w:r>
        <w:rPr>
          <w:rFonts w:ascii="Times New Roman" w:hAnsi="Times New Roman" w:cs="Times New Roman"/>
        </w:rPr>
        <w:t>Presentation: “Judge Holden and the Violent Nature of State Authority”</w:t>
      </w:r>
    </w:p>
    <w:p w14:paraId="6689C8D7" w14:textId="77777777" w:rsidR="00E548D5" w:rsidRDefault="00E548D5" w:rsidP="00E548D5">
      <w:pPr>
        <w:spacing w:line="240" w:lineRule="auto"/>
        <w:rPr>
          <w:rFonts w:cs="Times New Roman"/>
        </w:rPr>
      </w:pPr>
    </w:p>
    <w:p w14:paraId="6EF598CF" w14:textId="77777777" w:rsidR="00E548D5" w:rsidRDefault="00E548D5" w:rsidP="00E548D5">
      <w:pPr>
        <w:spacing w:line="240" w:lineRule="auto"/>
        <w:rPr>
          <w:rFonts w:cs="Times New Roman"/>
          <w:b/>
        </w:rPr>
      </w:pPr>
      <w:r>
        <w:rPr>
          <w:rFonts w:cs="Times New Roman"/>
        </w:rPr>
        <w:tab/>
      </w:r>
      <w:r w:rsidRPr="00D42456">
        <w:rPr>
          <w:rFonts w:cs="Times New Roman"/>
        </w:rPr>
        <w:tab/>
      </w:r>
      <w:r>
        <w:rPr>
          <w:rFonts w:cs="Times New Roman"/>
          <w:b/>
        </w:rPr>
        <w:t xml:space="preserve">EuroAcademia Conference of Critical Studies </w:t>
      </w:r>
    </w:p>
    <w:p w14:paraId="4EEAD9A3" w14:textId="59D07694" w:rsidR="00E548D5" w:rsidRDefault="00E548D5" w:rsidP="00E548D5">
      <w:pPr>
        <w:spacing w:line="240" w:lineRule="auto"/>
        <w:rPr>
          <w:rFonts w:cs="Times New Roman"/>
          <w:b/>
        </w:rPr>
      </w:pPr>
      <w:r>
        <w:rPr>
          <w:rFonts w:cs="Times New Roman"/>
          <w:b/>
        </w:rPr>
        <w:tab/>
      </w:r>
      <w:r>
        <w:rPr>
          <w:rFonts w:cs="Times New Roman"/>
          <w:b/>
        </w:rPr>
        <w:tab/>
      </w:r>
      <w:r w:rsidRPr="008E4E05">
        <w:rPr>
          <w:rFonts w:cs="Times New Roman"/>
        </w:rPr>
        <w:t>(Lucca, Italy)</w:t>
      </w:r>
      <w:r>
        <w:rPr>
          <w:rFonts w:cs="Times New Roman"/>
        </w:rPr>
        <w:tab/>
      </w:r>
      <w:r>
        <w:rPr>
          <w:rFonts w:cs="Times New Roman"/>
        </w:rPr>
        <w:tab/>
      </w:r>
      <w:r>
        <w:rPr>
          <w:rFonts w:cs="Times New Roman"/>
        </w:rPr>
        <w:tab/>
        <w:t>(Nov 2016)</w:t>
      </w:r>
    </w:p>
    <w:p w14:paraId="22AC33E2" w14:textId="77777777" w:rsidR="00E548D5" w:rsidRDefault="00E548D5" w:rsidP="00E548D5">
      <w:pPr>
        <w:pStyle w:val="ListParagraph"/>
        <w:numPr>
          <w:ilvl w:val="0"/>
          <w:numId w:val="14"/>
        </w:numPr>
        <w:tabs>
          <w:tab w:val="clear" w:pos="720"/>
        </w:tabs>
        <w:ind w:left="2340" w:hanging="180"/>
        <w:rPr>
          <w:rFonts w:ascii="Times New Roman" w:hAnsi="Times New Roman" w:cs="Times New Roman"/>
        </w:rPr>
      </w:pPr>
      <w:r>
        <w:rPr>
          <w:rFonts w:ascii="Times New Roman" w:hAnsi="Times New Roman" w:cs="Times New Roman"/>
        </w:rPr>
        <w:t xml:space="preserve">Presentation: “Spenser’s Lacanian Assault on the Classical Hero” </w:t>
      </w:r>
    </w:p>
    <w:p w14:paraId="434F2DA2" w14:textId="77777777" w:rsidR="00E548D5" w:rsidRDefault="00E548D5" w:rsidP="00E548D5">
      <w:pPr>
        <w:pStyle w:val="ListParagraph"/>
        <w:ind w:left="2340"/>
        <w:rPr>
          <w:rFonts w:ascii="Times New Roman" w:hAnsi="Times New Roman" w:cs="Times New Roman"/>
        </w:rPr>
      </w:pPr>
    </w:p>
    <w:p w14:paraId="22783D0A" w14:textId="77777777" w:rsidR="00E548D5" w:rsidRDefault="00E548D5" w:rsidP="00E548D5">
      <w:pPr>
        <w:spacing w:line="240" w:lineRule="auto"/>
        <w:rPr>
          <w:rFonts w:cs="Times New Roman"/>
          <w:b/>
        </w:rPr>
      </w:pPr>
      <w:r>
        <w:rPr>
          <w:rFonts w:cs="Times New Roman"/>
        </w:rPr>
        <w:tab/>
      </w:r>
      <w:r w:rsidRPr="00D42456">
        <w:rPr>
          <w:rFonts w:cs="Times New Roman"/>
        </w:rPr>
        <w:tab/>
      </w:r>
      <w:r w:rsidRPr="00294FC8">
        <w:rPr>
          <w:rFonts w:cs="Times New Roman"/>
          <w:b/>
        </w:rPr>
        <w:t>UChicago</w:t>
      </w:r>
      <w:r>
        <w:rPr>
          <w:rFonts w:cs="Times New Roman"/>
          <w:b/>
        </w:rPr>
        <w:t xml:space="preserve"> Humanities Thesis Works</w:t>
      </w:r>
      <w:r w:rsidRPr="00294FC8">
        <w:rPr>
          <w:rFonts w:cs="Times New Roman"/>
          <w:b/>
        </w:rPr>
        <w:t xml:space="preserve"> </w:t>
      </w:r>
    </w:p>
    <w:p w14:paraId="4F967319" w14:textId="4697D7A0" w:rsidR="00E548D5" w:rsidRDefault="00E548D5" w:rsidP="00E548D5">
      <w:pPr>
        <w:spacing w:line="240" w:lineRule="auto"/>
        <w:rPr>
          <w:rFonts w:cs="Times New Roman"/>
          <w:b/>
        </w:rPr>
      </w:pPr>
      <w:r>
        <w:rPr>
          <w:rFonts w:cs="Times New Roman"/>
          <w:b/>
        </w:rPr>
        <w:tab/>
      </w:r>
      <w:r>
        <w:rPr>
          <w:rFonts w:cs="Times New Roman"/>
          <w:b/>
        </w:rPr>
        <w:tab/>
      </w:r>
      <w:r w:rsidRPr="008E4E05">
        <w:rPr>
          <w:rFonts w:cs="Times New Roman"/>
        </w:rPr>
        <w:t>(Chicago, Il)</w:t>
      </w:r>
      <w:r>
        <w:rPr>
          <w:rFonts w:cs="Times New Roman"/>
        </w:rPr>
        <w:tab/>
      </w:r>
      <w:r>
        <w:rPr>
          <w:rFonts w:cs="Times New Roman"/>
        </w:rPr>
        <w:tab/>
      </w:r>
      <w:r>
        <w:rPr>
          <w:rFonts w:cs="Times New Roman"/>
        </w:rPr>
        <w:tab/>
      </w:r>
      <w:r>
        <w:rPr>
          <w:rFonts w:cs="Times New Roman"/>
        </w:rPr>
        <w:tab/>
        <w:t>(May 2012)</w:t>
      </w:r>
    </w:p>
    <w:p w14:paraId="59CA585A" w14:textId="77777777" w:rsidR="00E548D5" w:rsidRDefault="00E548D5" w:rsidP="00E548D5">
      <w:pPr>
        <w:pStyle w:val="ListParagraph"/>
        <w:numPr>
          <w:ilvl w:val="0"/>
          <w:numId w:val="14"/>
        </w:numPr>
        <w:tabs>
          <w:tab w:val="clear" w:pos="720"/>
        </w:tabs>
        <w:ind w:left="2340" w:hanging="180"/>
        <w:rPr>
          <w:rFonts w:ascii="Times New Roman" w:hAnsi="Times New Roman" w:cs="Times New Roman"/>
        </w:rPr>
      </w:pPr>
      <w:r>
        <w:rPr>
          <w:rFonts w:ascii="Times New Roman" w:hAnsi="Times New Roman" w:cs="Times New Roman"/>
        </w:rPr>
        <w:t xml:space="preserve">Presentation: “A Subtle but Crucial Difference Between Kant and McDowell” </w:t>
      </w:r>
    </w:p>
    <w:p w14:paraId="42AC5F78" w14:textId="77777777" w:rsidR="00E548D5" w:rsidRDefault="00E548D5" w:rsidP="00E548D5">
      <w:pPr>
        <w:pStyle w:val="ListParagraph"/>
        <w:ind w:left="2340"/>
        <w:rPr>
          <w:rFonts w:ascii="Times New Roman" w:hAnsi="Times New Roman" w:cs="Times New Roman"/>
        </w:rPr>
      </w:pPr>
    </w:p>
    <w:p w14:paraId="69D75236" w14:textId="4A37F45C" w:rsidR="00E548D5" w:rsidRPr="008E4E05" w:rsidRDefault="00E548D5" w:rsidP="00E548D5">
      <w:pPr>
        <w:spacing w:line="240" w:lineRule="auto"/>
        <w:rPr>
          <w:rFonts w:cs="Times New Roman"/>
        </w:rPr>
      </w:pPr>
      <w:r>
        <w:rPr>
          <w:rFonts w:cs="Times New Roman"/>
        </w:rPr>
        <w:tab/>
      </w:r>
      <w:r w:rsidRPr="00D42456">
        <w:rPr>
          <w:rFonts w:cs="Times New Roman"/>
        </w:rPr>
        <w:tab/>
      </w:r>
      <w:r>
        <w:rPr>
          <w:rFonts w:cs="Times New Roman"/>
          <w:b/>
        </w:rPr>
        <w:t xml:space="preserve">SUNY Oneonta Undergraduate Philosophy Conference </w:t>
      </w:r>
      <w:r>
        <w:rPr>
          <w:rFonts w:cs="Times New Roman"/>
          <w:b/>
        </w:rPr>
        <w:tab/>
      </w:r>
      <w:r>
        <w:rPr>
          <w:rFonts w:cs="Times New Roman"/>
          <w:b/>
        </w:rPr>
        <w:tab/>
      </w:r>
      <w:r>
        <w:rPr>
          <w:rFonts w:cs="Times New Roman"/>
          <w:b/>
        </w:rPr>
        <w:tab/>
      </w:r>
      <w:r>
        <w:rPr>
          <w:rFonts w:cs="Times New Roman"/>
          <w:b/>
        </w:rPr>
        <w:tab/>
      </w:r>
      <w:r w:rsidR="000678C9">
        <w:rPr>
          <w:rFonts w:cs="Times New Roman"/>
          <w:b/>
        </w:rPr>
        <w:tab/>
      </w:r>
      <w:r>
        <w:rPr>
          <w:rFonts w:cs="Times New Roman"/>
        </w:rPr>
        <w:t>(Oneonta, NY)</w:t>
      </w:r>
      <w:r>
        <w:rPr>
          <w:rFonts w:cs="Times New Roman"/>
        </w:rPr>
        <w:tab/>
      </w:r>
      <w:r>
        <w:rPr>
          <w:rFonts w:cs="Times New Roman"/>
        </w:rPr>
        <w:tab/>
      </w:r>
      <w:r w:rsidR="000678C9">
        <w:rPr>
          <w:rFonts w:cs="Times New Roman"/>
        </w:rPr>
        <w:tab/>
      </w:r>
      <w:r>
        <w:rPr>
          <w:rFonts w:cs="Times New Roman"/>
        </w:rPr>
        <w:t>(Apr 2010)</w:t>
      </w:r>
    </w:p>
    <w:p w14:paraId="0479D6BC" w14:textId="2287DEFB" w:rsidR="00E548D5" w:rsidRDefault="00E548D5" w:rsidP="00E548D5">
      <w:pPr>
        <w:pStyle w:val="ListParagraph"/>
        <w:numPr>
          <w:ilvl w:val="0"/>
          <w:numId w:val="14"/>
        </w:numPr>
        <w:tabs>
          <w:tab w:val="clear" w:pos="720"/>
        </w:tabs>
        <w:ind w:left="2340" w:hanging="180"/>
        <w:rPr>
          <w:rFonts w:ascii="Times New Roman" w:hAnsi="Times New Roman" w:cs="Times New Roman"/>
        </w:rPr>
      </w:pPr>
      <w:r>
        <w:rPr>
          <w:rFonts w:ascii="Times New Roman" w:hAnsi="Times New Roman" w:cs="Times New Roman"/>
        </w:rPr>
        <w:t>Presentation: “Sensibility and Inclinations in Kant’s Moral Philosophy”</w:t>
      </w:r>
    </w:p>
    <w:p w14:paraId="5182154E" w14:textId="77777777" w:rsidR="0087536E" w:rsidRPr="00365623" w:rsidRDefault="0087536E" w:rsidP="0087536E">
      <w:pPr>
        <w:pStyle w:val="ListParagraph"/>
        <w:ind w:left="2340"/>
        <w:rPr>
          <w:rFonts w:ascii="Times New Roman" w:hAnsi="Times New Roman" w:cs="Times New Roman"/>
        </w:rPr>
      </w:pPr>
    </w:p>
    <w:p w14:paraId="512F9A1A" w14:textId="2990C46F" w:rsidR="00E548D5" w:rsidRPr="00D42456" w:rsidRDefault="00E548D5" w:rsidP="00E548D5">
      <w:pPr>
        <w:spacing w:line="240" w:lineRule="auto"/>
        <w:rPr>
          <w:rFonts w:cs="Times New Roman"/>
          <w:smallCaps/>
          <w:sz w:val="28"/>
          <w:szCs w:val="28"/>
          <w:u w:val="single"/>
        </w:rPr>
      </w:pPr>
      <w:r w:rsidRPr="00D42456">
        <w:rPr>
          <w:rFonts w:cs="Times New Roman"/>
          <w:b/>
          <w:smallCaps/>
          <w:sz w:val="28"/>
          <w:szCs w:val="28"/>
          <w:u w:val="single"/>
        </w:rPr>
        <w:lastRenderedPageBreak/>
        <w:t>T</w:t>
      </w:r>
      <w:r w:rsidRPr="00D42456">
        <w:rPr>
          <w:rFonts w:cs="Times New Roman"/>
          <w:smallCaps/>
          <w:sz w:val="28"/>
          <w:szCs w:val="28"/>
          <w:u w:val="single"/>
        </w:rPr>
        <w:t xml:space="preserve">eaching and Academic Work Experience                                         </w:t>
      </w:r>
      <w:r w:rsidRPr="00D42456">
        <w:rPr>
          <w:rFonts w:cs="Times New Roman"/>
          <w:smallCaps/>
          <w:sz w:val="28"/>
          <w:szCs w:val="28"/>
          <w:u w:val="single"/>
        </w:rPr>
        <w:tab/>
      </w:r>
    </w:p>
    <w:p w14:paraId="37189395" w14:textId="77777777" w:rsidR="00EE417E" w:rsidRDefault="00E548D5" w:rsidP="00EE417E">
      <w:pPr>
        <w:spacing w:line="240" w:lineRule="auto"/>
        <w:rPr>
          <w:rFonts w:cs="Times New Roman"/>
        </w:rPr>
      </w:pPr>
      <w:r>
        <w:rPr>
          <w:rFonts w:cs="Times New Roman"/>
        </w:rPr>
        <w:tab/>
      </w:r>
      <w:r>
        <w:rPr>
          <w:rFonts w:cs="Times New Roman"/>
        </w:rPr>
        <w:tab/>
      </w:r>
      <w:r>
        <w:rPr>
          <w:rFonts w:cs="Times New Roman"/>
          <w:b/>
        </w:rPr>
        <w:t>Adjunct Faculty Experience</w:t>
      </w:r>
      <w:r w:rsidRPr="00D42456">
        <w:rPr>
          <w:rFonts w:cs="Times New Roman"/>
          <w:b/>
        </w:rPr>
        <w:t xml:space="preserve"> </w:t>
      </w:r>
      <w:r w:rsidRPr="00A274E1">
        <w:rPr>
          <w:rFonts w:cs="Times New Roman"/>
          <w:u w:val="single"/>
        </w:rPr>
        <w:t>(Three Colleges)</w:t>
      </w:r>
      <w:r w:rsidRPr="00A274E1">
        <w:rPr>
          <w:rFonts w:cs="Times New Roman"/>
        </w:rPr>
        <w:t xml:space="preserve"> </w:t>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sidRPr="009800B3">
        <w:rPr>
          <w:rFonts w:cs="Times New Roman"/>
        </w:rPr>
        <w:t>(</w:t>
      </w:r>
      <w:r w:rsidRPr="00D42456">
        <w:rPr>
          <w:rFonts w:cs="Times New Roman"/>
        </w:rPr>
        <w:t>Aug 2015 – Present</w:t>
      </w:r>
      <w:r>
        <w:rPr>
          <w:rFonts w:cs="Times New Roman"/>
        </w:rPr>
        <w:t>)</w:t>
      </w:r>
    </w:p>
    <w:p w14:paraId="34F256B1" w14:textId="6FA3C53E" w:rsidR="00E548D5" w:rsidRDefault="00EE417E" w:rsidP="00EE417E">
      <w:pPr>
        <w:spacing w:line="240" w:lineRule="auto"/>
        <w:rPr>
          <w:rFonts w:cs="Times New Roman"/>
        </w:rPr>
      </w:pPr>
      <w:r>
        <w:rPr>
          <w:rFonts w:cs="Times New Roman"/>
        </w:rPr>
        <w:tab/>
      </w:r>
      <w:r>
        <w:rPr>
          <w:rFonts w:cs="Times New Roman"/>
        </w:rPr>
        <w:tab/>
      </w:r>
      <w:r w:rsidR="00E548D5">
        <w:rPr>
          <w:rFonts w:cs="Times New Roman"/>
        </w:rPr>
        <w:t xml:space="preserve">Winner: 2018 Lone Star College Adjunct Faculty Excellence </w:t>
      </w:r>
      <w:r>
        <w:rPr>
          <w:rFonts w:cs="Times New Roman"/>
        </w:rPr>
        <w:tab/>
      </w:r>
      <w:r>
        <w:rPr>
          <w:rFonts w:cs="Times New Roman"/>
        </w:rPr>
        <w:tab/>
      </w:r>
      <w:r>
        <w:rPr>
          <w:rFonts w:cs="Times New Roman"/>
        </w:rPr>
        <w:tab/>
      </w:r>
      <w:r>
        <w:rPr>
          <w:rFonts w:cs="Times New Roman"/>
        </w:rPr>
        <w:tab/>
      </w:r>
      <w:r w:rsidR="00E548D5">
        <w:rPr>
          <w:rFonts w:cs="Times New Roman"/>
        </w:rPr>
        <w:t xml:space="preserve">Award </w:t>
      </w:r>
    </w:p>
    <w:p w14:paraId="4FF4A688" w14:textId="77777777" w:rsidR="00E548D5" w:rsidRDefault="00E548D5" w:rsidP="00E548D5">
      <w:pPr>
        <w:spacing w:line="240" w:lineRule="auto"/>
        <w:ind w:left="2160"/>
        <w:rPr>
          <w:rFonts w:cs="Times New Roman"/>
        </w:rPr>
      </w:pPr>
      <w:r>
        <w:rPr>
          <w:rFonts w:cs="Times New Roman"/>
        </w:rPr>
        <w:t>Face-to-face, online, and dual-credit instruction</w:t>
      </w:r>
    </w:p>
    <w:p w14:paraId="77A58E43" w14:textId="77777777" w:rsidR="00E548D5" w:rsidRPr="00F15FDB" w:rsidRDefault="00E548D5" w:rsidP="00E548D5">
      <w:pPr>
        <w:spacing w:line="240" w:lineRule="auto"/>
        <w:ind w:left="2160"/>
        <w:rPr>
          <w:rFonts w:cs="Times New Roman"/>
        </w:rPr>
      </w:pPr>
      <w:r w:rsidRPr="00F15FDB">
        <w:rPr>
          <w:rFonts w:cs="Times New Roman"/>
        </w:rPr>
        <w:t>100% of classes exceeded enrollment thresholds</w:t>
      </w:r>
    </w:p>
    <w:p w14:paraId="254F9EE5" w14:textId="77777777" w:rsidR="00E548D5" w:rsidRPr="00F15FDB" w:rsidRDefault="00E548D5" w:rsidP="00E548D5">
      <w:pPr>
        <w:spacing w:line="240" w:lineRule="auto"/>
        <w:ind w:left="2160"/>
        <w:rPr>
          <w:rFonts w:cs="Times New Roman"/>
        </w:rPr>
      </w:pPr>
      <w:r w:rsidRPr="00F15FDB">
        <w:rPr>
          <w:rFonts w:cs="Times New Roman"/>
        </w:rPr>
        <w:t>Created unique syllabi for a wide variety of courses</w:t>
      </w:r>
    </w:p>
    <w:p w14:paraId="7A8F8916" w14:textId="77777777" w:rsidR="00E548D5" w:rsidRPr="00F15FDB" w:rsidRDefault="00E548D5" w:rsidP="00E548D5">
      <w:pPr>
        <w:spacing w:line="240" w:lineRule="auto"/>
        <w:ind w:left="2160"/>
        <w:rPr>
          <w:rFonts w:cs="Times New Roman"/>
        </w:rPr>
      </w:pPr>
      <w:r w:rsidRPr="00F15FDB">
        <w:rPr>
          <w:rFonts w:cs="Times New Roman"/>
        </w:rPr>
        <w:t xml:space="preserve">Outstanding reviews on Ratemyprofessor.com </w:t>
      </w:r>
    </w:p>
    <w:p w14:paraId="6F8AFF49" w14:textId="4D3605C6" w:rsidR="00E548D5" w:rsidRPr="00F15FDB" w:rsidRDefault="00E548D5" w:rsidP="00E548D5">
      <w:pPr>
        <w:spacing w:line="240" w:lineRule="auto"/>
        <w:ind w:left="2160"/>
        <w:rPr>
          <w:rFonts w:cs="Times New Roman"/>
        </w:rPr>
      </w:pPr>
      <w:r w:rsidRPr="00F15FDB">
        <w:rPr>
          <w:rFonts w:cs="Times New Roman"/>
        </w:rPr>
        <w:t xml:space="preserve">Authored letters of recommendation for transfer </w:t>
      </w:r>
      <w:r w:rsidR="00EE417E">
        <w:rPr>
          <w:rFonts w:cs="Times New Roman"/>
        </w:rPr>
        <w:tab/>
      </w:r>
      <w:r w:rsidRPr="00F15FDB">
        <w:rPr>
          <w:rFonts w:cs="Times New Roman"/>
        </w:rPr>
        <w:t xml:space="preserve">students and </w:t>
      </w:r>
      <w:r>
        <w:rPr>
          <w:rFonts w:cs="Times New Roman"/>
        </w:rPr>
        <w:t xml:space="preserve">for students applying </w:t>
      </w:r>
      <w:r w:rsidRPr="00F15FDB">
        <w:rPr>
          <w:rFonts w:cs="Times New Roman"/>
        </w:rPr>
        <w:t xml:space="preserve">to organizations </w:t>
      </w:r>
      <w:r w:rsidR="00EE417E">
        <w:rPr>
          <w:rFonts w:cs="Times New Roman"/>
        </w:rPr>
        <w:tab/>
      </w:r>
      <w:r w:rsidRPr="00F15FDB">
        <w:rPr>
          <w:rFonts w:cs="Times New Roman"/>
        </w:rPr>
        <w:t>such as Model United Nations</w:t>
      </w:r>
    </w:p>
    <w:p w14:paraId="42707BBF" w14:textId="77777777" w:rsidR="00E548D5" w:rsidRPr="00F15FDB" w:rsidRDefault="00E548D5" w:rsidP="00E548D5">
      <w:pPr>
        <w:spacing w:line="240" w:lineRule="auto"/>
        <w:ind w:left="2160"/>
        <w:rPr>
          <w:rFonts w:cs="Times New Roman"/>
        </w:rPr>
      </w:pPr>
      <w:r w:rsidRPr="00F15FDB">
        <w:rPr>
          <w:rFonts w:cs="Times New Roman"/>
        </w:rPr>
        <w:t xml:space="preserve">Represented institutions at academic conferences </w:t>
      </w:r>
    </w:p>
    <w:p w14:paraId="70481B56" w14:textId="2C885C04" w:rsidR="00E548D5" w:rsidRPr="00F15FDB" w:rsidRDefault="00E548D5" w:rsidP="00E548D5">
      <w:pPr>
        <w:spacing w:line="240" w:lineRule="auto"/>
        <w:ind w:left="2160"/>
        <w:rPr>
          <w:rFonts w:cs="Times New Roman"/>
        </w:rPr>
      </w:pPr>
      <w:r w:rsidRPr="00F15FDB">
        <w:rPr>
          <w:rFonts w:cs="Times New Roman"/>
        </w:rPr>
        <w:t>Completed administrative tasks (book orders, official-</w:t>
      </w:r>
      <w:r w:rsidR="00EE417E">
        <w:rPr>
          <w:rFonts w:cs="Times New Roman"/>
        </w:rPr>
        <w:tab/>
      </w:r>
      <w:r w:rsidRPr="00F15FDB">
        <w:rPr>
          <w:rFonts w:cs="Times New Roman"/>
        </w:rPr>
        <w:t xml:space="preserve">day roll) </w:t>
      </w:r>
    </w:p>
    <w:p w14:paraId="194DA0FD" w14:textId="77777777" w:rsidR="00E548D5" w:rsidRPr="004F44FD" w:rsidRDefault="00E548D5" w:rsidP="00E548D5">
      <w:pPr>
        <w:spacing w:line="240" w:lineRule="auto"/>
        <w:rPr>
          <w:rFonts w:cs="Times New Roman"/>
        </w:rPr>
      </w:pPr>
    </w:p>
    <w:p w14:paraId="5225CF5E" w14:textId="3EAE9158" w:rsidR="00E548D5" w:rsidRPr="00A274E1" w:rsidRDefault="00E548D5" w:rsidP="00E548D5">
      <w:pPr>
        <w:spacing w:line="240" w:lineRule="auto"/>
        <w:rPr>
          <w:rFonts w:cs="Times New Roman"/>
          <w:i/>
        </w:rPr>
      </w:pPr>
      <w:r>
        <w:rPr>
          <w:rFonts w:cs="Times New Roman"/>
        </w:rPr>
        <w:tab/>
      </w:r>
      <w:r w:rsidRPr="00D42456">
        <w:rPr>
          <w:rFonts w:cs="Times New Roman"/>
        </w:rPr>
        <w:tab/>
      </w:r>
      <w:r w:rsidRPr="00D42456">
        <w:rPr>
          <w:rFonts w:cs="Times New Roman"/>
          <w:b/>
        </w:rPr>
        <w:t>Lone Star College System</w:t>
      </w:r>
      <w:r>
        <w:rPr>
          <w:rFonts w:cs="Times New Roman"/>
          <w:b/>
        </w:rPr>
        <w:t xml:space="preserve"> </w:t>
      </w:r>
      <w:r>
        <w:rPr>
          <w:rFonts w:cs="Times New Roman"/>
          <w:u w:val="single"/>
        </w:rPr>
        <w:t>(</w:t>
      </w:r>
      <w:r w:rsidRPr="00A274E1">
        <w:rPr>
          <w:rFonts w:cs="Times New Roman"/>
          <w:u w:val="single"/>
        </w:rPr>
        <w:t>Adjunct Professor</w:t>
      </w:r>
      <w:r>
        <w:rPr>
          <w:rFonts w:cs="Times New Roman"/>
          <w:u w:val="single"/>
        </w:rPr>
        <w:t>)</w:t>
      </w:r>
      <w:r w:rsidRPr="00D42456">
        <w:rPr>
          <w:rFonts w:cs="Times New Roman"/>
          <w:b/>
        </w:rPr>
        <w:t xml:space="preserve"> </w:t>
      </w:r>
      <w:r w:rsidRPr="00A274E1">
        <w:rPr>
          <w:rFonts w:cs="Times New Roman"/>
          <w:b/>
          <w:i/>
        </w:rPr>
        <w:tab/>
      </w:r>
      <w:r w:rsidRPr="00A274E1">
        <w:rPr>
          <w:rFonts w:cs="Times New Roman"/>
          <w:b/>
          <w:i/>
        </w:rPr>
        <w:tab/>
      </w:r>
      <w:r w:rsidRPr="00A274E1">
        <w:rPr>
          <w:rFonts w:cs="Times New Roman"/>
          <w:b/>
          <w:i/>
        </w:rPr>
        <w:tab/>
      </w:r>
      <w:r w:rsidRPr="00A274E1">
        <w:rPr>
          <w:rFonts w:cs="Times New Roman"/>
          <w:b/>
          <w:i/>
        </w:rPr>
        <w:tab/>
      </w:r>
      <w:r>
        <w:rPr>
          <w:rFonts w:cs="Times New Roman"/>
          <w:b/>
          <w:i/>
        </w:rPr>
        <w:tab/>
      </w:r>
      <w:r>
        <w:rPr>
          <w:rFonts w:cs="Times New Roman"/>
          <w:b/>
          <w:i/>
        </w:rPr>
        <w:tab/>
      </w:r>
      <w:r w:rsidRPr="00D51CD4">
        <w:rPr>
          <w:rFonts w:cs="Times New Roman"/>
        </w:rPr>
        <w:t>(Aug 2015 – Present)</w:t>
      </w:r>
    </w:p>
    <w:p w14:paraId="0F91319A" w14:textId="77777777" w:rsidR="00E548D5" w:rsidRPr="00A274E1" w:rsidRDefault="00E548D5" w:rsidP="00E548D5">
      <w:pPr>
        <w:pStyle w:val="ListParagraph"/>
        <w:numPr>
          <w:ilvl w:val="0"/>
          <w:numId w:val="14"/>
        </w:numPr>
        <w:tabs>
          <w:tab w:val="clear" w:pos="720"/>
        </w:tabs>
        <w:ind w:left="2340" w:hanging="180"/>
        <w:rPr>
          <w:rFonts w:ascii="Times New Roman" w:hAnsi="Times New Roman" w:cs="Times New Roman"/>
          <w:i/>
        </w:rPr>
      </w:pPr>
      <w:r w:rsidRPr="00A274E1">
        <w:rPr>
          <w:rFonts w:ascii="Times New Roman" w:hAnsi="Times New Roman" w:cs="Times New Roman"/>
          <w:i/>
        </w:rPr>
        <w:t xml:space="preserve">Courses taught: </w:t>
      </w:r>
    </w:p>
    <w:p w14:paraId="50289C5D" w14:textId="77777777" w:rsidR="00E548D5" w:rsidRPr="00F15FDB" w:rsidRDefault="00E548D5" w:rsidP="00E548D5">
      <w:pPr>
        <w:spacing w:line="240" w:lineRule="auto"/>
        <w:ind w:left="2520"/>
        <w:rPr>
          <w:rFonts w:cs="Times New Roman"/>
        </w:rPr>
      </w:pPr>
      <w:r w:rsidRPr="00F15FDB">
        <w:rPr>
          <w:rFonts w:cs="Times New Roman"/>
        </w:rPr>
        <w:t>Humanities 1301: Prehistory to Gothic</w:t>
      </w:r>
    </w:p>
    <w:p w14:paraId="41037733" w14:textId="77777777" w:rsidR="00E548D5" w:rsidRPr="00F15FDB" w:rsidRDefault="00E548D5" w:rsidP="00E548D5">
      <w:pPr>
        <w:spacing w:line="240" w:lineRule="auto"/>
        <w:ind w:left="2520"/>
        <w:rPr>
          <w:rFonts w:cs="Times New Roman"/>
        </w:rPr>
      </w:pPr>
      <w:r w:rsidRPr="00F15FDB">
        <w:rPr>
          <w:rFonts w:cs="Times New Roman"/>
        </w:rPr>
        <w:t xml:space="preserve">Humanities 1302: Renaissance to Present-Day </w:t>
      </w:r>
    </w:p>
    <w:p w14:paraId="3D00AA15" w14:textId="77777777" w:rsidR="00E548D5" w:rsidRPr="00F15FDB" w:rsidRDefault="00E548D5" w:rsidP="00E548D5">
      <w:pPr>
        <w:spacing w:line="240" w:lineRule="auto"/>
        <w:ind w:left="2520"/>
        <w:rPr>
          <w:rFonts w:cs="Times New Roman"/>
        </w:rPr>
      </w:pPr>
      <w:r w:rsidRPr="00F15FDB">
        <w:rPr>
          <w:rFonts w:cs="Times New Roman"/>
        </w:rPr>
        <w:t xml:space="preserve">Philosophy 1301: Introduction to Philosophy </w:t>
      </w:r>
    </w:p>
    <w:p w14:paraId="5D89B734" w14:textId="77777777" w:rsidR="00E548D5" w:rsidRPr="00F15FDB" w:rsidRDefault="00E548D5" w:rsidP="00E548D5">
      <w:pPr>
        <w:spacing w:line="240" w:lineRule="auto"/>
        <w:ind w:left="2520"/>
        <w:rPr>
          <w:rFonts w:cs="Times New Roman"/>
        </w:rPr>
      </w:pPr>
      <w:r w:rsidRPr="00F15FDB">
        <w:rPr>
          <w:rFonts w:cs="Times New Roman"/>
        </w:rPr>
        <w:t xml:space="preserve">Philosophy 2306: Introduction to Ethics </w:t>
      </w:r>
    </w:p>
    <w:p w14:paraId="1B14D72B" w14:textId="4DDCC32A" w:rsidR="00E548D5" w:rsidRDefault="00E548D5" w:rsidP="00E548D5">
      <w:pPr>
        <w:spacing w:line="240" w:lineRule="auto"/>
        <w:rPr>
          <w:rFonts w:cs="Times New Roman"/>
        </w:rPr>
      </w:pPr>
    </w:p>
    <w:p w14:paraId="098F481E" w14:textId="1744FE2F" w:rsidR="00E548D5" w:rsidRPr="009800B3" w:rsidRDefault="00E548D5" w:rsidP="00E548D5">
      <w:pPr>
        <w:spacing w:line="240" w:lineRule="auto"/>
        <w:rPr>
          <w:rFonts w:cs="Times New Roman"/>
        </w:rPr>
      </w:pPr>
      <w:r>
        <w:rPr>
          <w:rFonts w:cs="Times New Roman"/>
        </w:rPr>
        <w:tab/>
      </w:r>
      <w:r>
        <w:rPr>
          <w:rFonts w:cs="Times New Roman"/>
        </w:rPr>
        <w:tab/>
      </w:r>
      <w:r>
        <w:rPr>
          <w:rFonts w:cs="Times New Roman"/>
          <w:b/>
        </w:rPr>
        <w:t xml:space="preserve">San Jacinto Community College </w:t>
      </w:r>
      <w:r>
        <w:rPr>
          <w:rFonts w:cs="Times New Roman"/>
          <w:u w:val="single"/>
        </w:rPr>
        <w:t>(</w:t>
      </w:r>
      <w:r w:rsidRPr="00A274E1">
        <w:rPr>
          <w:rFonts w:cs="Times New Roman"/>
          <w:u w:val="single"/>
        </w:rPr>
        <w:t>Adjunct Professor</w:t>
      </w:r>
      <w:r>
        <w:rPr>
          <w:rFonts w:cs="Times New Roman"/>
          <w:u w:val="single"/>
        </w:rPr>
        <w:t>)</w:t>
      </w:r>
      <w:r w:rsidRPr="00D42456">
        <w:rPr>
          <w:rFonts w:cs="Times New Roman"/>
          <w:b/>
        </w:rPr>
        <w:t xml:space="preserve"> </w:t>
      </w:r>
      <w:r>
        <w:rPr>
          <w:rFonts w:cs="Times New Roman"/>
        </w:rPr>
        <w:tab/>
      </w:r>
      <w:r>
        <w:rPr>
          <w:rFonts w:cs="Times New Roman"/>
        </w:rPr>
        <w:tab/>
      </w:r>
      <w:r>
        <w:rPr>
          <w:rFonts w:cs="Times New Roman"/>
        </w:rPr>
        <w:tab/>
      </w:r>
      <w:r>
        <w:rPr>
          <w:rFonts w:cs="Times New Roman"/>
        </w:rPr>
        <w:tab/>
      </w:r>
      <w:r>
        <w:rPr>
          <w:rFonts w:cs="Times New Roman"/>
        </w:rPr>
        <w:tab/>
        <w:t>(</w:t>
      </w:r>
      <w:r w:rsidRPr="00D42456">
        <w:rPr>
          <w:rFonts w:cs="Times New Roman"/>
        </w:rPr>
        <w:t>Aug 2016 – Present</w:t>
      </w:r>
      <w:r>
        <w:rPr>
          <w:rFonts w:cs="Times New Roman"/>
        </w:rPr>
        <w:t>)</w:t>
      </w:r>
    </w:p>
    <w:p w14:paraId="58CE62EA" w14:textId="77777777" w:rsidR="00E548D5" w:rsidRPr="00D42456" w:rsidRDefault="00E548D5" w:rsidP="00E548D5">
      <w:pPr>
        <w:pStyle w:val="ListParagraph"/>
        <w:numPr>
          <w:ilvl w:val="0"/>
          <w:numId w:val="14"/>
        </w:numPr>
        <w:tabs>
          <w:tab w:val="clear" w:pos="720"/>
        </w:tabs>
        <w:ind w:left="2340" w:hanging="180"/>
        <w:rPr>
          <w:rFonts w:ascii="Times New Roman" w:hAnsi="Times New Roman" w:cs="Times New Roman"/>
        </w:rPr>
      </w:pPr>
      <w:r>
        <w:rPr>
          <w:rFonts w:ascii="Times New Roman" w:hAnsi="Times New Roman" w:cs="Times New Roman"/>
        </w:rPr>
        <w:t>Courses Taught</w:t>
      </w:r>
      <w:r w:rsidRPr="00D42456">
        <w:rPr>
          <w:rFonts w:ascii="Times New Roman" w:hAnsi="Times New Roman" w:cs="Times New Roman"/>
        </w:rPr>
        <w:t xml:space="preserve"> </w:t>
      </w:r>
    </w:p>
    <w:p w14:paraId="00B597CF" w14:textId="77777777" w:rsidR="00E548D5" w:rsidRPr="00F15FDB" w:rsidRDefault="00E548D5" w:rsidP="00E548D5">
      <w:pPr>
        <w:spacing w:line="240" w:lineRule="auto"/>
        <w:ind w:left="2520"/>
        <w:rPr>
          <w:rFonts w:cs="Times New Roman"/>
        </w:rPr>
      </w:pPr>
      <w:r w:rsidRPr="00F15FDB">
        <w:rPr>
          <w:rFonts w:cs="Times New Roman"/>
        </w:rPr>
        <w:t>English 1301: Freshman Composition</w:t>
      </w:r>
    </w:p>
    <w:p w14:paraId="518D89C9" w14:textId="77777777" w:rsidR="00E548D5" w:rsidRPr="00F15FDB" w:rsidRDefault="00E548D5" w:rsidP="00E548D5">
      <w:pPr>
        <w:spacing w:line="240" w:lineRule="auto"/>
        <w:ind w:left="2520"/>
        <w:rPr>
          <w:rFonts w:cs="Times New Roman"/>
        </w:rPr>
      </w:pPr>
      <w:r w:rsidRPr="00F15FDB">
        <w:rPr>
          <w:rFonts w:cs="Times New Roman"/>
        </w:rPr>
        <w:t xml:space="preserve">English 1302: Introduction to Literature </w:t>
      </w:r>
    </w:p>
    <w:p w14:paraId="3DEBB698" w14:textId="77777777" w:rsidR="00E548D5" w:rsidRDefault="00E548D5" w:rsidP="00E548D5">
      <w:pPr>
        <w:spacing w:line="240" w:lineRule="auto"/>
        <w:rPr>
          <w:rFonts w:cs="Times New Roman"/>
        </w:rPr>
      </w:pPr>
    </w:p>
    <w:p w14:paraId="16C8AA9B" w14:textId="5FA64217" w:rsidR="00E548D5" w:rsidRDefault="00E548D5" w:rsidP="00E548D5">
      <w:pPr>
        <w:spacing w:line="240" w:lineRule="auto"/>
        <w:rPr>
          <w:rFonts w:cs="Times New Roman"/>
        </w:rPr>
      </w:pPr>
      <w:r>
        <w:rPr>
          <w:rFonts w:cs="Times New Roman"/>
        </w:rPr>
        <w:tab/>
      </w:r>
      <w:r>
        <w:rPr>
          <w:rFonts w:cs="Times New Roman"/>
        </w:rPr>
        <w:tab/>
      </w:r>
      <w:r>
        <w:rPr>
          <w:rFonts w:cs="Times New Roman"/>
          <w:b/>
        </w:rPr>
        <w:t xml:space="preserve">Houston </w:t>
      </w:r>
      <w:r w:rsidRPr="00D42456">
        <w:rPr>
          <w:rFonts w:cs="Times New Roman"/>
          <w:b/>
        </w:rPr>
        <w:t xml:space="preserve">Community College </w:t>
      </w:r>
      <w:r>
        <w:rPr>
          <w:rFonts w:cs="Times New Roman"/>
          <w:b/>
        </w:rPr>
        <w:t xml:space="preserve">System </w:t>
      </w:r>
      <w:r>
        <w:rPr>
          <w:rFonts w:cs="Times New Roman"/>
          <w:u w:val="single"/>
        </w:rPr>
        <w:t>(Adjunct Professor)</w:t>
      </w:r>
      <w:r>
        <w:rPr>
          <w:rFonts w:cs="Times New Roman"/>
          <w:b/>
        </w:rPr>
        <w:tab/>
      </w:r>
      <w:r>
        <w:rPr>
          <w:rFonts w:cs="Times New Roman"/>
          <w:b/>
        </w:rPr>
        <w:tab/>
      </w:r>
      <w:r>
        <w:rPr>
          <w:rFonts w:cs="Times New Roman"/>
          <w:b/>
        </w:rPr>
        <w:tab/>
      </w:r>
      <w:r>
        <w:rPr>
          <w:rFonts w:cs="Times New Roman"/>
          <w:b/>
        </w:rPr>
        <w:tab/>
      </w:r>
      <w:r w:rsidR="000678C9">
        <w:rPr>
          <w:rFonts w:cs="Times New Roman"/>
          <w:b/>
        </w:rPr>
        <w:tab/>
      </w:r>
      <w:r w:rsidRPr="009800B3">
        <w:rPr>
          <w:rFonts w:cs="Times New Roman"/>
        </w:rPr>
        <w:t>(</w:t>
      </w:r>
      <w:r>
        <w:rPr>
          <w:rFonts w:cs="Times New Roman"/>
        </w:rPr>
        <w:t>Feb 2017</w:t>
      </w:r>
      <w:r w:rsidRPr="00D42456">
        <w:rPr>
          <w:rFonts w:cs="Times New Roman"/>
        </w:rPr>
        <w:t xml:space="preserve"> – Present</w:t>
      </w:r>
      <w:r>
        <w:rPr>
          <w:rFonts w:cs="Times New Roman"/>
        </w:rPr>
        <w:t>)</w:t>
      </w:r>
    </w:p>
    <w:p w14:paraId="2B45B76E" w14:textId="77777777" w:rsidR="00E548D5" w:rsidRPr="00D42456" w:rsidRDefault="00E548D5" w:rsidP="00E548D5">
      <w:pPr>
        <w:pStyle w:val="ListParagraph"/>
        <w:numPr>
          <w:ilvl w:val="0"/>
          <w:numId w:val="14"/>
        </w:numPr>
        <w:tabs>
          <w:tab w:val="clear" w:pos="720"/>
        </w:tabs>
        <w:ind w:left="2340" w:hanging="180"/>
        <w:rPr>
          <w:rFonts w:ascii="Times New Roman" w:hAnsi="Times New Roman" w:cs="Times New Roman"/>
        </w:rPr>
      </w:pPr>
      <w:r>
        <w:rPr>
          <w:rFonts w:ascii="Times New Roman" w:hAnsi="Times New Roman" w:cs="Times New Roman"/>
        </w:rPr>
        <w:t>Courses Taught</w:t>
      </w:r>
      <w:r w:rsidRPr="00D42456">
        <w:rPr>
          <w:rFonts w:ascii="Times New Roman" w:hAnsi="Times New Roman" w:cs="Times New Roman"/>
        </w:rPr>
        <w:t xml:space="preserve"> </w:t>
      </w:r>
    </w:p>
    <w:p w14:paraId="2C9AB680" w14:textId="77777777" w:rsidR="00E548D5" w:rsidRPr="00F15FDB" w:rsidRDefault="00E548D5" w:rsidP="00E548D5">
      <w:pPr>
        <w:spacing w:line="240" w:lineRule="auto"/>
        <w:ind w:left="2520"/>
        <w:rPr>
          <w:rFonts w:cs="Times New Roman"/>
        </w:rPr>
      </w:pPr>
      <w:r w:rsidRPr="00F15FDB">
        <w:rPr>
          <w:rFonts w:cs="Times New Roman"/>
        </w:rPr>
        <w:t>Humanities 1301: Classical Heroism</w:t>
      </w:r>
    </w:p>
    <w:p w14:paraId="4658278A" w14:textId="77777777" w:rsidR="00E548D5" w:rsidRDefault="00E548D5" w:rsidP="00E548D5">
      <w:pPr>
        <w:pStyle w:val="ListParagraph"/>
        <w:ind w:left="0"/>
        <w:rPr>
          <w:rFonts w:ascii="Times New Roman" w:hAnsi="Times New Roman" w:cs="Times New Roman"/>
        </w:rPr>
      </w:pPr>
    </w:p>
    <w:p w14:paraId="3EF1A735" w14:textId="08424FF0" w:rsidR="00E548D5" w:rsidRPr="00D42456" w:rsidRDefault="00E548D5" w:rsidP="00E548D5">
      <w:pPr>
        <w:pStyle w:val="ListParagraph"/>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Pearson Assessment</w:t>
      </w:r>
      <w:r>
        <w:rPr>
          <w:rFonts w:ascii="Times New Roman" w:hAnsi="Times New Roman" w:cs="Times New Roman"/>
          <w:b/>
        </w:rPr>
        <w:tab/>
      </w:r>
      <w:r>
        <w:rPr>
          <w:rFonts w:ascii="Times New Roman" w:hAnsi="Times New Roman" w:cs="Times New Roman"/>
          <w:u w:val="single"/>
        </w:rPr>
        <w:t>(Regional Test Scorer)</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0678C9">
        <w:rPr>
          <w:rFonts w:ascii="Times New Roman" w:hAnsi="Times New Roman" w:cs="Times New Roman"/>
          <w:b/>
        </w:rPr>
        <w:tab/>
      </w:r>
      <w:r w:rsidRPr="009800B3">
        <w:rPr>
          <w:rFonts w:ascii="Times New Roman" w:hAnsi="Times New Roman" w:cs="Times New Roman"/>
        </w:rPr>
        <w:t>(</w:t>
      </w:r>
      <w:r w:rsidRPr="00D42456">
        <w:rPr>
          <w:rFonts w:ascii="Times New Roman" w:hAnsi="Times New Roman" w:cs="Times New Roman"/>
        </w:rPr>
        <w:t>Mar 2015 – Jul 2015</w:t>
      </w:r>
      <w:r>
        <w:rPr>
          <w:rFonts w:ascii="Times New Roman" w:hAnsi="Times New Roman" w:cs="Times New Roman"/>
        </w:rPr>
        <w:t>)</w:t>
      </w:r>
    </w:p>
    <w:p w14:paraId="57A8806F" w14:textId="063ECC30" w:rsidR="00E548D5" w:rsidRPr="00F15FDB" w:rsidRDefault="00E548D5" w:rsidP="00E548D5">
      <w:pPr>
        <w:spacing w:line="240" w:lineRule="auto"/>
        <w:ind w:left="2160"/>
        <w:rPr>
          <w:rFonts w:cs="Times New Roman"/>
        </w:rPr>
      </w:pPr>
      <w:r w:rsidRPr="00F15FDB">
        <w:rPr>
          <w:rFonts w:cs="Times New Roman"/>
        </w:rPr>
        <w:t>Qualified to score standardized essay tests for 7</w:t>
      </w:r>
      <w:r w:rsidRPr="00F15FDB">
        <w:rPr>
          <w:rFonts w:cs="Times New Roman"/>
          <w:vertAlign w:val="superscript"/>
        </w:rPr>
        <w:t>th</w:t>
      </w:r>
      <w:r w:rsidRPr="00F15FDB">
        <w:rPr>
          <w:rFonts w:cs="Times New Roman"/>
        </w:rPr>
        <w:t xml:space="preserve"> and </w:t>
      </w:r>
      <w:r w:rsidR="00EE417E">
        <w:rPr>
          <w:rFonts w:cs="Times New Roman"/>
        </w:rPr>
        <w:tab/>
      </w:r>
      <w:r w:rsidRPr="00F15FDB">
        <w:rPr>
          <w:rFonts w:cs="Times New Roman"/>
        </w:rPr>
        <w:t>8</w:t>
      </w:r>
      <w:r w:rsidRPr="00F15FDB">
        <w:rPr>
          <w:rFonts w:cs="Times New Roman"/>
          <w:vertAlign w:val="superscript"/>
        </w:rPr>
        <w:t>th</w:t>
      </w:r>
      <w:r w:rsidRPr="00F15FDB">
        <w:rPr>
          <w:rFonts w:cs="Times New Roman"/>
        </w:rPr>
        <w:t xml:space="preserve"> grade research and literary analysis tasks  </w:t>
      </w:r>
    </w:p>
    <w:p w14:paraId="7653F68A" w14:textId="322C12E6" w:rsidR="00E548D5" w:rsidRPr="00F15FDB" w:rsidRDefault="00E548D5" w:rsidP="00E548D5">
      <w:pPr>
        <w:spacing w:line="240" w:lineRule="auto"/>
        <w:ind w:left="2160"/>
        <w:rPr>
          <w:rFonts w:cs="Times New Roman"/>
        </w:rPr>
      </w:pPr>
      <w:r w:rsidRPr="00F15FDB">
        <w:rPr>
          <w:rFonts w:cs="Times New Roman"/>
        </w:rPr>
        <w:t xml:space="preserve">Maintained a scoring validity rating well above group </w:t>
      </w:r>
      <w:r w:rsidR="00EE417E">
        <w:rPr>
          <w:rFonts w:cs="Times New Roman"/>
        </w:rPr>
        <w:tab/>
      </w:r>
      <w:r w:rsidRPr="00F15FDB">
        <w:rPr>
          <w:rFonts w:cs="Times New Roman"/>
        </w:rPr>
        <w:t xml:space="preserve">target </w:t>
      </w:r>
    </w:p>
    <w:p w14:paraId="0E2612A2" w14:textId="77777777" w:rsidR="00E548D5" w:rsidRPr="00F15FDB" w:rsidRDefault="00E548D5" w:rsidP="00E548D5">
      <w:pPr>
        <w:spacing w:line="240" w:lineRule="auto"/>
        <w:ind w:left="2160"/>
        <w:rPr>
          <w:rFonts w:cs="Times New Roman"/>
        </w:rPr>
      </w:pPr>
      <w:r w:rsidRPr="00F15FDB">
        <w:rPr>
          <w:rFonts w:cs="Times New Roman"/>
        </w:rPr>
        <w:t>Reached daily bonus threshold</w:t>
      </w:r>
    </w:p>
    <w:p w14:paraId="2E4671EB" w14:textId="58A9A4CD" w:rsidR="00E548D5" w:rsidRDefault="00E548D5" w:rsidP="00531DBD">
      <w:pPr>
        <w:pStyle w:val="ListParagraph"/>
        <w:ind w:left="2340"/>
        <w:rPr>
          <w:rFonts w:ascii="Times New Roman" w:hAnsi="Times New Roman" w:cs="Times New Roman"/>
        </w:rPr>
      </w:pPr>
      <w:r w:rsidRPr="00D42456">
        <w:rPr>
          <w:rFonts w:ascii="Times New Roman" w:hAnsi="Times New Roman" w:cs="Times New Roman"/>
        </w:rPr>
        <w:t xml:space="preserve"> </w:t>
      </w:r>
    </w:p>
    <w:p w14:paraId="1A175916" w14:textId="64C826D6" w:rsidR="00E548D5" w:rsidRPr="009800B3" w:rsidRDefault="00E548D5" w:rsidP="00E548D5">
      <w:pPr>
        <w:pStyle w:val="ListParagraph"/>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42456">
        <w:rPr>
          <w:rFonts w:ascii="Times New Roman" w:hAnsi="Times New Roman" w:cs="Times New Roman"/>
          <w:b/>
        </w:rPr>
        <w:t xml:space="preserve">Varsity Tutors </w:t>
      </w:r>
      <w:r>
        <w:rPr>
          <w:rFonts w:ascii="Times New Roman" w:hAnsi="Times New Roman" w:cs="Times New Roman"/>
          <w:u w:val="single"/>
        </w:rPr>
        <w:t>(Contract Tutor)</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w:t>
      </w:r>
      <w:r w:rsidRPr="00D42456">
        <w:rPr>
          <w:rFonts w:ascii="Times New Roman" w:hAnsi="Times New Roman" w:cs="Times New Roman"/>
        </w:rPr>
        <w:t>Mar 2015 – Present</w:t>
      </w:r>
      <w:r>
        <w:rPr>
          <w:rFonts w:ascii="Times New Roman" w:hAnsi="Times New Roman" w:cs="Times New Roman"/>
        </w:rPr>
        <w:t>)</w:t>
      </w:r>
    </w:p>
    <w:p w14:paraId="0CC16435" w14:textId="022940D7" w:rsidR="00E548D5" w:rsidRPr="00726E23" w:rsidRDefault="00E548D5" w:rsidP="00E548D5">
      <w:pPr>
        <w:spacing w:line="240" w:lineRule="auto"/>
        <w:ind w:left="2160"/>
        <w:rPr>
          <w:rFonts w:cs="Times New Roman"/>
        </w:rPr>
      </w:pPr>
      <w:r w:rsidRPr="00726E23">
        <w:rPr>
          <w:rFonts w:cs="Times New Roman"/>
        </w:rPr>
        <w:lastRenderedPageBreak/>
        <w:t xml:space="preserve">Certified tutor in a variety of subject areas, including </w:t>
      </w:r>
      <w:r w:rsidR="00EE417E">
        <w:rPr>
          <w:rFonts w:cs="Times New Roman"/>
        </w:rPr>
        <w:tab/>
      </w:r>
      <w:r w:rsidRPr="00726E23">
        <w:rPr>
          <w:rFonts w:cs="Times New Roman"/>
        </w:rPr>
        <w:t xml:space="preserve">English, Writing, Essay Editing, Literature, STAAR, </w:t>
      </w:r>
      <w:r w:rsidR="00EE417E">
        <w:rPr>
          <w:rFonts w:cs="Times New Roman"/>
        </w:rPr>
        <w:tab/>
      </w:r>
      <w:r w:rsidRPr="00726E23">
        <w:rPr>
          <w:rFonts w:cs="Times New Roman"/>
        </w:rPr>
        <w:t xml:space="preserve">PSAT, Philosophy, American History, European History, </w:t>
      </w:r>
      <w:r w:rsidR="00EE417E">
        <w:rPr>
          <w:rFonts w:cs="Times New Roman"/>
        </w:rPr>
        <w:tab/>
      </w:r>
      <w:r w:rsidRPr="00726E23">
        <w:rPr>
          <w:rFonts w:cs="Times New Roman"/>
        </w:rPr>
        <w:t xml:space="preserve">Psychology, and Sociology </w:t>
      </w:r>
    </w:p>
    <w:p w14:paraId="722DF61B" w14:textId="5CF8B075" w:rsidR="00E548D5" w:rsidRPr="00726E23" w:rsidRDefault="00E548D5" w:rsidP="00E548D5">
      <w:pPr>
        <w:spacing w:line="240" w:lineRule="auto"/>
        <w:ind w:left="2160"/>
        <w:rPr>
          <w:rFonts w:cs="Times New Roman"/>
        </w:rPr>
      </w:pPr>
      <w:r w:rsidRPr="00726E23">
        <w:rPr>
          <w:rFonts w:cs="Times New Roman"/>
        </w:rPr>
        <w:t xml:space="preserve">Developed individualized learning plans for a wide </w:t>
      </w:r>
      <w:r w:rsidR="00EE417E">
        <w:rPr>
          <w:rFonts w:cs="Times New Roman"/>
        </w:rPr>
        <w:tab/>
      </w:r>
      <w:r w:rsidRPr="00726E23">
        <w:rPr>
          <w:rFonts w:cs="Times New Roman"/>
        </w:rPr>
        <w:t>variety of student clients (elementary-college)</w:t>
      </w:r>
    </w:p>
    <w:p w14:paraId="68475421" w14:textId="77777777" w:rsidR="00E548D5" w:rsidRPr="00726E23" w:rsidRDefault="00E548D5" w:rsidP="00E548D5">
      <w:pPr>
        <w:spacing w:line="240" w:lineRule="auto"/>
        <w:ind w:left="2160"/>
        <w:rPr>
          <w:rFonts w:cs="Times New Roman"/>
        </w:rPr>
      </w:pPr>
      <w:r w:rsidRPr="00726E23">
        <w:rPr>
          <w:rFonts w:cs="Times New Roman"/>
        </w:rPr>
        <w:t xml:space="preserve">Worked with international students. </w:t>
      </w:r>
    </w:p>
    <w:p w14:paraId="13736C9A" w14:textId="4B966646" w:rsidR="00E548D5" w:rsidRPr="00726E23" w:rsidRDefault="00E548D5" w:rsidP="00E548D5">
      <w:pPr>
        <w:spacing w:line="240" w:lineRule="auto"/>
        <w:ind w:left="2160"/>
        <w:rPr>
          <w:rFonts w:cs="Times New Roman"/>
        </w:rPr>
      </w:pPr>
      <w:r w:rsidRPr="00726E23">
        <w:rPr>
          <w:rFonts w:cs="Times New Roman"/>
        </w:rPr>
        <w:t xml:space="preserve">100% of clients reported significant grade improved in </w:t>
      </w:r>
      <w:r w:rsidR="00EE417E">
        <w:rPr>
          <w:rFonts w:cs="Times New Roman"/>
        </w:rPr>
        <w:tab/>
      </w:r>
      <w:r w:rsidRPr="00726E23">
        <w:rPr>
          <w:rFonts w:cs="Times New Roman"/>
        </w:rPr>
        <w:t>tutored subject areas</w:t>
      </w:r>
    </w:p>
    <w:p w14:paraId="4E1A1807" w14:textId="63DE693D" w:rsidR="00E548D5" w:rsidRPr="00726E23" w:rsidRDefault="00E548D5" w:rsidP="00E548D5">
      <w:pPr>
        <w:spacing w:line="240" w:lineRule="auto"/>
        <w:ind w:left="2160"/>
        <w:rPr>
          <w:rFonts w:cs="Times New Roman"/>
        </w:rPr>
      </w:pPr>
      <w:r w:rsidRPr="00726E23">
        <w:rPr>
          <w:rFonts w:cs="Times New Roman"/>
        </w:rPr>
        <w:t xml:space="preserve">Guided composition and revision of high-stakes </w:t>
      </w:r>
      <w:r w:rsidR="00EE417E">
        <w:rPr>
          <w:rFonts w:cs="Times New Roman"/>
        </w:rPr>
        <w:tab/>
      </w:r>
      <w:r w:rsidRPr="00726E23">
        <w:rPr>
          <w:rFonts w:cs="Times New Roman"/>
        </w:rPr>
        <w:t>documents such as college-entrance essays</w:t>
      </w:r>
    </w:p>
    <w:p w14:paraId="5A189457" w14:textId="77777777" w:rsidR="00E548D5" w:rsidRPr="00D42456" w:rsidRDefault="00E548D5" w:rsidP="00E548D5">
      <w:pPr>
        <w:pStyle w:val="ListParagraph"/>
        <w:ind w:left="0"/>
        <w:rPr>
          <w:rFonts w:ascii="Times New Roman" w:hAnsi="Times New Roman" w:cs="Times New Roman"/>
        </w:rPr>
      </w:pPr>
    </w:p>
    <w:p w14:paraId="7BFFB89A" w14:textId="1A31EF18" w:rsidR="00E548D5" w:rsidRPr="009800B3" w:rsidRDefault="00E548D5" w:rsidP="00E548D5">
      <w:pPr>
        <w:pStyle w:val="ListParagraph"/>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42456">
        <w:rPr>
          <w:rFonts w:ascii="Times New Roman" w:hAnsi="Times New Roman" w:cs="Times New Roman"/>
          <w:b/>
        </w:rPr>
        <w:t>Patrick Henry Middle School Citizen Schools</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u w:val="single"/>
        </w:rPr>
        <w:t>(Teaching Fellow)</w:t>
      </w:r>
      <w:r w:rsidRPr="00D42456">
        <w:rPr>
          <w:rFonts w:ascii="Times New Roman" w:hAnsi="Times New Roman" w:cs="Times New Roman"/>
          <w:b/>
        </w:rPr>
        <w:t xml:space="preserve"> </w:t>
      </w:r>
      <w:r>
        <w:rPr>
          <w:rFonts w:ascii="Times New Roman" w:hAnsi="Times New Roman" w:cs="Times New Roman"/>
        </w:rPr>
        <w:tab/>
        <w:t>(</w:t>
      </w:r>
      <w:r w:rsidRPr="00D42456">
        <w:rPr>
          <w:rFonts w:ascii="Times New Roman" w:hAnsi="Times New Roman" w:cs="Times New Roman"/>
        </w:rPr>
        <w:t>Jul 2014 – Feb 2015</w:t>
      </w:r>
      <w:r>
        <w:rPr>
          <w:rFonts w:ascii="Times New Roman" w:hAnsi="Times New Roman" w:cs="Times New Roman"/>
        </w:rPr>
        <w:t>)</w:t>
      </w:r>
    </w:p>
    <w:p w14:paraId="1C59D479" w14:textId="77777777" w:rsidR="00E548D5" w:rsidRPr="00726E23" w:rsidRDefault="00E548D5" w:rsidP="00E548D5">
      <w:pPr>
        <w:spacing w:line="240" w:lineRule="auto"/>
        <w:ind w:left="2160"/>
        <w:rPr>
          <w:rFonts w:cs="Times New Roman"/>
        </w:rPr>
      </w:pPr>
      <w:r w:rsidRPr="00726E23">
        <w:rPr>
          <w:rFonts w:cs="Times New Roman"/>
        </w:rPr>
        <w:t>Taught English courses with experienced co-teacher</w:t>
      </w:r>
    </w:p>
    <w:p w14:paraId="3D38E86B" w14:textId="77777777" w:rsidR="00E548D5" w:rsidRPr="00726E23" w:rsidRDefault="00E548D5" w:rsidP="00E548D5">
      <w:pPr>
        <w:spacing w:line="240" w:lineRule="auto"/>
        <w:ind w:left="2160"/>
        <w:rPr>
          <w:rFonts w:cs="Times New Roman"/>
        </w:rPr>
      </w:pPr>
      <w:r w:rsidRPr="00726E23">
        <w:rPr>
          <w:rFonts w:cs="Times New Roman"/>
        </w:rPr>
        <w:t xml:space="preserve">Created curricula for extended-learning time </w:t>
      </w:r>
    </w:p>
    <w:p w14:paraId="4B392F21" w14:textId="77777777" w:rsidR="00E548D5" w:rsidRPr="00726E23" w:rsidRDefault="00E548D5" w:rsidP="00E548D5">
      <w:pPr>
        <w:spacing w:line="240" w:lineRule="auto"/>
        <w:ind w:left="2160"/>
        <w:rPr>
          <w:rFonts w:cs="Times New Roman"/>
        </w:rPr>
      </w:pPr>
      <w:r w:rsidRPr="00726E23">
        <w:rPr>
          <w:rFonts w:cs="Times New Roman"/>
        </w:rPr>
        <w:t>Taught reading intervention groups</w:t>
      </w:r>
    </w:p>
    <w:p w14:paraId="6BD1F228" w14:textId="77777777" w:rsidR="00E548D5" w:rsidRPr="00726E23" w:rsidRDefault="00E548D5" w:rsidP="00E548D5">
      <w:pPr>
        <w:spacing w:line="240" w:lineRule="auto"/>
        <w:ind w:left="2160"/>
        <w:rPr>
          <w:rFonts w:cs="Times New Roman"/>
        </w:rPr>
      </w:pPr>
      <w:r w:rsidRPr="00726E23">
        <w:rPr>
          <w:rFonts w:cs="Times New Roman"/>
        </w:rPr>
        <w:t xml:space="preserve">Communicated with parents </w:t>
      </w:r>
    </w:p>
    <w:p w14:paraId="7043DB52" w14:textId="77777777" w:rsidR="00E548D5" w:rsidRPr="00726E23" w:rsidRDefault="00E548D5" w:rsidP="00E548D5">
      <w:pPr>
        <w:spacing w:line="240" w:lineRule="auto"/>
        <w:ind w:left="2160"/>
        <w:rPr>
          <w:rFonts w:cs="Times New Roman"/>
        </w:rPr>
      </w:pPr>
      <w:r w:rsidRPr="00726E23">
        <w:rPr>
          <w:rFonts w:cs="Times New Roman"/>
        </w:rPr>
        <w:t xml:space="preserve">Worked with ESL students </w:t>
      </w:r>
    </w:p>
    <w:p w14:paraId="7641BD1D" w14:textId="77777777" w:rsidR="00E548D5" w:rsidRPr="00726E23" w:rsidRDefault="00E548D5" w:rsidP="00E548D5">
      <w:pPr>
        <w:spacing w:line="240" w:lineRule="auto"/>
        <w:ind w:left="2160"/>
        <w:rPr>
          <w:rFonts w:cs="Times New Roman"/>
        </w:rPr>
      </w:pPr>
      <w:r w:rsidRPr="00726E23">
        <w:rPr>
          <w:rFonts w:cs="Times New Roman"/>
        </w:rPr>
        <w:t xml:space="preserve">Worked with SpEd students </w:t>
      </w:r>
    </w:p>
    <w:p w14:paraId="53010A21" w14:textId="28F87B92" w:rsidR="00E548D5" w:rsidRPr="00D42456" w:rsidRDefault="00E548D5" w:rsidP="00E548D5">
      <w:pPr>
        <w:spacing w:line="240" w:lineRule="auto"/>
        <w:rPr>
          <w:rFonts w:cs="Times New Roman"/>
          <w:smallCaps/>
          <w:sz w:val="28"/>
          <w:szCs w:val="28"/>
          <w:u w:val="single"/>
        </w:rPr>
      </w:pPr>
      <w:r w:rsidRPr="00D42456">
        <w:rPr>
          <w:rFonts w:cs="Times New Roman"/>
          <w:b/>
          <w:smallCaps/>
          <w:sz w:val="28"/>
          <w:szCs w:val="28"/>
          <w:u w:val="single"/>
        </w:rPr>
        <w:t>P</w:t>
      </w:r>
      <w:r w:rsidRPr="00D42456">
        <w:rPr>
          <w:rFonts w:cs="Times New Roman"/>
          <w:smallCaps/>
          <w:sz w:val="28"/>
          <w:szCs w:val="28"/>
          <w:u w:val="single"/>
        </w:rPr>
        <w:t xml:space="preserve">edagogy </w:t>
      </w:r>
      <w:r w:rsidRPr="00D42456">
        <w:rPr>
          <w:rFonts w:cs="Times New Roman"/>
          <w:b/>
          <w:smallCaps/>
          <w:sz w:val="28"/>
          <w:szCs w:val="28"/>
          <w:u w:val="single"/>
        </w:rPr>
        <w:t>T</w:t>
      </w:r>
      <w:r w:rsidRPr="00D42456">
        <w:rPr>
          <w:rFonts w:cs="Times New Roman"/>
          <w:smallCaps/>
          <w:sz w:val="28"/>
          <w:szCs w:val="28"/>
          <w:u w:val="single"/>
        </w:rPr>
        <w:t xml:space="preserve">raining and </w:t>
      </w:r>
      <w:r w:rsidRPr="00D42456">
        <w:rPr>
          <w:rFonts w:cs="Times New Roman"/>
          <w:b/>
          <w:smallCaps/>
          <w:sz w:val="28"/>
          <w:szCs w:val="28"/>
          <w:u w:val="single"/>
        </w:rPr>
        <w:t>C</w:t>
      </w:r>
      <w:r w:rsidR="00531DBD">
        <w:rPr>
          <w:rFonts w:cs="Times New Roman"/>
          <w:smallCaps/>
          <w:sz w:val="28"/>
          <w:szCs w:val="28"/>
          <w:u w:val="single"/>
        </w:rPr>
        <w:t xml:space="preserve">oursework </w:t>
      </w:r>
      <w:r w:rsidR="00531DBD">
        <w:rPr>
          <w:rFonts w:cs="Times New Roman"/>
          <w:smallCaps/>
          <w:sz w:val="28"/>
          <w:szCs w:val="28"/>
          <w:u w:val="single"/>
        </w:rPr>
        <w:tab/>
      </w:r>
      <w:r w:rsidR="00531DBD">
        <w:rPr>
          <w:rFonts w:cs="Times New Roman"/>
          <w:smallCaps/>
          <w:sz w:val="28"/>
          <w:szCs w:val="28"/>
          <w:u w:val="single"/>
        </w:rPr>
        <w:tab/>
        <w:t xml:space="preserve">             </w:t>
      </w:r>
      <w:r w:rsidR="00531DBD">
        <w:rPr>
          <w:rFonts w:cs="Times New Roman"/>
          <w:smallCaps/>
          <w:sz w:val="28"/>
          <w:szCs w:val="28"/>
          <w:u w:val="single"/>
        </w:rPr>
        <w:tab/>
      </w:r>
      <w:r w:rsidR="00531DBD">
        <w:rPr>
          <w:rFonts w:cs="Times New Roman"/>
          <w:smallCaps/>
          <w:sz w:val="28"/>
          <w:szCs w:val="28"/>
          <w:u w:val="single"/>
        </w:rPr>
        <w:tab/>
      </w:r>
      <w:r w:rsidR="00531DBD">
        <w:rPr>
          <w:rFonts w:cs="Times New Roman"/>
          <w:smallCaps/>
          <w:sz w:val="28"/>
          <w:szCs w:val="28"/>
          <w:u w:val="single"/>
        </w:rPr>
        <w:tab/>
      </w:r>
    </w:p>
    <w:p w14:paraId="69EE72EC" w14:textId="1E118EC2" w:rsidR="00E548D5" w:rsidRDefault="00E548D5" w:rsidP="00E548D5">
      <w:pPr>
        <w:spacing w:line="240" w:lineRule="auto"/>
        <w:rPr>
          <w:rFonts w:cs="Times New Roman"/>
        </w:rPr>
      </w:pPr>
      <w:r>
        <w:rPr>
          <w:rFonts w:cs="Times New Roman"/>
        </w:rPr>
        <w:tab/>
      </w:r>
      <w:r w:rsidRPr="00D42456">
        <w:rPr>
          <w:rFonts w:cs="Times New Roman"/>
        </w:rPr>
        <w:tab/>
      </w:r>
      <w:r w:rsidRPr="00D42456">
        <w:rPr>
          <w:rFonts w:cs="Times New Roman"/>
          <w:b/>
        </w:rPr>
        <w:t xml:space="preserve">Lone Star College </w:t>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sidRPr="009800B3">
        <w:rPr>
          <w:rFonts w:cs="Times New Roman"/>
        </w:rPr>
        <w:t>(</w:t>
      </w:r>
      <w:r w:rsidRPr="00D42456">
        <w:rPr>
          <w:rFonts w:cs="Times New Roman"/>
        </w:rPr>
        <w:t>May 2016</w:t>
      </w:r>
      <w:r>
        <w:rPr>
          <w:rFonts w:cs="Times New Roman"/>
        </w:rPr>
        <w:t>)</w:t>
      </w:r>
      <w:r>
        <w:rPr>
          <w:rFonts w:cs="Times New Roman"/>
          <w:b/>
        </w:rPr>
        <w:tab/>
      </w:r>
    </w:p>
    <w:p w14:paraId="7BBBA6E4" w14:textId="77777777" w:rsidR="00E548D5" w:rsidRPr="00B401DC" w:rsidRDefault="00E548D5" w:rsidP="00E548D5">
      <w:pPr>
        <w:spacing w:line="240" w:lineRule="auto"/>
        <w:rPr>
          <w:rFonts w:cs="Times New Roman"/>
          <w:i/>
        </w:rPr>
      </w:pPr>
      <w:r>
        <w:rPr>
          <w:rFonts w:cs="Times New Roman"/>
        </w:rPr>
        <w:tab/>
      </w:r>
      <w:r>
        <w:rPr>
          <w:rFonts w:cs="Times New Roman"/>
        </w:rPr>
        <w:tab/>
      </w:r>
      <w:r>
        <w:rPr>
          <w:rFonts w:cs="Times New Roman"/>
        </w:rPr>
        <w:tab/>
      </w:r>
      <w:r>
        <w:rPr>
          <w:rFonts w:cs="Times New Roman"/>
          <w:i/>
        </w:rPr>
        <w:t>Adjunct Instructor Certification Program</w:t>
      </w:r>
    </w:p>
    <w:p w14:paraId="68FE6CE4" w14:textId="77777777" w:rsidR="00E548D5" w:rsidRPr="00D42456" w:rsidRDefault="00E548D5" w:rsidP="00E548D5">
      <w:pPr>
        <w:pStyle w:val="ListParagraph"/>
        <w:ind w:left="2340"/>
        <w:rPr>
          <w:rFonts w:ascii="Times New Roman" w:hAnsi="Times New Roman" w:cs="Times New Roman"/>
        </w:rPr>
      </w:pPr>
    </w:p>
    <w:p w14:paraId="03A44E9C" w14:textId="229E5CA1" w:rsidR="00E548D5" w:rsidRPr="00237381" w:rsidRDefault="00E548D5" w:rsidP="00E548D5">
      <w:pPr>
        <w:spacing w:line="240" w:lineRule="auto"/>
        <w:rPr>
          <w:rFonts w:cs="Times New Roman"/>
          <w:smallCaps/>
          <w:sz w:val="28"/>
          <w:szCs w:val="28"/>
          <w:u w:val="single"/>
        </w:rPr>
      </w:pPr>
      <w:r>
        <w:rPr>
          <w:rFonts w:cs="Times New Roman"/>
          <w:b/>
          <w:smallCaps/>
          <w:sz w:val="28"/>
          <w:szCs w:val="28"/>
          <w:u w:val="single"/>
        </w:rPr>
        <w:t xml:space="preserve">Certification </w:t>
      </w:r>
      <w:r w:rsidRPr="00D42456">
        <w:rPr>
          <w:rFonts w:cs="Times New Roman"/>
          <w:smallCaps/>
          <w:sz w:val="28"/>
          <w:szCs w:val="28"/>
          <w:u w:val="single"/>
        </w:rPr>
        <w:tab/>
      </w:r>
      <w:r w:rsidRPr="00D42456">
        <w:rPr>
          <w:rFonts w:cs="Times New Roman"/>
          <w:smallCaps/>
          <w:sz w:val="28"/>
          <w:szCs w:val="28"/>
          <w:u w:val="single"/>
        </w:rPr>
        <w:tab/>
      </w:r>
      <w:r w:rsidRPr="00D42456">
        <w:rPr>
          <w:rFonts w:cs="Times New Roman"/>
          <w:smallCaps/>
          <w:sz w:val="28"/>
          <w:szCs w:val="28"/>
          <w:u w:val="single"/>
        </w:rPr>
        <w:tab/>
      </w:r>
      <w:r w:rsidRPr="00D42456">
        <w:rPr>
          <w:rFonts w:cs="Times New Roman"/>
          <w:smallCaps/>
          <w:sz w:val="28"/>
          <w:szCs w:val="28"/>
          <w:u w:val="single"/>
        </w:rPr>
        <w:tab/>
      </w:r>
      <w:r w:rsidRPr="00D42456">
        <w:rPr>
          <w:rFonts w:cs="Times New Roman"/>
          <w:smallCaps/>
          <w:sz w:val="28"/>
          <w:szCs w:val="28"/>
          <w:u w:val="single"/>
        </w:rPr>
        <w:tab/>
      </w:r>
      <w:r w:rsidRPr="00D42456">
        <w:rPr>
          <w:rFonts w:cs="Times New Roman"/>
          <w:smallCaps/>
          <w:sz w:val="28"/>
          <w:szCs w:val="28"/>
          <w:u w:val="single"/>
        </w:rPr>
        <w:tab/>
      </w:r>
      <w:r w:rsidRPr="00D42456">
        <w:rPr>
          <w:rFonts w:cs="Times New Roman"/>
          <w:smallCaps/>
          <w:sz w:val="28"/>
          <w:szCs w:val="28"/>
          <w:u w:val="single"/>
        </w:rPr>
        <w:tab/>
      </w:r>
      <w:r w:rsidRPr="00D42456">
        <w:rPr>
          <w:rFonts w:cs="Times New Roman"/>
          <w:smallCaps/>
          <w:sz w:val="28"/>
          <w:szCs w:val="28"/>
          <w:u w:val="single"/>
        </w:rPr>
        <w:tab/>
      </w:r>
      <w:r w:rsidRPr="00D42456">
        <w:rPr>
          <w:rFonts w:cs="Times New Roman"/>
          <w:smallCaps/>
          <w:sz w:val="28"/>
          <w:szCs w:val="28"/>
          <w:u w:val="single"/>
        </w:rPr>
        <w:tab/>
      </w:r>
    </w:p>
    <w:p w14:paraId="516859BD" w14:textId="77777777" w:rsidR="00E548D5" w:rsidRPr="007B3A23" w:rsidRDefault="00E548D5" w:rsidP="00E548D5">
      <w:pPr>
        <w:spacing w:line="240" w:lineRule="auto"/>
        <w:rPr>
          <w:rFonts w:cs="Times New Roman"/>
          <w:b/>
          <w:bCs/>
        </w:rPr>
      </w:pPr>
      <w:r>
        <w:rPr>
          <w:rFonts w:cs="Times New Roman"/>
          <w:b/>
          <w:bCs/>
        </w:rPr>
        <w:tab/>
      </w:r>
      <w:r>
        <w:rPr>
          <w:rFonts w:cs="Times New Roman"/>
          <w:b/>
          <w:bCs/>
        </w:rPr>
        <w:tab/>
        <w:t>K-12 Certification</w:t>
      </w:r>
    </w:p>
    <w:p w14:paraId="2B4781CD" w14:textId="77777777" w:rsidR="00E548D5" w:rsidRPr="00F15FDB" w:rsidRDefault="00E548D5" w:rsidP="00E548D5">
      <w:pPr>
        <w:spacing w:line="240" w:lineRule="auto"/>
        <w:ind w:left="2160"/>
        <w:rPr>
          <w:rFonts w:cs="Times New Roman"/>
          <w:bCs/>
        </w:rPr>
      </w:pPr>
      <w:r w:rsidRPr="00F15FDB">
        <w:rPr>
          <w:rFonts w:cs="Times New Roman"/>
        </w:rPr>
        <w:t xml:space="preserve">Passed English Language Arts and Reading 7-12 TExES Content Exam </w:t>
      </w:r>
    </w:p>
    <w:p w14:paraId="714B5CA7" w14:textId="77777777" w:rsidR="00E548D5" w:rsidRPr="00F15FDB" w:rsidRDefault="00E548D5" w:rsidP="00E548D5">
      <w:pPr>
        <w:spacing w:line="240" w:lineRule="auto"/>
        <w:ind w:left="2160"/>
        <w:rPr>
          <w:rFonts w:cs="Times New Roman"/>
          <w:bCs/>
        </w:rPr>
      </w:pPr>
      <w:r w:rsidRPr="00F15FDB">
        <w:rPr>
          <w:rFonts w:cs="Times New Roman"/>
        </w:rPr>
        <w:t>Texas Teachers Probationary Certification</w:t>
      </w:r>
    </w:p>
    <w:p w14:paraId="732E61EF" w14:textId="77777777" w:rsidR="00E548D5" w:rsidRPr="00237381" w:rsidRDefault="00E548D5" w:rsidP="00E548D5">
      <w:pPr>
        <w:pStyle w:val="ListParagraph"/>
        <w:ind w:left="2340"/>
        <w:rPr>
          <w:rFonts w:ascii="Times New Roman" w:hAnsi="Times New Roman" w:cs="Times New Roman"/>
          <w:bCs/>
        </w:rPr>
      </w:pPr>
    </w:p>
    <w:p w14:paraId="557003FC" w14:textId="77777777" w:rsidR="00E548D5" w:rsidRPr="00455953" w:rsidRDefault="00E548D5" w:rsidP="00E548D5">
      <w:pPr>
        <w:spacing w:line="240" w:lineRule="auto"/>
        <w:rPr>
          <w:rFonts w:cs="Times New Roman"/>
          <w:bCs/>
        </w:rPr>
      </w:pPr>
      <w:r>
        <w:rPr>
          <w:rFonts w:cs="Times New Roman"/>
          <w:bCs/>
        </w:rPr>
        <w:tab/>
      </w:r>
      <w:r>
        <w:rPr>
          <w:rFonts w:cs="Times New Roman"/>
          <w:bCs/>
        </w:rPr>
        <w:tab/>
      </w:r>
      <w:r>
        <w:rPr>
          <w:rFonts w:cs="Times New Roman"/>
          <w:b/>
          <w:bCs/>
        </w:rPr>
        <w:t xml:space="preserve">SACS Accreditation for College-Level Instruction </w:t>
      </w:r>
    </w:p>
    <w:p w14:paraId="4555C59F" w14:textId="77777777" w:rsidR="00E548D5" w:rsidRPr="00F15FDB" w:rsidRDefault="00E548D5" w:rsidP="00E548D5">
      <w:pPr>
        <w:spacing w:line="240" w:lineRule="auto"/>
        <w:ind w:left="2160"/>
        <w:rPr>
          <w:rFonts w:cs="Times New Roman"/>
          <w:b/>
          <w:bCs/>
        </w:rPr>
      </w:pPr>
      <w:r w:rsidRPr="00F15FDB">
        <w:rPr>
          <w:rFonts w:cs="Times New Roman"/>
        </w:rPr>
        <w:t xml:space="preserve">Philosophy </w:t>
      </w:r>
    </w:p>
    <w:p w14:paraId="068B2DE5" w14:textId="77777777" w:rsidR="00E548D5" w:rsidRPr="00F15FDB" w:rsidRDefault="00E548D5" w:rsidP="00E548D5">
      <w:pPr>
        <w:spacing w:line="240" w:lineRule="auto"/>
        <w:ind w:left="2160"/>
        <w:rPr>
          <w:rFonts w:cs="Times New Roman"/>
          <w:b/>
          <w:bCs/>
        </w:rPr>
      </w:pPr>
      <w:r w:rsidRPr="00F15FDB">
        <w:rPr>
          <w:rFonts w:cs="Times New Roman"/>
        </w:rPr>
        <w:t xml:space="preserve">Humanities </w:t>
      </w:r>
    </w:p>
    <w:p w14:paraId="246C6875" w14:textId="77777777" w:rsidR="00E548D5" w:rsidRPr="002F1281" w:rsidRDefault="00E548D5" w:rsidP="00E548D5">
      <w:pPr>
        <w:spacing w:line="240" w:lineRule="auto"/>
        <w:ind w:left="2160"/>
        <w:rPr>
          <w:rFonts w:cs="Times New Roman"/>
          <w:b/>
          <w:bCs/>
        </w:rPr>
      </w:pPr>
      <w:r w:rsidRPr="00F15FDB">
        <w:rPr>
          <w:rFonts w:cs="Times New Roman"/>
        </w:rPr>
        <w:t>English</w:t>
      </w:r>
    </w:p>
    <w:p w14:paraId="6CA6FE3D" w14:textId="432D945A" w:rsidR="00E13AB7" w:rsidRPr="00CC2452" w:rsidRDefault="00E13AB7" w:rsidP="00E548D5"/>
    <w:p w14:paraId="5D746172" w14:textId="77777777" w:rsidR="00D76904" w:rsidRPr="00CC2452" w:rsidRDefault="00D76904" w:rsidP="00A330D2"/>
    <w:sectPr w:rsidR="00D76904" w:rsidRPr="00CC2452" w:rsidSect="00A330D2">
      <w:headerReference w:type="default" r:id="rId13"/>
      <w:footerReference w:type="default" r:id="rId14"/>
      <w:pgSz w:w="12240" w:h="15840"/>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8A8F3" w14:textId="77777777" w:rsidR="00060EB8" w:rsidRDefault="00060EB8" w:rsidP="00A330D2">
      <w:pPr>
        <w:spacing w:line="240" w:lineRule="auto"/>
      </w:pPr>
      <w:r>
        <w:separator/>
      </w:r>
    </w:p>
  </w:endnote>
  <w:endnote w:type="continuationSeparator" w:id="0">
    <w:p w14:paraId="58264EF8" w14:textId="77777777" w:rsidR="00060EB8" w:rsidRDefault="00060EB8" w:rsidP="00A330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Sylfaen"/>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0117130"/>
      <w:docPartObj>
        <w:docPartGallery w:val="Page Numbers (Bottom of Page)"/>
        <w:docPartUnique/>
      </w:docPartObj>
    </w:sdtPr>
    <w:sdtEndPr>
      <w:rPr>
        <w:noProof/>
      </w:rPr>
    </w:sdtEndPr>
    <w:sdtContent>
      <w:p w14:paraId="39B8EFAA" w14:textId="6F5EAEDF" w:rsidR="00060EB8" w:rsidRDefault="00F97B27" w:rsidP="00254870">
        <w:pPr>
          <w:pStyle w:val="Footer"/>
          <w:jc w:val="center"/>
        </w:pPr>
        <w:sdt>
          <w:sdtPr>
            <w:id w:val="-2038654472"/>
            <w:lock w:val="contentLocked"/>
            <w:placeholder>
              <w:docPart w:val="E4EBEE5FF10840BEBE90D9CC8F7248B4"/>
            </w:placeholder>
            <w:group/>
          </w:sdtPr>
          <w:sdtEndPr>
            <w:rPr>
              <w:noProof/>
            </w:rPr>
          </w:sdtEndPr>
          <w:sdtContent>
            <w:r w:rsidR="00060EB8">
              <w:fldChar w:fldCharType="begin"/>
            </w:r>
            <w:r w:rsidR="00060EB8">
              <w:instrText xml:space="preserve"> PAGE   \* MERGEFORMAT </w:instrText>
            </w:r>
            <w:r w:rsidR="00060EB8">
              <w:fldChar w:fldCharType="separate"/>
            </w:r>
            <w:r w:rsidR="0041609E">
              <w:rPr>
                <w:noProof/>
              </w:rPr>
              <w:t>iii</w:t>
            </w:r>
            <w:r w:rsidR="00060EB8">
              <w:rPr>
                <w:noProof/>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727129"/>
      <w:docPartObj>
        <w:docPartGallery w:val="Page Numbers (Bottom of Page)"/>
        <w:docPartUnique/>
      </w:docPartObj>
    </w:sdtPr>
    <w:sdtEndPr>
      <w:rPr>
        <w:noProof/>
      </w:rPr>
    </w:sdtEndPr>
    <w:sdtContent>
      <w:p w14:paraId="144AD8DE" w14:textId="0492DB7E" w:rsidR="00060EB8" w:rsidRDefault="00F97B27" w:rsidP="00254870">
        <w:pPr>
          <w:pStyle w:val="Footer"/>
          <w:jc w:val="center"/>
        </w:pPr>
        <w:sdt>
          <w:sdtPr>
            <w:id w:val="-1531949083"/>
            <w:lock w:val="contentLocked"/>
            <w:group/>
          </w:sdtPr>
          <w:sdtEndPr>
            <w:rPr>
              <w:noProof/>
            </w:rPr>
          </w:sdtEndPr>
          <w:sdtContent>
            <w:r w:rsidR="00060EB8">
              <w:fldChar w:fldCharType="begin"/>
            </w:r>
            <w:r w:rsidR="00060EB8">
              <w:instrText xml:space="preserve"> PAGE   \* MERGEFORMAT </w:instrText>
            </w:r>
            <w:r w:rsidR="00060EB8">
              <w:fldChar w:fldCharType="separate"/>
            </w:r>
            <w:r w:rsidR="0041609E">
              <w:rPr>
                <w:noProof/>
              </w:rPr>
              <w:t>iv</w:t>
            </w:r>
            <w:r w:rsidR="00060EB8">
              <w:rPr>
                <w:noProof/>
              </w:rPr>
              <w:fldChar w:fldCharType="end"/>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73FF3" w14:textId="77777777" w:rsidR="00060EB8" w:rsidRDefault="00060EB8" w:rsidP="0025487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A7FE8" w14:textId="77777777" w:rsidR="00060EB8" w:rsidRDefault="00060EB8" w:rsidP="00A330D2">
      <w:pPr>
        <w:spacing w:line="240" w:lineRule="auto"/>
      </w:pPr>
      <w:r>
        <w:separator/>
      </w:r>
    </w:p>
  </w:footnote>
  <w:footnote w:type="continuationSeparator" w:id="0">
    <w:p w14:paraId="608672B6" w14:textId="77777777" w:rsidR="00060EB8" w:rsidRDefault="00060EB8" w:rsidP="00A330D2">
      <w:pPr>
        <w:spacing w:line="240" w:lineRule="auto"/>
      </w:pPr>
      <w:r>
        <w:continuationSeparator/>
      </w:r>
    </w:p>
  </w:footnote>
  <w:footnote w:id="1">
    <w:p w14:paraId="3F640A3A" w14:textId="77777777" w:rsidR="00060EB8" w:rsidRPr="008E2455" w:rsidRDefault="00060EB8" w:rsidP="00B413B5">
      <w:pPr>
        <w:pStyle w:val="FootnoteText"/>
      </w:pPr>
      <w:r w:rsidRPr="008E2455">
        <w:rPr>
          <w:rStyle w:val="FootnoteReference"/>
        </w:rPr>
        <w:footnoteRef/>
      </w:r>
      <w:r w:rsidRPr="008E2455">
        <w:t xml:space="preserve"> See: Hamilton, A.C. “Spenser’s Letter to Ralegh.” </w:t>
      </w:r>
      <w:r w:rsidRPr="008E2455">
        <w:rPr>
          <w:i/>
        </w:rPr>
        <w:t>Modern Language Notes</w:t>
      </w:r>
      <w:r w:rsidRPr="008E2455">
        <w:t xml:space="preserve">, vol. 73, no. 7, 1958, pp. 481-485 and Baker, Donald. “The Accuracy of Spenser’s Letter to Ralegh.” </w:t>
      </w:r>
      <w:r w:rsidRPr="008E2455">
        <w:rPr>
          <w:i/>
        </w:rPr>
        <w:t>Modern Language Notes</w:t>
      </w:r>
      <w:r w:rsidRPr="008E2455">
        <w:t xml:space="preserve">, vol. 76, no. 2, 1961, pp-103-104.  </w:t>
      </w:r>
    </w:p>
  </w:footnote>
  <w:footnote w:id="2">
    <w:p w14:paraId="788FE5EE" w14:textId="59301867" w:rsidR="00060EB8" w:rsidRPr="00810D84" w:rsidRDefault="00060EB8" w:rsidP="00B413B5">
      <w:pPr>
        <w:pStyle w:val="FootnoteText"/>
      </w:pPr>
      <w:r w:rsidRPr="00810D84">
        <w:rPr>
          <w:rStyle w:val="FootnoteReference"/>
        </w:rPr>
        <w:footnoteRef/>
      </w:r>
      <w:r w:rsidRPr="00810D84">
        <w:t xml:space="preserve"> For example, Spenser uses superlatives such as </w:t>
      </w:r>
      <w:r w:rsidRPr="00810D84">
        <w:rPr>
          <w:i/>
        </w:rPr>
        <w:t>ancientest</w:t>
      </w:r>
      <w:r w:rsidRPr="00810D84">
        <w:t xml:space="preserve">, and this kind of superlative also appears in Shakespeare without necessarily conveying the same connotation of archaism.  However, within the setting of Spenser’s epic, </w:t>
      </w:r>
      <w:r w:rsidRPr="00810D84">
        <w:rPr>
          <w:i/>
        </w:rPr>
        <w:t xml:space="preserve">so called </w:t>
      </w:r>
      <w:r w:rsidRPr="00810D84">
        <w:t xml:space="preserve">archaisms that survived into the Elizabethan era, such as </w:t>
      </w:r>
      <w:r w:rsidRPr="00810D84">
        <w:rPr>
          <w:i/>
        </w:rPr>
        <w:t>comen</w:t>
      </w:r>
      <w:r w:rsidRPr="00810D84">
        <w:t xml:space="preserve">, </w:t>
      </w:r>
      <w:r w:rsidRPr="00810D84">
        <w:rPr>
          <w:i/>
        </w:rPr>
        <w:t>ycladd</w:t>
      </w:r>
      <w:r w:rsidRPr="00810D84">
        <w:t xml:space="preserve">, and </w:t>
      </w:r>
      <w:r w:rsidRPr="00810D84">
        <w:rPr>
          <w:i/>
        </w:rPr>
        <w:t>whylome</w:t>
      </w:r>
      <w:r w:rsidRPr="00810D84">
        <w:t xml:space="preserve"> add to the overall impression of chivalric romance between characters such as Redcrosse Knight and Una or Arthur and Gloriana.  In “Archaism and Innovation in Spenser’s Poetic Diction," Bruce Robert McElderberry Jr. is particularly insistent that the impression of archaism in the work is stronger than what an objective source like the </w:t>
      </w:r>
      <w:r w:rsidRPr="00810D84">
        <w:rPr>
          <w:i/>
        </w:rPr>
        <w:t xml:space="preserve">Oxford English Dictionary </w:t>
      </w:r>
      <w:r w:rsidRPr="00810D84">
        <w:t xml:space="preserve">can support. </w:t>
      </w:r>
    </w:p>
  </w:footnote>
  <w:footnote w:id="3">
    <w:p w14:paraId="4374D6F1" w14:textId="0ADFAD2C" w:rsidR="00060EB8" w:rsidRPr="00810D84" w:rsidRDefault="00060EB8" w:rsidP="00B413B5">
      <w:pPr>
        <w:pStyle w:val="FootnoteText"/>
      </w:pPr>
      <w:r w:rsidRPr="00810D84">
        <w:rPr>
          <w:rStyle w:val="FootnoteReference"/>
        </w:rPr>
        <w:footnoteRef/>
      </w:r>
      <w:r w:rsidRPr="00810D84">
        <w:t xml:space="preserve"> Ælfred the Great invokes this same concept in his Preface to Pope Gregory's </w:t>
      </w:r>
      <w:r w:rsidRPr="00810D84">
        <w:rPr>
          <w:i/>
        </w:rPr>
        <w:t>Pastoral Care</w:t>
      </w:r>
      <w:r w:rsidRPr="00810D84">
        <w:t xml:space="preserve">.   Moving beyond the Middle Ages and the Renaissance links England and America to the rest of this chain. </w:t>
      </w:r>
    </w:p>
  </w:footnote>
  <w:footnote w:id="4">
    <w:p w14:paraId="7466C293" w14:textId="77777777" w:rsidR="00060EB8" w:rsidRPr="00810D84" w:rsidRDefault="00060EB8" w:rsidP="00B413B5">
      <w:pPr>
        <w:pStyle w:val="FootnoteText"/>
      </w:pPr>
      <w:r w:rsidRPr="00810D84">
        <w:rPr>
          <w:rStyle w:val="FootnoteReference"/>
        </w:rPr>
        <w:footnoteRef/>
      </w:r>
      <w:r w:rsidRPr="00810D84">
        <w:t xml:space="preserve"> According to Stephen Greenblatt, one of the major achievements of the Renaissance was to reduce the world to a map, and he claims that this idea in very much so at work in Marlowe’s </w:t>
      </w:r>
      <w:r w:rsidRPr="00810D84">
        <w:rPr>
          <w:i/>
        </w:rPr>
        <w:t>Tambulaine the Great</w:t>
      </w:r>
      <w:r w:rsidRPr="00810D84">
        <w:t xml:space="preserve"> (</w:t>
      </w:r>
      <w:r w:rsidRPr="00810D84">
        <w:rPr>
          <w:i/>
        </w:rPr>
        <w:t xml:space="preserve">Renaissance Self-Fashioning </w:t>
      </w:r>
      <w:r w:rsidRPr="00810D84">
        <w:t xml:space="preserve">198).  </w:t>
      </w:r>
    </w:p>
  </w:footnote>
  <w:footnote w:id="5">
    <w:p w14:paraId="23218547" w14:textId="2179532D" w:rsidR="00060EB8" w:rsidRDefault="00060EB8" w:rsidP="00B413B5">
      <w:pPr>
        <w:pStyle w:val="FootnoteText"/>
      </w:pPr>
      <w:r>
        <w:rPr>
          <w:rStyle w:val="FootnoteReference"/>
        </w:rPr>
        <w:footnoteRef/>
      </w:r>
      <w:r>
        <w:t xml:space="preserve"> The most sustained treatment of Spenser’s archaisms by Renwick, Pope, and McElderberry Jr. took place in the 1920s. </w:t>
      </w:r>
    </w:p>
  </w:footnote>
  <w:footnote w:id="6">
    <w:p w14:paraId="2543783E" w14:textId="77777777" w:rsidR="00060EB8" w:rsidRPr="00810D84" w:rsidRDefault="00060EB8" w:rsidP="00B413B5">
      <w:pPr>
        <w:pStyle w:val="FootnoteText"/>
      </w:pPr>
      <w:r w:rsidRPr="00810D84">
        <w:rPr>
          <w:rStyle w:val="FootnoteReference"/>
        </w:rPr>
        <w:footnoteRef/>
      </w:r>
      <w:r w:rsidRPr="00810D84">
        <w:t xml:space="preserve"> Greenblatt’s essay is an attack on psychoanalytic approaches to criticism, and he claims that, in the example of Arnaud du Tilh, the subject can manipulate appearances but can never “take over the other man’s inner life” (214).  In </w:t>
      </w:r>
      <w:r w:rsidRPr="00810D84">
        <w:rPr>
          <w:i/>
        </w:rPr>
        <w:t>Translations of Power</w:t>
      </w:r>
      <w:r w:rsidRPr="00810D84">
        <w:t xml:space="preserve">, Elizabeth J Bellamy presents a psychoanalytic counterargument to Greenblatt (5-7). </w:t>
      </w:r>
    </w:p>
  </w:footnote>
  <w:footnote w:id="7">
    <w:p w14:paraId="07E65477" w14:textId="7B9F0B47" w:rsidR="00060EB8" w:rsidRDefault="00060EB8" w:rsidP="00B413B5">
      <w:pPr>
        <w:pStyle w:val="FootnoteText"/>
      </w:pPr>
      <w:r>
        <w:rPr>
          <w:rStyle w:val="FootnoteReference"/>
        </w:rPr>
        <w:footnoteRef/>
      </w:r>
      <w:r>
        <w:t xml:space="preserve"> Julia M. Walker’s collection of essays, </w:t>
      </w:r>
      <w:r>
        <w:rPr>
          <w:i/>
        </w:rPr>
        <w:t xml:space="preserve">Dissing </w:t>
      </w:r>
      <w:r w:rsidRPr="00CA4C82">
        <w:rPr>
          <w:i/>
        </w:rPr>
        <w:t>Elizabeth</w:t>
      </w:r>
      <w:r>
        <w:t xml:space="preserve">, is one such resource that presents unflattering depictions of Elizabeth.  </w:t>
      </w:r>
      <w:r w:rsidRPr="00CA4C82">
        <w:t>Joseph</w:t>
      </w:r>
      <w:r>
        <w:t xml:space="preserve"> Campana’s book, </w:t>
      </w:r>
      <w:r>
        <w:rPr>
          <w:i/>
        </w:rPr>
        <w:t>The Pain of Reformation</w:t>
      </w:r>
      <w:r>
        <w:t xml:space="preserve"> does not weigh Spenser’s commitment to Elizabeth, but it certainly does show Spenser’s distaste for the violence of the reformation.  </w:t>
      </w:r>
    </w:p>
  </w:footnote>
  <w:footnote w:id="8">
    <w:p w14:paraId="1BB23647" w14:textId="77777777" w:rsidR="00060EB8" w:rsidRPr="00C54CCB" w:rsidRDefault="00060EB8" w:rsidP="00B413B5">
      <w:pPr>
        <w:pStyle w:val="FootnoteText"/>
      </w:pPr>
      <w:r w:rsidRPr="00C54CCB">
        <w:rPr>
          <w:rStyle w:val="FootnoteReference"/>
        </w:rPr>
        <w:footnoteRef/>
      </w:r>
      <w:r w:rsidRPr="00C54CCB">
        <w:t xml:space="preserve"> See Hodges’ “Making Arthur Protestant: Translating Malory’s Grail Quest into Spenser’s Book of Holiness” (194) and Reid’s “Spenser’s Reformation Epic: Gloriana and the Unadulterated Arthur” (28).  </w:t>
      </w:r>
    </w:p>
  </w:footnote>
  <w:footnote w:id="9">
    <w:p w14:paraId="1ED90588" w14:textId="1DD8D59E" w:rsidR="00060EB8" w:rsidRPr="00C54CCB" w:rsidRDefault="00060EB8" w:rsidP="00B413B5">
      <w:pPr>
        <w:pStyle w:val="FootnoteText"/>
      </w:pPr>
      <w:r w:rsidRPr="00C54CCB">
        <w:rPr>
          <w:rStyle w:val="FootnoteReference"/>
        </w:rPr>
        <w:footnoteRef/>
      </w:r>
      <w:r w:rsidRPr="00C54CCB">
        <w:t xml:space="preserve"> In his biography on Spenser, Hadfield claims that Spenser’s views on religion were not those of a “straightforward Protestant” (</w:t>
      </w:r>
      <w:r w:rsidRPr="00C54CCB">
        <w:rPr>
          <w:i/>
        </w:rPr>
        <w:t>Edmund Spenser: A Life</w:t>
      </w:r>
      <w:r w:rsidRPr="00C54CCB">
        <w:t xml:space="preserve"> 224).  Hadfield’s Spenser looks much more like an English</w:t>
      </w:r>
      <w:r w:rsidR="00925AE3">
        <w:t>man</w:t>
      </w:r>
      <w:r w:rsidRPr="00C54CCB">
        <w:t xml:space="preserve"> who laments the division in the country’s faith than a stone-cold reformer.  </w:t>
      </w:r>
    </w:p>
  </w:footnote>
  <w:footnote w:id="10">
    <w:p w14:paraId="225A002B" w14:textId="03FCAEA8" w:rsidR="00060EB8" w:rsidRDefault="00060EB8" w:rsidP="00B413B5">
      <w:pPr>
        <w:pStyle w:val="FootnoteText"/>
      </w:pPr>
      <w:r>
        <w:rPr>
          <w:rStyle w:val="FootnoteReference"/>
        </w:rPr>
        <w:footnoteRef/>
      </w:r>
      <w:r>
        <w:t xml:space="preserve"> The importance of Merlin as a prophetic figure is developed in this project’s fourth chapter. </w:t>
      </w:r>
    </w:p>
  </w:footnote>
  <w:footnote w:id="11">
    <w:p w14:paraId="70BD6688" w14:textId="3A982432" w:rsidR="00060EB8" w:rsidRDefault="00060EB8" w:rsidP="00B413B5">
      <w:pPr>
        <w:pStyle w:val="FootnoteText"/>
      </w:pPr>
      <w:r>
        <w:rPr>
          <w:rStyle w:val="FootnoteReference"/>
        </w:rPr>
        <w:footnoteRef/>
      </w:r>
      <w:r>
        <w:t xml:space="preserve"> This issue receives a detailed treatment in chapter four.  </w:t>
      </w:r>
    </w:p>
  </w:footnote>
  <w:footnote w:id="12">
    <w:p w14:paraId="06B5EDAE" w14:textId="7E4BBC13" w:rsidR="00060EB8" w:rsidRPr="00C54CCB" w:rsidRDefault="00060EB8" w:rsidP="00B413B5">
      <w:pPr>
        <w:spacing w:line="240" w:lineRule="auto"/>
        <w:ind w:firstLine="0"/>
        <w:rPr>
          <w:rFonts w:cs="Times New Roman"/>
          <w:sz w:val="20"/>
          <w:szCs w:val="20"/>
        </w:rPr>
      </w:pPr>
      <w:r w:rsidRPr="00C54CCB">
        <w:rPr>
          <w:rStyle w:val="FootnoteReference"/>
          <w:rFonts w:cs="Times New Roman"/>
          <w:sz w:val="20"/>
          <w:szCs w:val="20"/>
        </w:rPr>
        <w:footnoteRef/>
      </w:r>
      <w:r w:rsidRPr="00C54CCB">
        <w:rPr>
          <w:rFonts w:cs="Times New Roman"/>
          <w:sz w:val="20"/>
          <w:szCs w:val="20"/>
        </w:rPr>
        <w:t xml:space="preserve"> A more complete argument for such a claim can be found in Susan E. Murray’s article, “Women and Castles in Geoffrey of Monmouth and Malory.” </w:t>
      </w:r>
      <w:r w:rsidRPr="00C54CCB">
        <w:rPr>
          <w:rFonts w:cs="Times New Roman"/>
          <w:i/>
          <w:sz w:val="20"/>
          <w:szCs w:val="20"/>
        </w:rPr>
        <w:t>Arthuriana</w:t>
      </w:r>
      <w:r w:rsidRPr="00C54CCB">
        <w:rPr>
          <w:rFonts w:cs="Times New Roman"/>
          <w:sz w:val="20"/>
          <w:szCs w:val="20"/>
        </w:rPr>
        <w:t xml:space="preserve">, vol. 13, no. 1, Spring 2003, pp. 17-41.  While there is not space for an extended argument here, Spenser’s Acrasia’s Bower of Bliss and the chamber in which Amoret is tortured by Busirane evoke a similar image.  </w:t>
      </w:r>
    </w:p>
    <w:p w14:paraId="0C6BD354" w14:textId="77777777" w:rsidR="00060EB8" w:rsidRPr="00C54CCB" w:rsidRDefault="00060EB8" w:rsidP="0008558B">
      <w:pPr>
        <w:pStyle w:val="FootnoteText"/>
      </w:pPr>
    </w:p>
  </w:footnote>
  <w:footnote w:id="13">
    <w:p w14:paraId="1F96E9F3" w14:textId="77777777" w:rsidR="00060EB8" w:rsidRPr="00C54CCB" w:rsidRDefault="00060EB8" w:rsidP="00B413B5">
      <w:pPr>
        <w:pStyle w:val="FootnoteText"/>
      </w:pPr>
      <w:r w:rsidRPr="00C54CCB">
        <w:rPr>
          <w:rStyle w:val="FootnoteReference"/>
        </w:rPr>
        <w:footnoteRef/>
      </w:r>
      <w:r w:rsidRPr="00C54CCB">
        <w:t xml:space="preserve"> Of course, the episodes of penance, repentance, obedience, and etc. in Book I, canto x are the reference. </w:t>
      </w:r>
    </w:p>
  </w:footnote>
  <w:footnote w:id="14">
    <w:p w14:paraId="7B99DE19" w14:textId="77777777" w:rsidR="00060EB8" w:rsidRPr="00C54CCB" w:rsidRDefault="00060EB8" w:rsidP="00B413B5">
      <w:pPr>
        <w:pStyle w:val="FootnoteText"/>
      </w:pPr>
      <w:r w:rsidRPr="00C54CCB">
        <w:rPr>
          <w:rStyle w:val="FootnoteReference"/>
        </w:rPr>
        <w:footnoteRef/>
      </w:r>
      <w:r w:rsidRPr="00C54CCB">
        <w:t xml:space="preserve"> This same sentiment is echoed throughout Malory, but one place in particular is “The Fyrste Boke of Sir Trystams de Lyones.”  Malory notes that the kings of England, Wales, Scotland, and many other realms were all really under the rule of Arthur (VIII:1).  </w:t>
      </w:r>
    </w:p>
  </w:footnote>
  <w:footnote w:id="15">
    <w:p w14:paraId="7C8846B3" w14:textId="326DF127" w:rsidR="00060EB8" w:rsidRDefault="00060EB8" w:rsidP="00B413B5">
      <w:pPr>
        <w:pStyle w:val="FootnoteText"/>
      </w:pPr>
      <w:r>
        <w:rPr>
          <w:rStyle w:val="FootnoteReference"/>
        </w:rPr>
        <w:footnoteRef/>
      </w:r>
      <w:r>
        <w:t xml:space="preserve"> Among the heroes satirized by Chaucer are Bevis of Hampton, Guy of Warwick, Sir Launfal, Perceval, and Arthur.  </w:t>
      </w:r>
    </w:p>
  </w:footnote>
  <w:footnote w:id="16">
    <w:p w14:paraId="1816AD63" w14:textId="69E27571" w:rsidR="00060EB8" w:rsidRDefault="00060EB8" w:rsidP="00B413B5">
      <w:pPr>
        <w:pStyle w:val="FootnoteText"/>
      </w:pPr>
      <w:r>
        <w:rPr>
          <w:rStyle w:val="FootnoteReference"/>
        </w:rPr>
        <w:footnoteRef/>
      </w:r>
      <w:r>
        <w:t xml:space="preserve">  Cooper defines a meme as “an idea that behaves like a gene in its ability to replicate faithfully and abundantly, but also on occasion to adapt and mature, and therefore survive in different forms and cultures” (</w:t>
      </w:r>
      <w:r>
        <w:rPr>
          <w:i/>
        </w:rPr>
        <w:t xml:space="preserve">The English Romance in Time </w:t>
      </w:r>
      <w:r>
        <w:t xml:space="preserve">3).  </w:t>
      </w:r>
    </w:p>
  </w:footnote>
  <w:footnote w:id="17">
    <w:p w14:paraId="5726E826" w14:textId="7B40B19E" w:rsidR="00060EB8" w:rsidRDefault="00060EB8" w:rsidP="00B413B5">
      <w:pPr>
        <w:pStyle w:val="FootnoteText"/>
      </w:pPr>
      <w:r>
        <w:rPr>
          <w:rStyle w:val="FootnoteReference"/>
        </w:rPr>
        <w:footnoteRef/>
      </w:r>
      <w:r>
        <w:t xml:space="preserve"> These ideas are developed in greater detail in chapter five.  </w:t>
      </w:r>
    </w:p>
  </w:footnote>
  <w:footnote w:id="18">
    <w:p w14:paraId="0AA4E27C" w14:textId="77777777" w:rsidR="00060EB8" w:rsidRDefault="00060EB8" w:rsidP="00B413B5">
      <w:pPr>
        <w:pStyle w:val="FootnoteText"/>
      </w:pPr>
      <w:r>
        <w:rPr>
          <w:rStyle w:val="FootnoteReference"/>
        </w:rPr>
        <w:footnoteRef/>
      </w:r>
      <w:r>
        <w:t xml:space="preserve"> According to Geoffrey, “Arthur took as his wife Ganhumara, a woman of noble Roman ancestry brought up at the court of duke Cador, who was the most beautiful woman in the island” (IX.150-152). Wace only states that “Arthur loved her and cherished her” (9655).  </w:t>
      </w:r>
    </w:p>
  </w:footnote>
  <w:footnote w:id="19">
    <w:p w14:paraId="3FCA01CD" w14:textId="23253AD8" w:rsidR="00060EB8" w:rsidRDefault="00060EB8" w:rsidP="00B413B5">
      <w:pPr>
        <w:pStyle w:val="FootnoteText"/>
      </w:pPr>
      <w:r>
        <w:rPr>
          <w:rStyle w:val="FootnoteReference"/>
        </w:rPr>
        <w:footnoteRef/>
      </w:r>
      <w:r>
        <w:t xml:space="preserve"> The matter of Arthur’s affair with Morgause is a complicated matter.  While Malory’s Morded is a product of incest, Geoffrey of Monmouth’s is not.  Helen Cooper observes that Mordred was first made Arthur’s son in the Vulgate cycle, and that this likely a French attempt at slandering a British hero. (“Counter-Romance” 150-151). </w:t>
      </w:r>
    </w:p>
  </w:footnote>
  <w:footnote w:id="20">
    <w:p w14:paraId="72915901" w14:textId="77777777" w:rsidR="00060EB8" w:rsidRDefault="00060EB8" w:rsidP="00B413B5">
      <w:pPr>
        <w:pStyle w:val="FootnoteText"/>
      </w:pPr>
      <w:r>
        <w:rPr>
          <w:rStyle w:val="FootnoteReference"/>
        </w:rPr>
        <w:footnoteRef/>
      </w:r>
      <w:r>
        <w:t xml:space="preserve"> For example, the enchanted herbs change the appearances of Uther, Merlin, and Ulfin at Tintagel.  Charles Long also makes an argument that Merlin does indeed take on a new identity.  In his essay, “Was the Green Knight Really Merlin,” he contextualizes Merlin’s shape-shifting abilities and relationship with Morgan le Fay to argue that the Green Knight may very well have been Merlin.  </w:t>
      </w:r>
    </w:p>
  </w:footnote>
  <w:footnote w:id="21">
    <w:p w14:paraId="4D1070C7" w14:textId="77777777" w:rsidR="00060EB8" w:rsidRDefault="00060EB8" w:rsidP="00B413B5">
      <w:pPr>
        <w:pStyle w:val="FootnoteText"/>
      </w:pPr>
      <w:r>
        <w:rPr>
          <w:rStyle w:val="FootnoteReference"/>
        </w:rPr>
        <w:footnoteRef/>
      </w:r>
      <w:r>
        <w:t xml:space="preserve"> Bellamy borrows this concept from Andre Green’s essay, “The Unbinding Process.” </w:t>
      </w:r>
    </w:p>
  </w:footnote>
  <w:footnote w:id="22">
    <w:p w14:paraId="5762C0BE" w14:textId="77777777" w:rsidR="00060EB8" w:rsidRPr="00C17310" w:rsidRDefault="00060EB8" w:rsidP="00B413B5">
      <w:pPr>
        <w:pStyle w:val="FootnoteText"/>
      </w:pPr>
      <w:r>
        <w:rPr>
          <w:rStyle w:val="FootnoteReference"/>
        </w:rPr>
        <w:footnoteRef/>
      </w:r>
      <w:r>
        <w:t xml:space="preserve"> Of all people, the letter is addressed to Ralegh.  </w:t>
      </w:r>
    </w:p>
  </w:footnote>
  <w:footnote w:id="23">
    <w:p w14:paraId="1D0A2961" w14:textId="1655E6A2" w:rsidR="00505CBF" w:rsidRPr="00505CBF" w:rsidRDefault="00505CBF">
      <w:pPr>
        <w:pStyle w:val="FootnoteText"/>
        <w:rPr>
          <w:i/>
        </w:rPr>
      </w:pPr>
      <w:r>
        <w:rPr>
          <w:rStyle w:val="FootnoteReference"/>
        </w:rPr>
        <w:footnoteRef/>
      </w:r>
      <w:r>
        <w:t xml:space="preserve"> This is a graft of Ovid’s myth of Diana and Actaeon.  </w:t>
      </w:r>
    </w:p>
  </w:footnote>
  <w:footnote w:id="24">
    <w:p w14:paraId="02892F7D" w14:textId="03DAD56C" w:rsidR="00060EB8" w:rsidRPr="00CE2A3D" w:rsidRDefault="00060EB8" w:rsidP="00B413B5">
      <w:pPr>
        <w:pStyle w:val="FootnoteText"/>
      </w:pPr>
      <w:r>
        <w:rPr>
          <w:rStyle w:val="FootnoteReference"/>
        </w:rPr>
        <w:footnoteRef/>
      </w:r>
      <w:r>
        <w:t xml:space="preserve"> Merlin also capitulates to Britomart that Artegall is a son of Gorlois, making Artegall Arthur’s half-brother (III.iii.27). </w:t>
      </w:r>
      <w:r w:rsidR="00505CBF">
        <w:t xml:space="preserve">However, this also means that Arthur is the son of a king with Artegall is only a son of a duke.  </w:t>
      </w:r>
    </w:p>
  </w:footnote>
  <w:footnote w:id="25">
    <w:p w14:paraId="63EF888D" w14:textId="77777777" w:rsidR="00060EB8" w:rsidRPr="00E97AB8" w:rsidRDefault="00060EB8" w:rsidP="00B413B5">
      <w:pPr>
        <w:pStyle w:val="FootnoteText"/>
      </w:pPr>
      <w:r>
        <w:rPr>
          <w:rStyle w:val="FootnoteReference"/>
        </w:rPr>
        <w:footnoteRef/>
      </w:r>
      <w:r>
        <w:t xml:space="preserve"> See Phillips, James E. “The Background of Spenser’s Attitude Towards Women Rulers.” </w:t>
      </w:r>
      <w:r>
        <w:rPr>
          <w:i/>
        </w:rPr>
        <w:t>Huntington Library Quarterly</w:t>
      </w:r>
      <w:r>
        <w:t xml:space="preserve">, vol. 5, 1941-42, pp. 5-32. Idem. “The Woman Ruler in Spenser’s Faerie Queene.” </w:t>
      </w:r>
      <w:r>
        <w:rPr>
          <w:i/>
        </w:rPr>
        <w:t>Huntington Library Quarterly</w:t>
      </w:r>
      <w:r>
        <w:t xml:space="preserve">, vol. 5, 1941-1942, 211-234. Woods, Suzanne. “Spenser and the Power of Women.” </w:t>
      </w:r>
      <w:r>
        <w:rPr>
          <w:i/>
        </w:rPr>
        <w:t>Huntington Library Quarterly</w:t>
      </w:r>
      <w:r>
        <w:t xml:space="preserve">, vol. 48, 1985, pp. 141-158.  Bowman, Mary R. “’she there as Princess rained’: Spenser’s Figure of Elizabeth.” </w:t>
      </w:r>
      <w:r w:rsidRPr="00E97AB8">
        <w:rPr>
          <w:i/>
        </w:rPr>
        <w:t>Renaissance Quarterly</w:t>
      </w:r>
      <w:r>
        <w:t xml:space="preserve">, vol. 43, no. 3, 1990, pp. 509-528.  </w:t>
      </w:r>
    </w:p>
  </w:footnote>
  <w:footnote w:id="26">
    <w:p w14:paraId="775687A0" w14:textId="77777777" w:rsidR="00060EB8" w:rsidRPr="0057104C" w:rsidRDefault="00060EB8" w:rsidP="00B413B5">
      <w:pPr>
        <w:pStyle w:val="FootnoteText"/>
      </w:pPr>
      <w:r>
        <w:rPr>
          <w:rStyle w:val="FootnoteReference"/>
        </w:rPr>
        <w:footnoteRef/>
      </w:r>
      <w:r>
        <w:t xml:space="preserve"> I take issue with Wilson-Okamura calling this a form of Virgilian discipleship.  Wilson-Okamura claims that Paridell’s story takes the form of Aeneas’s story of how the Trojan’s abandoned Troy.  However, Paridell’s story is not based on a Virgilian source.  Of course, the original source material is Geoffrey of Monmouth’s </w:t>
      </w:r>
      <w:r>
        <w:rPr>
          <w:i/>
        </w:rPr>
        <w:t xml:space="preserve">Historia regum Britanniae </w:t>
      </w:r>
      <w:r>
        <w:t xml:space="preserve">or Wace’s </w:t>
      </w:r>
      <w:r>
        <w:rPr>
          <w:i/>
        </w:rPr>
        <w:t>Roman de Brut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213696"/>
      <w:docPartObj>
        <w:docPartGallery w:val="Page Numbers (Top of Page)"/>
        <w:docPartUnique/>
      </w:docPartObj>
    </w:sdtPr>
    <w:sdtEndPr>
      <w:rPr>
        <w:noProof/>
      </w:rPr>
    </w:sdtEndPr>
    <w:sdtContent>
      <w:p w14:paraId="2E5DE500" w14:textId="4F7F5045" w:rsidR="00060EB8" w:rsidRDefault="00060EB8" w:rsidP="00A330D2">
        <w:pPr>
          <w:pStyle w:val="Header"/>
          <w:ind w:left="720" w:hanging="720"/>
          <w:jc w:val="right"/>
        </w:pPr>
        <w:r>
          <w:fldChar w:fldCharType="begin"/>
        </w:r>
        <w:r>
          <w:instrText xml:space="preserve"> PAGE   \* MERGEFORMAT </w:instrText>
        </w:r>
        <w:r>
          <w:fldChar w:fldCharType="separate"/>
        </w:r>
        <w:r w:rsidR="0041609E">
          <w:rPr>
            <w:noProof/>
          </w:rPr>
          <w:t>130</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3A18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B4E3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19A62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6E650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404C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2A1F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F21B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3AD6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B6A4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0CD5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0A0927"/>
    <w:multiLevelType w:val="hybridMultilevel"/>
    <w:tmpl w:val="559CD8BC"/>
    <w:lvl w:ilvl="0" w:tplc="1F94D52E">
      <w:start w:val="1"/>
      <w:numFmt w:val="upperRoman"/>
      <w:pStyle w:val="TOC2"/>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F4375E"/>
    <w:multiLevelType w:val="hybridMultilevel"/>
    <w:tmpl w:val="B2F87BFA"/>
    <w:lvl w:ilvl="0" w:tplc="A30C6B20">
      <w:start w:val="1"/>
      <w:numFmt w:val="decimal"/>
      <w:pStyle w:val="TOC5"/>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9474D02"/>
    <w:multiLevelType w:val="hybridMultilevel"/>
    <w:tmpl w:val="162E5806"/>
    <w:lvl w:ilvl="0" w:tplc="56320D44">
      <w:start w:val="1"/>
      <w:numFmt w:val="bullet"/>
      <w:lvlText w:val=""/>
      <w:lvlJc w:val="left"/>
      <w:pPr>
        <w:tabs>
          <w:tab w:val="num" w:pos="720"/>
        </w:tabs>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03837B1"/>
    <w:multiLevelType w:val="hybridMultilevel"/>
    <w:tmpl w:val="8570C450"/>
    <w:lvl w:ilvl="0" w:tplc="18443BE2">
      <w:start w:val="1"/>
      <w:numFmt w:val="decimal"/>
      <w:pStyle w:val="TOC4"/>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0"/>
  <w:activeWritingStyle w:appName="MSWord" w:lang="en-US" w:vendorID="64" w:dllVersion="4096" w:nlCheck="1" w:checkStyle="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hair1Degree" w:val="PhD"/>
    <w:docVar w:name="Chair1Name" w:val="Kimberly Bell"/>
    <w:docVar w:name="Chair2Degree" w:val="PhD"/>
    <w:docVar w:name="ChapterOneSectionNo" w:val=" "/>
    <w:docVar w:name="College" w:val="Humanities and Social Sciences"/>
    <w:docVar w:name="DeanDegree" w:val="PhD"/>
    <w:docVar w:name="DeanName" w:val="Abbey Zink"/>
    <w:docVar w:name="DegreeType" w:val="Master of Arts"/>
    <w:docVar w:name="DeptName" w:val="English"/>
    <w:docVar w:name="FirstName" w:val="Vincent"/>
    <w:docVar w:name="GradMonth" w:val="December"/>
    <w:docVar w:name="GradYear" w:val="2018"/>
    <w:docVar w:name="LastName" w:val="Mennella"/>
    <w:docVar w:name="Major" w:val="English"/>
    <w:docVar w:name="Reader1Degree" w:val="PhD"/>
    <w:docVar w:name="Reader1Name" w:val="Robert Adams"/>
    <w:docVar w:name="Reader2Degree" w:val="PhD"/>
    <w:docVar w:name="Reader2Name" w:val="Lee Courtney"/>
    <w:docVar w:name="Reader3Degree" w:val="PhD"/>
    <w:docVar w:name="ShowMsg" w:val="38"/>
    <w:docVar w:name="spc" w:val=" "/>
    <w:docVar w:name="ThesisOrDissertation" w:val="Thesis"/>
    <w:docVar w:name="ThesisTitle" w:val="Spenser's Twin Pillars of the Kingdom: Arthur, Elizabeth, and the Medieval Tradition of Translatio Studii et Imperii"/>
  </w:docVars>
  <w:rsids>
    <w:rsidRoot w:val="00FD3892"/>
    <w:rsid w:val="00001B37"/>
    <w:rsid w:val="00031048"/>
    <w:rsid w:val="00033AC8"/>
    <w:rsid w:val="00033D26"/>
    <w:rsid w:val="00041F35"/>
    <w:rsid w:val="00045756"/>
    <w:rsid w:val="00050B98"/>
    <w:rsid w:val="000571B0"/>
    <w:rsid w:val="00060EB8"/>
    <w:rsid w:val="000678C9"/>
    <w:rsid w:val="0008558B"/>
    <w:rsid w:val="0008693B"/>
    <w:rsid w:val="000916B6"/>
    <w:rsid w:val="000A1989"/>
    <w:rsid w:val="000A5226"/>
    <w:rsid w:val="000C2796"/>
    <w:rsid w:val="000C296A"/>
    <w:rsid w:val="000D7DF4"/>
    <w:rsid w:val="000E7D7C"/>
    <w:rsid w:val="000F0F7F"/>
    <w:rsid w:val="000F64F3"/>
    <w:rsid w:val="001059AD"/>
    <w:rsid w:val="0012214C"/>
    <w:rsid w:val="00131ABB"/>
    <w:rsid w:val="0014422D"/>
    <w:rsid w:val="0016449E"/>
    <w:rsid w:val="00183557"/>
    <w:rsid w:val="001A1367"/>
    <w:rsid w:val="001B0BC0"/>
    <w:rsid w:val="001B31C8"/>
    <w:rsid w:val="001B57BC"/>
    <w:rsid w:val="001D36A0"/>
    <w:rsid w:val="001D69FB"/>
    <w:rsid w:val="001E053D"/>
    <w:rsid w:val="001E63B9"/>
    <w:rsid w:val="00203628"/>
    <w:rsid w:val="00215EEC"/>
    <w:rsid w:val="00216CCB"/>
    <w:rsid w:val="00220AE1"/>
    <w:rsid w:val="0023280B"/>
    <w:rsid w:val="002520E0"/>
    <w:rsid w:val="00254870"/>
    <w:rsid w:val="00264F24"/>
    <w:rsid w:val="00266613"/>
    <w:rsid w:val="00285DE1"/>
    <w:rsid w:val="00290481"/>
    <w:rsid w:val="002A3AA6"/>
    <w:rsid w:val="002C6E40"/>
    <w:rsid w:val="002D1FA5"/>
    <w:rsid w:val="002D235D"/>
    <w:rsid w:val="002D4437"/>
    <w:rsid w:val="002D6A5F"/>
    <w:rsid w:val="002E792A"/>
    <w:rsid w:val="002F54E3"/>
    <w:rsid w:val="00302DC6"/>
    <w:rsid w:val="00306539"/>
    <w:rsid w:val="0032662B"/>
    <w:rsid w:val="00334D6C"/>
    <w:rsid w:val="00335703"/>
    <w:rsid w:val="003460A2"/>
    <w:rsid w:val="0035471D"/>
    <w:rsid w:val="003604B5"/>
    <w:rsid w:val="0037127F"/>
    <w:rsid w:val="00390D4E"/>
    <w:rsid w:val="00394A94"/>
    <w:rsid w:val="003951F0"/>
    <w:rsid w:val="0039637E"/>
    <w:rsid w:val="003E5A41"/>
    <w:rsid w:val="003F1E80"/>
    <w:rsid w:val="003F60F7"/>
    <w:rsid w:val="00413150"/>
    <w:rsid w:val="004150F9"/>
    <w:rsid w:val="0041609E"/>
    <w:rsid w:val="004312C6"/>
    <w:rsid w:val="0043434F"/>
    <w:rsid w:val="00435E86"/>
    <w:rsid w:val="00447DB7"/>
    <w:rsid w:val="00452281"/>
    <w:rsid w:val="00461E7C"/>
    <w:rsid w:val="00465FCD"/>
    <w:rsid w:val="00470F36"/>
    <w:rsid w:val="00491E0C"/>
    <w:rsid w:val="004978F8"/>
    <w:rsid w:val="004A0079"/>
    <w:rsid w:val="004B5DFE"/>
    <w:rsid w:val="004E1BE3"/>
    <w:rsid w:val="004E50F0"/>
    <w:rsid w:val="00505CBF"/>
    <w:rsid w:val="005137BD"/>
    <w:rsid w:val="005255B7"/>
    <w:rsid w:val="00527EBD"/>
    <w:rsid w:val="00531DBD"/>
    <w:rsid w:val="00545D0C"/>
    <w:rsid w:val="00572BD8"/>
    <w:rsid w:val="005746F1"/>
    <w:rsid w:val="005813D8"/>
    <w:rsid w:val="00583E3D"/>
    <w:rsid w:val="00590663"/>
    <w:rsid w:val="005953D4"/>
    <w:rsid w:val="005A5A10"/>
    <w:rsid w:val="005C1AE3"/>
    <w:rsid w:val="005C447E"/>
    <w:rsid w:val="005C780F"/>
    <w:rsid w:val="005D2837"/>
    <w:rsid w:val="0061409D"/>
    <w:rsid w:val="006156BC"/>
    <w:rsid w:val="00627ABE"/>
    <w:rsid w:val="00630E61"/>
    <w:rsid w:val="00637406"/>
    <w:rsid w:val="006562A1"/>
    <w:rsid w:val="00656848"/>
    <w:rsid w:val="00682E5C"/>
    <w:rsid w:val="00692BB2"/>
    <w:rsid w:val="00695240"/>
    <w:rsid w:val="00695D9C"/>
    <w:rsid w:val="006A2ED6"/>
    <w:rsid w:val="006B2727"/>
    <w:rsid w:val="006D19A7"/>
    <w:rsid w:val="00705AA4"/>
    <w:rsid w:val="00706340"/>
    <w:rsid w:val="007070A8"/>
    <w:rsid w:val="007110A1"/>
    <w:rsid w:val="00736C8C"/>
    <w:rsid w:val="00744044"/>
    <w:rsid w:val="0076096D"/>
    <w:rsid w:val="00777229"/>
    <w:rsid w:val="00777251"/>
    <w:rsid w:val="00780B01"/>
    <w:rsid w:val="00795CA9"/>
    <w:rsid w:val="0079612B"/>
    <w:rsid w:val="00796EBB"/>
    <w:rsid w:val="007A406D"/>
    <w:rsid w:val="007B083E"/>
    <w:rsid w:val="007B106E"/>
    <w:rsid w:val="008028EA"/>
    <w:rsid w:val="00816367"/>
    <w:rsid w:val="00817C45"/>
    <w:rsid w:val="008350CD"/>
    <w:rsid w:val="00837145"/>
    <w:rsid w:val="00852503"/>
    <w:rsid w:val="0085323C"/>
    <w:rsid w:val="00853651"/>
    <w:rsid w:val="00860136"/>
    <w:rsid w:val="0086391A"/>
    <w:rsid w:val="00865456"/>
    <w:rsid w:val="00866756"/>
    <w:rsid w:val="0087536E"/>
    <w:rsid w:val="00875F40"/>
    <w:rsid w:val="00876E8C"/>
    <w:rsid w:val="0089477F"/>
    <w:rsid w:val="008A53E8"/>
    <w:rsid w:val="008B08B5"/>
    <w:rsid w:val="008C26AA"/>
    <w:rsid w:val="008C5FEE"/>
    <w:rsid w:val="008D0DCC"/>
    <w:rsid w:val="008D1240"/>
    <w:rsid w:val="008D3FC0"/>
    <w:rsid w:val="008E33E3"/>
    <w:rsid w:val="008E4DA1"/>
    <w:rsid w:val="008F1709"/>
    <w:rsid w:val="008F4FD5"/>
    <w:rsid w:val="008F58A3"/>
    <w:rsid w:val="0091094F"/>
    <w:rsid w:val="00916FD7"/>
    <w:rsid w:val="00925AE3"/>
    <w:rsid w:val="00927D8F"/>
    <w:rsid w:val="009505AA"/>
    <w:rsid w:val="00951FDC"/>
    <w:rsid w:val="00952325"/>
    <w:rsid w:val="009673E3"/>
    <w:rsid w:val="00967995"/>
    <w:rsid w:val="009715C0"/>
    <w:rsid w:val="00973D9E"/>
    <w:rsid w:val="00976579"/>
    <w:rsid w:val="00981BA6"/>
    <w:rsid w:val="009837F7"/>
    <w:rsid w:val="009B5568"/>
    <w:rsid w:val="009D02D9"/>
    <w:rsid w:val="009D6615"/>
    <w:rsid w:val="009F777B"/>
    <w:rsid w:val="00A0605F"/>
    <w:rsid w:val="00A330D2"/>
    <w:rsid w:val="00A6293D"/>
    <w:rsid w:val="00A656ED"/>
    <w:rsid w:val="00A71FE5"/>
    <w:rsid w:val="00A7410A"/>
    <w:rsid w:val="00A81B49"/>
    <w:rsid w:val="00A86995"/>
    <w:rsid w:val="00AA700C"/>
    <w:rsid w:val="00AB666F"/>
    <w:rsid w:val="00AC4EB6"/>
    <w:rsid w:val="00AE1528"/>
    <w:rsid w:val="00AF32F7"/>
    <w:rsid w:val="00AF3626"/>
    <w:rsid w:val="00AF435F"/>
    <w:rsid w:val="00B306C4"/>
    <w:rsid w:val="00B413B5"/>
    <w:rsid w:val="00B63DDD"/>
    <w:rsid w:val="00B648C5"/>
    <w:rsid w:val="00B90442"/>
    <w:rsid w:val="00B91B9C"/>
    <w:rsid w:val="00B9358C"/>
    <w:rsid w:val="00BA5C0C"/>
    <w:rsid w:val="00BC0395"/>
    <w:rsid w:val="00BD5876"/>
    <w:rsid w:val="00BD7B68"/>
    <w:rsid w:val="00BF60B2"/>
    <w:rsid w:val="00C160B7"/>
    <w:rsid w:val="00C37891"/>
    <w:rsid w:val="00C409FC"/>
    <w:rsid w:val="00C75198"/>
    <w:rsid w:val="00C81CFB"/>
    <w:rsid w:val="00CA4C82"/>
    <w:rsid w:val="00CC2452"/>
    <w:rsid w:val="00CC5B07"/>
    <w:rsid w:val="00CD509A"/>
    <w:rsid w:val="00CD6407"/>
    <w:rsid w:val="00CE4508"/>
    <w:rsid w:val="00CF1273"/>
    <w:rsid w:val="00CF33AB"/>
    <w:rsid w:val="00D01EA1"/>
    <w:rsid w:val="00D13CA0"/>
    <w:rsid w:val="00D33E7B"/>
    <w:rsid w:val="00D35F60"/>
    <w:rsid w:val="00D36FAA"/>
    <w:rsid w:val="00D53921"/>
    <w:rsid w:val="00D757BA"/>
    <w:rsid w:val="00D76904"/>
    <w:rsid w:val="00D91249"/>
    <w:rsid w:val="00DA1630"/>
    <w:rsid w:val="00DA35A6"/>
    <w:rsid w:val="00DB21AF"/>
    <w:rsid w:val="00DC1368"/>
    <w:rsid w:val="00DD1EC7"/>
    <w:rsid w:val="00DE3DD6"/>
    <w:rsid w:val="00DE6E64"/>
    <w:rsid w:val="00DF30CE"/>
    <w:rsid w:val="00DF74E9"/>
    <w:rsid w:val="00E13AB7"/>
    <w:rsid w:val="00E14004"/>
    <w:rsid w:val="00E20F9D"/>
    <w:rsid w:val="00E225D3"/>
    <w:rsid w:val="00E23D05"/>
    <w:rsid w:val="00E271CD"/>
    <w:rsid w:val="00E31383"/>
    <w:rsid w:val="00E32F2E"/>
    <w:rsid w:val="00E546D8"/>
    <w:rsid w:val="00E548D5"/>
    <w:rsid w:val="00E62522"/>
    <w:rsid w:val="00E850B4"/>
    <w:rsid w:val="00E9428C"/>
    <w:rsid w:val="00E974A2"/>
    <w:rsid w:val="00EA3D47"/>
    <w:rsid w:val="00EB350C"/>
    <w:rsid w:val="00EC0F61"/>
    <w:rsid w:val="00EC73D2"/>
    <w:rsid w:val="00ED565A"/>
    <w:rsid w:val="00EE2E41"/>
    <w:rsid w:val="00EE417E"/>
    <w:rsid w:val="00EE64C7"/>
    <w:rsid w:val="00EF14FD"/>
    <w:rsid w:val="00EF399F"/>
    <w:rsid w:val="00F049C6"/>
    <w:rsid w:val="00F10EF6"/>
    <w:rsid w:val="00F20C2D"/>
    <w:rsid w:val="00F24C05"/>
    <w:rsid w:val="00F3191C"/>
    <w:rsid w:val="00F364C0"/>
    <w:rsid w:val="00F60CB4"/>
    <w:rsid w:val="00F7031F"/>
    <w:rsid w:val="00F91525"/>
    <w:rsid w:val="00F918C0"/>
    <w:rsid w:val="00F97B27"/>
    <w:rsid w:val="00FB0C04"/>
    <w:rsid w:val="00FD3892"/>
    <w:rsid w:val="00FD674F"/>
    <w:rsid w:val="00FF14E6"/>
    <w:rsid w:val="00FF1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481CA5"/>
  <w15:docId w15:val="{47E33440-88F9-8844-872F-46C8F3C3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sz w:val="24"/>
        <w:szCs w:val="24"/>
        <w:lang w:val="en-US" w:eastAsia="en-US" w:bidi="ar-SA"/>
      </w:rPr>
    </w:rPrDefault>
    <w:pPrDefault>
      <w:pPr>
        <w:spacing w:line="480" w:lineRule="auto"/>
        <w:ind w:left="720" w:hanging="720"/>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7ABE"/>
    <w:pPr>
      <w:ind w:left="0" w:firstLine="720"/>
      <w:contextualSpacing/>
    </w:pPr>
    <w:rPr>
      <w:rFonts w:ascii="Times New Roman" w:hAnsi="Times New Roman"/>
      <w:color w:val="000000" w:themeColor="text1"/>
    </w:rPr>
  </w:style>
  <w:style w:type="paragraph" w:styleId="Heading1">
    <w:name w:val="heading 1"/>
    <w:basedOn w:val="Normal"/>
    <w:next w:val="Normal"/>
    <w:link w:val="Heading1Char"/>
    <w:uiPriority w:val="9"/>
    <w:rsid w:val="002A3AA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rsid w:val="002A3A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rsid w:val="002A3AA6"/>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rsid w:val="002A3AA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rsid w:val="002A3AA6"/>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rsid w:val="002A3AA6"/>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rsid w:val="002A3AA6"/>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rsid w:val="002A3AA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2A3AA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of Thesis"/>
    <w:basedOn w:val="Normal"/>
    <w:next w:val="Normal"/>
    <w:link w:val="TitleChar"/>
    <w:uiPriority w:val="10"/>
    <w:qFormat/>
    <w:rsid w:val="002A3AA6"/>
    <w:pPr>
      <w:ind w:firstLine="0"/>
      <w:jc w:val="center"/>
      <w:outlineLvl w:val="0"/>
    </w:pPr>
    <w:rPr>
      <w:rFonts w:eastAsiaTheme="majorEastAsia" w:cstheme="majorBidi"/>
      <w:caps/>
      <w:spacing w:val="-10"/>
      <w:kern w:val="28"/>
      <w:szCs w:val="56"/>
    </w:rPr>
  </w:style>
  <w:style w:type="character" w:customStyle="1" w:styleId="TitleChar">
    <w:name w:val="Title Char"/>
    <w:aliases w:val="Title of Thesis Char"/>
    <w:basedOn w:val="DefaultParagraphFont"/>
    <w:link w:val="Title"/>
    <w:uiPriority w:val="10"/>
    <w:rsid w:val="002A3AA6"/>
    <w:rPr>
      <w:rFonts w:ascii="Times New Roman" w:eastAsiaTheme="majorEastAsia" w:hAnsi="Times New Roman" w:cstheme="majorBidi"/>
      <w:caps/>
      <w:color w:val="000000" w:themeColor="text1"/>
      <w:spacing w:val="-10"/>
      <w:kern w:val="28"/>
      <w:szCs w:val="56"/>
    </w:rPr>
  </w:style>
  <w:style w:type="paragraph" w:customStyle="1" w:styleId="SHCentered">
    <w:name w:val="SH Centered"/>
    <w:basedOn w:val="Title"/>
    <w:link w:val="SHCenteredChar"/>
    <w:qFormat/>
    <w:rsid w:val="002A3AA6"/>
    <w:pPr>
      <w:outlineLvl w:val="9"/>
    </w:pPr>
    <w:rPr>
      <w:caps w:val="0"/>
    </w:rPr>
  </w:style>
  <w:style w:type="character" w:customStyle="1" w:styleId="SHCenteredChar">
    <w:name w:val="SH Centered Char"/>
    <w:basedOn w:val="TitleChar"/>
    <w:link w:val="SHCentered"/>
    <w:rsid w:val="002A3AA6"/>
    <w:rPr>
      <w:rFonts w:ascii="Times New Roman" w:eastAsiaTheme="majorEastAsia" w:hAnsi="Times New Roman" w:cstheme="majorBidi"/>
      <w:caps w:val="0"/>
      <w:color w:val="000000" w:themeColor="text1"/>
      <w:spacing w:val="-10"/>
      <w:kern w:val="28"/>
      <w:szCs w:val="56"/>
    </w:rPr>
  </w:style>
  <w:style w:type="paragraph" w:customStyle="1" w:styleId="SHSectionHeading">
    <w:name w:val="SH Section Heading"/>
    <w:next w:val="Normal"/>
    <w:link w:val="SHSectionHeadingChar"/>
    <w:qFormat/>
    <w:rsid w:val="002A3AA6"/>
    <w:pPr>
      <w:keepNext/>
      <w:pageBreakBefore/>
      <w:ind w:left="0" w:firstLine="0"/>
      <w:contextualSpacing/>
      <w:jc w:val="center"/>
      <w:outlineLvl w:val="0"/>
    </w:pPr>
    <w:rPr>
      <w:rFonts w:ascii="Times New Roman" w:hAnsi="Times New Roman"/>
      <w:b/>
      <w:color w:val="000000" w:themeColor="text1"/>
    </w:rPr>
  </w:style>
  <w:style w:type="character" w:customStyle="1" w:styleId="SHSectionHeadingChar">
    <w:name w:val="SH Section Heading Char"/>
    <w:basedOn w:val="DefaultParagraphFont"/>
    <w:link w:val="SHSectionHeading"/>
    <w:rsid w:val="002A3AA6"/>
    <w:rPr>
      <w:rFonts w:ascii="Times New Roman" w:hAnsi="Times New Roman"/>
      <w:b/>
      <w:color w:val="000000" w:themeColor="text1"/>
    </w:rPr>
  </w:style>
  <w:style w:type="character" w:styleId="PlaceholderText">
    <w:name w:val="Placeholder Text"/>
    <w:basedOn w:val="DefaultParagraphFont"/>
    <w:uiPriority w:val="99"/>
    <w:semiHidden/>
    <w:rsid w:val="00A330D2"/>
    <w:rPr>
      <w:color w:val="ED7D31"/>
    </w:rPr>
  </w:style>
  <w:style w:type="paragraph" w:styleId="Footer">
    <w:name w:val="footer"/>
    <w:link w:val="FooterChar"/>
    <w:uiPriority w:val="99"/>
    <w:unhideWhenUsed/>
    <w:rsid w:val="00A330D2"/>
    <w:pPr>
      <w:tabs>
        <w:tab w:val="center" w:pos="4680"/>
        <w:tab w:val="right" w:pos="9360"/>
      </w:tabs>
      <w:spacing w:line="240" w:lineRule="auto"/>
    </w:pPr>
  </w:style>
  <w:style w:type="character" w:customStyle="1" w:styleId="FooterChar">
    <w:name w:val="Footer Char"/>
    <w:basedOn w:val="DefaultParagraphFont"/>
    <w:link w:val="Footer"/>
    <w:uiPriority w:val="99"/>
    <w:rsid w:val="00A330D2"/>
  </w:style>
  <w:style w:type="paragraph" w:customStyle="1" w:styleId="SHNoIndent">
    <w:name w:val="SH No Indent"/>
    <w:basedOn w:val="Normal"/>
    <w:link w:val="SHNoIndentChar"/>
    <w:qFormat/>
    <w:rsid w:val="00A330D2"/>
    <w:pPr>
      <w:spacing w:line="240" w:lineRule="auto"/>
      <w:ind w:firstLine="0"/>
    </w:pPr>
  </w:style>
  <w:style w:type="character" w:customStyle="1" w:styleId="SHNoIndentChar">
    <w:name w:val="SH No Indent Char"/>
    <w:basedOn w:val="DefaultParagraphFont"/>
    <w:link w:val="SHNoIndent"/>
    <w:rsid w:val="00A330D2"/>
    <w:rPr>
      <w:rFonts w:ascii="Times New Roman" w:hAnsi="Times New Roman"/>
    </w:rPr>
  </w:style>
  <w:style w:type="paragraph" w:customStyle="1" w:styleId="SHChapterHeading">
    <w:name w:val="SH Chapter Heading"/>
    <w:next w:val="Normal"/>
    <w:link w:val="SHChapterHeadingChar"/>
    <w:qFormat/>
    <w:rsid w:val="00627ABE"/>
    <w:pPr>
      <w:keepNext/>
      <w:keepLines/>
      <w:pageBreakBefore/>
      <w:contextualSpacing/>
      <w:jc w:val="center"/>
      <w:outlineLvl w:val="0"/>
    </w:pPr>
    <w:rPr>
      <w:rFonts w:ascii="Times New Roman" w:hAnsi="Times New Roman"/>
      <w:b/>
      <w:caps/>
      <w:color w:val="000000" w:themeColor="text1"/>
    </w:rPr>
  </w:style>
  <w:style w:type="character" w:customStyle="1" w:styleId="SHChapterHeadingChar">
    <w:name w:val="SH Chapter Heading Char"/>
    <w:basedOn w:val="DefaultParagraphFont"/>
    <w:link w:val="SHChapterHeading"/>
    <w:rsid w:val="00627ABE"/>
    <w:rPr>
      <w:rFonts w:ascii="Times New Roman" w:hAnsi="Times New Roman"/>
      <w:b/>
      <w:caps/>
      <w:color w:val="000000" w:themeColor="text1"/>
    </w:rPr>
  </w:style>
  <w:style w:type="paragraph" w:customStyle="1" w:styleId="SHChapterTitle">
    <w:name w:val="SH Chapter Title"/>
    <w:basedOn w:val="SHChapterHeading"/>
    <w:next w:val="Normal"/>
    <w:link w:val="SHChapterTitleChar"/>
    <w:qFormat/>
    <w:rsid w:val="00627ABE"/>
    <w:pPr>
      <w:pageBreakBefore w:val="0"/>
    </w:pPr>
    <w:rPr>
      <w:caps w:val="0"/>
    </w:rPr>
  </w:style>
  <w:style w:type="character" w:customStyle="1" w:styleId="SHChapterTitleChar">
    <w:name w:val="SH Chapter Title Char"/>
    <w:basedOn w:val="SHChapterHeadingChar"/>
    <w:link w:val="SHChapterTitle"/>
    <w:rsid w:val="00627ABE"/>
    <w:rPr>
      <w:rFonts w:ascii="Times New Roman" w:hAnsi="Times New Roman"/>
      <w:b/>
      <w:caps w:val="0"/>
      <w:color w:val="000000" w:themeColor="text1"/>
    </w:rPr>
  </w:style>
  <w:style w:type="paragraph" w:customStyle="1" w:styleId="SHReferences">
    <w:name w:val="SH References"/>
    <w:basedOn w:val="Normal"/>
    <w:link w:val="SHReferencesChar"/>
    <w:qFormat/>
    <w:rsid w:val="002A3AA6"/>
    <w:pPr>
      <w:ind w:left="720" w:hanging="720"/>
    </w:pPr>
  </w:style>
  <w:style w:type="character" w:customStyle="1" w:styleId="SHReferencesChar">
    <w:name w:val="SH References Char"/>
    <w:basedOn w:val="DefaultParagraphFont"/>
    <w:link w:val="SHReferences"/>
    <w:rsid w:val="002A3AA6"/>
    <w:rPr>
      <w:rFonts w:ascii="Times New Roman" w:hAnsi="Times New Roman"/>
      <w:color w:val="000000" w:themeColor="text1"/>
    </w:rPr>
  </w:style>
  <w:style w:type="paragraph" w:styleId="TOC1">
    <w:name w:val="toc 1"/>
    <w:next w:val="Normal"/>
    <w:link w:val="TOC1Char"/>
    <w:autoRedefine/>
    <w:uiPriority w:val="39"/>
    <w:unhideWhenUsed/>
    <w:rsid w:val="003F60F7"/>
    <w:pPr>
      <w:tabs>
        <w:tab w:val="right" w:leader="dot" w:pos="8630"/>
      </w:tabs>
      <w:ind w:left="0" w:firstLine="0"/>
    </w:pPr>
    <w:rPr>
      <w:rFonts w:ascii="Times New Roman" w:hAnsi="Times New Roman"/>
      <w:color w:val="000000" w:themeColor="text1"/>
      <w:szCs w:val="22"/>
    </w:rPr>
  </w:style>
  <w:style w:type="character" w:styleId="Hyperlink">
    <w:name w:val="Hyperlink"/>
    <w:basedOn w:val="DefaultParagraphFont"/>
    <w:uiPriority w:val="99"/>
    <w:unhideWhenUsed/>
    <w:rsid w:val="00A330D2"/>
    <w:rPr>
      <w:color w:val="0563C1" w:themeColor="hyperlink"/>
      <w:u w:val="single"/>
    </w:rPr>
  </w:style>
  <w:style w:type="paragraph" w:styleId="TOC2">
    <w:name w:val="toc 2"/>
    <w:next w:val="Normal"/>
    <w:autoRedefine/>
    <w:uiPriority w:val="39"/>
    <w:unhideWhenUsed/>
    <w:rsid w:val="003F60F7"/>
    <w:pPr>
      <w:keepNext/>
      <w:numPr>
        <w:numId w:val="1"/>
      </w:numPr>
      <w:tabs>
        <w:tab w:val="right" w:leader="dot" w:pos="8630"/>
      </w:tabs>
      <w:ind w:right="432"/>
    </w:pPr>
    <w:rPr>
      <w:rFonts w:ascii="Times New Roman" w:hAnsi="Times New Roman"/>
      <w:caps/>
      <w:noProof/>
      <w:color w:val="000000" w:themeColor="text1"/>
      <w:szCs w:val="22"/>
    </w:rPr>
  </w:style>
  <w:style w:type="character" w:customStyle="1" w:styleId="TOC1Char">
    <w:name w:val="TOC 1 Char"/>
    <w:basedOn w:val="DefaultParagraphFont"/>
    <w:link w:val="TOC1"/>
    <w:uiPriority w:val="39"/>
    <w:rsid w:val="003F60F7"/>
    <w:rPr>
      <w:rFonts w:ascii="Times New Roman" w:hAnsi="Times New Roman"/>
      <w:color w:val="000000" w:themeColor="text1"/>
      <w:szCs w:val="22"/>
    </w:rPr>
  </w:style>
  <w:style w:type="paragraph" w:styleId="Header">
    <w:name w:val="header"/>
    <w:basedOn w:val="Normal"/>
    <w:link w:val="HeaderChar"/>
    <w:uiPriority w:val="99"/>
    <w:unhideWhenUsed/>
    <w:rsid w:val="00A330D2"/>
    <w:pPr>
      <w:tabs>
        <w:tab w:val="center" w:pos="4680"/>
        <w:tab w:val="right" w:pos="9360"/>
      </w:tabs>
      <w:spacing w:line="240" w:lineRule="auto"/>
    </w:pPr>
  </w:style>
  <w:style w:type="character" w:customStyle="1" w:styleId="HeaderChar">
    <w:name w:val="Header Char"/>
    <w:basedOn w:val="DefaultParagraphFont"/>
    <w:link w:val="Header"/>
    <w:uiPriority w:val="99"/>
    <w:rsid w:val="00A330D2"/>
  </w:style>
  <w:style w:type="paragraph" w:customStyle="1" w:styleId="SHHeadingLevel2">
    <w:name w:val="SH Heading Level 2"/>
    <w:next w:val="Normal"/>
    <w:link w:val="SHHeadingLevel2Char"/>
    <w:qFormat/>
    <w:rsid w:val="002A3AA6"/>
    <w:pPr>
      <w:keepNext/>
      <w:keepLines/>
      <w:ind w:left="0" w:firstLine="0"/>
      <w:contextualSpacing/>
      <w:outlineLvl w:val="1"/>
    </w:pPr>
    <w:rPr>
      <w:rFonts w:ascii="Times New Roman" w:hAnsi="Times New Roman"/>
      <w:b/>
      <w:color w:val="000000" w:themeColor="text1"/>
      <w:szCs w:val="22"/>
    </w:rPr>
  </w:style>
  <w:style w:type="character" w:customStyle="1" w:styleId="SHHeadingLevel2Char">
    <w:name w:val="SH Heading Level 2 Char"/>
    <w:basedOn w:val="DefaultParagraphFont"/>
    <w:link w:val="SHHeadingLevel2"/>
    <w:rsid w:val="002A3AA6"/>
    <w:rPr>
      <w:rFonts w:ascii="Times New Roman" w:hAnsi="Times New Roman"/>
      <w:b/>
      <w:color w:val="000000" w:themeColor="text1"/>
      <w:szCs w:val="22"/>
    </w:rPr>
  </w:style>
  <w:style w:type="paragraph" w:customStyle="1" w:styleId="SHHeadingLevel3">
    <w:name w:val="SH Heading Level 3"/>
    <w:basedOn w:val="Normal"/>
    <w:next w:val="Normal"/>
    <w:link w:val="SHHeadingLevel3Char"/>
    <w:qFormat/>
    <w:rsid w:val="002A3AA6"/>
    <w:pPr>
      <w:outlineLvl w:val="2"/>
    </w:pPr>
    <w:rPr>
      <w:b/>
      <w:szCs w:val="22"/>
    </w:rPr>
  </w:style>
  <w:style w:type="character" w:customStyle="1" w:styleId="SHHeadingLevel3Char">
    <w:name w:val="SH Heading Level 3 Char"/>
    <w:basedOn w:val="DefaultParagraphFont"/>
    <w:link w:val="SHHeadingLevel3"/>
    <w:rsid w:val="002A3AA6"/>
    <w:rPr>
      <w:rFonts w:ascii="Times New Roman" w:hAnsi="Times New Roman"/>
      <w:b/>
      <w:color w:val="000000" w:themeColor="text1"/>
      <w:szCs w:val="22"/>
    </w:rPr>
  </w:style>
  <w:style w:type="paragraph" w:customStyle="1" w:styleId="SHHeadingLevel4">
    <w:name w:val="SH Heading Level 4"/>
    <w:basedOn w:val="SHHeadingLevel3"/>
    <w:next w:val="Normal"/>
    <w:link w:val="SHHeadingLevel4Char"/>
    <w:qFormat/>
    <w:rsid w:val="002A3AA6"/>
    <w:pPr>
      <w:outlineLvl w:val="3"/>
    </w:pPr>
    <w:rPr>
      <w:i/>
    </w:rPr>
  </w:style>
  <w:style w:type="paragraph" w:customStyle="1" w:styleId="SHHeadingLevel5">
    <w:name w:val="SH Heading Level 5"/>
    <w:basedOn w:val="SHHeadingLevel4"/>
    <w:next w:val="Normal"/>
    <w:link w:val="SHHeadingLevel5Char"/>
    <w:qFormat/>
    <w:rsid w:val="002A3AA6"/>
    <w:pPr>
      <w:outlineLvl w:val="4"/>
    </w:pPr>
    <w:rPr>
      <w:b w:val="0"/>
    </w:rPr>
  </w:style>
  <w:style w:type="character" w:customStyle="1" w:styleId="SHHeadingLevel4Char">
    <w:name w:val="SH Heading Level 4 Char"/>
    <w:basedOn w:val="SHHeadingLevel3Char"/>
    <w:link w:val="SHHeadingLevel4"/>
    <w:rsid w:val="002A3AA6"/>
    <w:rPr>
      <w:rFonts w:ascii="Times New Roman" w:hAnsi="Times New Roman"/>
      <w:b/>
      <w:i/>
      <w:color w:val="000000" w:themeColor="text1"/>
      <w:szCs w:val="22"/>
    </w:rPr>
  </w:style>
  <w:style w:type="character" w:customStyle="1" w:styleId="SHHeadingLevel5Char">
    <w:name w:val="SH Heading Level 5 Char"/>
    <w:basedOn w:val="SHHeadingLevel4Char"/>
    <w:link w:val="SHHeadingLevel5"/>
    <w:rsid w:val="002A3AA6"/>
    <w:rPr>
      <w:rFonts w:ascii="Times New Roman" w:hAnsi="Times New Roman"/>
      <w:b w:val="0"/>
      <w:i/>
      <w:color w:val="000000" w:themeColor="text1"/>
      <w:szCs w:val="22"/>
    </w:rPr>
  </w:style>
  <w:style w:type="paragraph" w:customStyle="1" w:styleId="SHTableTitle">
    <w:name w:val="SH Table Title"/>
    <w:link w:val="SHTableTitleChar"/>
    <w:qFormat/>
    <w:rsid w:val="002A3AA6"/>
    <w:pPr>
      <w:ind w:left="0" w:firstLine="0"/>
      <w:contextualSpacing/>
    </w:pPr>
    <w:rPr>
      <w:rFonts w:ascii="Times New Roman" w:hAnsi="Times New Roman"/>
      <w:i/>
      <w:color w:val="000000" w:themeColor="text1"/>
      <w:szCs w:val="22"/>
    </w:rPr>
  </w:style>
  <w:style w:type="character" w:customStyle="1" w:styleId="SHTableTitleChar">
    <w:name w:val="SH Table Title Char"/>
    <w:basedOn w:val="DefaultParagraphFont"/>
    <w:link w:val="SHTableTitle"/>
    <w:rsid w:val="002A3AA6"/>
    <w:rPr>
      <w:rFonts w:ascii="Times New Roman" w:hAnsi="Times New Roman"/>
      <w:i/>
      <w:color w:val="000000" w:themeColor="text1"/>
      <w:szCs w:val="22"/>
    </w:rPr>
  </w:style>
  <w:style w:type="paragraph" w:customStyle="1" w:styleId="SHTableNumber">
    <w:name w:val="SH Table Number"/>
    <w:link w:val="SHTableNumberChar"/>
    <w:qFormat/>
    <w:rsid w:val="002A3AA6"/>
    <w:pPr>
      <w:ind w:left="0" w:firstLine="0"/>
      <w:contextualSpacing/>
    </w:pPr>
    <w:rPr>
      <w:rFonts w:ascii="Times New Roman" w:hAnsi="Times New Roman"/>
      <w:color w:val="000000" w:themeColor="text1"/>
      <w:szCs w:val="22"/>
    </w:rPr>
  </w:style>
  <w:style w:type="character" w:customStyle="1" w:styleId="SHTableNumberChar">
    <w:name w:val="SH Table Number Char"/>
    <w:basedOn w:val="DefaultParagraphFont"/>
    <w:link w:val="SHTableNumber"/>
    <w:rsid w:val="002A3AA6"/>
    <w:rPr>
      <w:rFonts w:ascii="Times New Roman" w:hAnsi="Times New Roman"/>
      <w:color w:val="000000" w:themeColor="text1"/>
      <w:szCs w:val="22"/>
    </w:rPr>
  </w:style>
  <w:style w:type="paragraph" w:customStyle="1" w:styleId="SHFigureNumber">
    <w:name w:val="SH Figure Number"/>
    <w:link w:val="SHFigureNumberChar"/>
    <w:qFormat/>
    <w:rsid w:val="002A3AA6"/>
    <w:pPr>
      <w:ind w:left="0" w:firstLine="0"/>
      <w:contextualSpacing/>
    </w:pPr>
    <w:rPr>
      <w:rFonts w:ascii="Times New Roman" w:hAnsi="Times New Roman"/>
      <w:i/>
      <w:color w:val="000000" w:themeColor="text1"/>
      <w:szCs w:val="22"/>
    </w:rPr>
  </w:style>
  <w:style w:type="paragraph" w:customStyle="1" w:styleId="SHFigureCaption">
    <w:name w:val="SH Figure Caption"/>
    <w:link w:val="SHFigureCaptionChar"/>
    <w:qFormat/>
    <w:rsid w:val="00627ABE"/>
    <w:pPr>
      <w:spacing w:before="120" w:line="240" w:lineRule="auto"/>
      <w:ind w:left="0" w:firstLine="0"/>
      <w:contextualSpacing/>
    </w:pPr>
    <w:rPr>
      <w:rFonts w:ascii="Times New Roman" w:hAnsi="Times New Roman"/>
      <w:color w:val="000000" w:themeColor="text1"/>
      <w:szCs w:val="22"/>
    </w:rPr>
  </w:style>
  <w:style w:type="character" w:customStyle="1" w:styleId="SHFigureNumberChar">
    <w:name w:val="SH Figure Number Char"/>
    <w:basedOn w:val="DefaultParagraphFont"/>
    <w:link w:val="SHFigureNumber"/>
    <w:rsid w:val="002A3AA6"/>
    <w:rPr>
      <w:rFonts w:ascii="Times New Roman" w:hAnsi="Times New Roman"/>
      <w:i/>
      <w:color w:val="000000" w:themeColor="text1"/>
      <w:szCs w:val="22"/>
    </w:rPr>
  </w:style>
  <w:style w:type="character" w:customStyle="1" w:styleId="SHFigureCaptionChar">
    <w:name w:val="SH Figure Caption Char"/>
    <w:basedOn w:val="DefaultParagraphFont"/>
    <w:link w:val="SHFigureCaption"/>
    <w:rsid w:val="00627ABE"/>
    <w:rPr>
      <w:rFonts w:ascii="Times New Roman" w:hAnsi="Times New Roman"/>
      <w:color w:val="000000" w:themeColor="text1"/>
      <w:szCs w:val="22"/>
    </w:rPr>
  </w:style>
  <w:style w:type="table" w:customStyle="1" w:styleId="SHSUTable">
    <w:name w:val="SHSU Table"/>
    <w:basedOn w:val="TableNormal"/>
    <w:uiPriority w:val="99"/>
    <w:rsid w:val="00817C45"/>
    <w:pPr>
      <w:tabs>
        <w:tab w:val="left" w:pos="14"/>
      </w:tabs>
      <w:ind w:left="0" w:firstLine="0"/>
    </w:pPr>
    <w:rPr>
      <w:rFonts w:ascii="Times New Roman" w:hAnsi="Times New Roman"/>
      <w:szCs w:val="22"/>
    </w:rPr>
    <w:tblPr/>
    <w:trPr>
      <w:cantSplit/>
    </w:trPr>
    <w:tcPr>
      <w:tcMar>
        <w:top w:w="72" w:type="dxa"/>
        <w:left w:w="115" w:type="dxa"/>
        <w:bottom w:w="72" w:type="dxa"/>
        <w:right w:w="115" w:type="dxa"/>
      </w:tcMar>
      <w:vAlign w:val="center"/>
    </w:tcPr>
    <w:tblStylePr w:type="firstRow">
      <w:pPr>
        <w:wordWrap/>
        <w:ind w:leftChars="0" w:left="0" w:firstLineChars="0" w:firstLine="0"/>
        <w:contextualSpacing w:val="0"/>
        <w:jc w:val="center"/>
        <w:outlineLvl w:val="9"/>
      </w:pPr>
      <w:rPr>
        <w:rFonts w:ascii="Times New Roman" w:hAnsi="Times New Roman"/>
        <w:b w:val="0"/>
        <w:sz w:val="24"/>
      </w:rPr>
      <w:tblPr/>
      <w:trPr>
        <w:tblHeader/>
      </w:trPr>
      <w:tcPr>
        <w:tcBorders>
          <w:top w:val="single" w:sz="4" w:space="0" w:color="auto"/>
          <w:bottom w:val="single" w:sz="4" w:space="0" w:color="auto"/>
        </w:tcBorders>
      </w:tcPr>
    </w:tblStylePr>
    <w:tblStylePr w:type="lastRow">
      <w:pPr>
        <w:wordWrap/>
        <w:spacing w:beforeLines="0" w:before="0" w:beforeAutospacing="0" w:afterLines="0" w:after="240" w:afterAutospacing="0" w:line="240" w:lineRule="auto"/>
        <w:jc w:val="left"/>
      </w:pPr>
      <w:rPr>
        <w:rFonts w:ascii="Times New Roman" w:hAnsi="Times New Roman"/>
        <w:sz w:val="24"/>
      </w:rPr>
      <w:tblPr/>
      <w:tcPr>
        <w:tcBorders>
          <w:top w:val="single" w:sz="4" w:space="0" w:color="auto"/>
          <w:bottom w:val="nil"/>
        </w:tcBorders>
      </w:tcPr>
    </w:tblStylePr>
    <w:tblStylePr w:type="firstCol">
      <w:pPr>
        <w:wordWrap/>
        <w:spacing w:line="240" w:lineRule="auto"/>
        <w:jc w:val="left"/>
      </w:pPr>
      <w:rPr>
        <w:rFonts w:ascii="Times New Roman" w:hAnsi="Times New Roman"/>
        <w:sz w:val="24"/>
      </w:rPr>
    </w:tblStylePr>
  </w:style>
  <w:style w:type="paragraph" w:customStyle="1" w:styleId="SHTableNote">
    <w:name w:val="SH Table Note"/>
    <w:basedOn w:val="Normal"/>
    <w:next w:val="Normal"/>
    <w:qFormat/>
    <w:rsid w:val="002A3AA6"/>
    <w:pPr>
      <w:spacing w:line="240" w:lineRule="auto"/>
      <w:ind w:firstLine="0"/>
    </w:pPr>
    <w:rPr>
      <w:i/>
      <w:szCs w:val="22"/>
    </w:rPr>
  </w:style>
  <w:style w:type="paragraph" w:customStyle="1" w:styleId="SHFigureNote">
    <w:name w:val="SH Figure Note"/>
    <w:basedOn w:val="Normal"/>
    <w:next w:val="Normal"/>
    <w:qFormat/>
    <w:rsid w:val="002A3AA6"/>
    <w:pPr>
      <w:spacing w:before="120" w:line="240" w:lineRule="auto"/>
      <w:ind w:firstLine="0"/>
    </w:pPr>
    <w:rPr>
      <w:szCs w:val="22"/>
    </w:rPr>
  </w:style>
  <w:style w:type="paragraph" w:styleId="TOC4">
    <w:name w:val="toc 4"/>
    <w:basedOn w:val="Normal"/>
    <w:next w:val="Normal"/>
    <w:uiPriority w:val="39"/>
    <w:unhideWhenUsed/>
    <w:rsid w:val="003F60F7"/>
    <w:pPr>
      <w:numPr>
        <w:numId w:val="2"/>
      </w:numPr>
      <w:ind w:left="720" w:right="432"/>
    </w:pPr>
  </w:style>
  <w:style w:type="paragraph" w:styleId="TOC5">
    <w:name w:val="toc 5"/>
    <w:basedOn w:val="Normal"/>
    <w:next w:val="Normal"/>
    <w:uiPriority w:val="39"/>
    <w:unhideWhenUsed/>
    <w:rsid w:val="003F60F7"/>
    <w:pPr>
      <w:numPr>
        <w:numId w:val="3"/>
      </w:numPr>
      <w:ind w:left="720" w:right="432"/>
    </w:pPr>
  </w:style>
  <w:style w:type="paragraph" w:styleId="TOC3">
    <w:name w:val="toc 3"/>
    <w:basedOn w:val="Normal"/>
    <w:next w:val="Normal"/>
    <w:uiPriority w:val="39"/>
    <w:unhideWhenUsed/>
    <w:rsid w:val="003F60F7"/>
    <w:pPr>
      <w:ind w:left="720" w:right="432" w:firstLine="0"/>
    </w:pPr>
  </w:style>
  <w:style w:type="paragraph" w:styleId="BalloonText">
    <w:name w:val="Balloon Text"/>
    <w:basedOn w:val="Normal"/>
    <w:link w:val="BalloonTextChar"/>
    <w:uiPriority w:val="99"/>
    <w:semiHidden/>
    <w:unhideWhenUsed/>
    <w:rsid w:val="00041F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F35"/>
    <w:rPr>
      <w:rFonts w:ascii="Segoe UI" w:hAnsi="Segoe UI" w:cs="Segoe UI"/>
      <w:sz w:val="18"/>
      <w:szCs w:val="18"/>
    </w:rPr>
  </w:style>
  <w:style w:type="paragraph" w:styleId="NoSpacing">
    <w:name w:val="No Spacing"/>
    <w:uiPriority w:val="1"/>
    <w:qFormat/>
    <w:rsid w:val="002A3AA6"/>
    <w:pPr>
      <w:spacing w:line="240" w:lineRule="auto"/>
      <w:ind w:left="0" w:firstLine="720"/>
      <w:contextualSpacing/>
    </w:pPr>
    <w:rPr>
      <w:rFonts w:ascii="Times New Roman" w:hAnsi="Times New Roman"/>
      <w:color w:val="000000" w:themeColor="text1"/>
    </w:rPr>
  </w:style>
  <w:style w:type="character" w:customStyle="1" w:styleId="Heading1Char">
    <w:name w:val="Heading 1 Char"/>
    <w:basedOn w:val="DefaultParagraphFont"/>
    <w:link w:val="Heading1"/>
    <w:uiPriority w:val="9"/>
    <w:rsid w:val="002A3AA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A3AA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A3AA6"/>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rsid w:val="002A3AA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A3AA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2A3AA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2A3AA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2A3AA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2A3AA6"/>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rsid w:val="002A3AA6"/>
    <w:pPr>
      <w:numPr>
        <w:ilvl w:val="1"/>
      </w:numPr>
      <w:spacing w:after="160"/>
      <w:ind w:firstLine="72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2A3AA6"/>
    <w:rPr>
      <w:rFonts w:asciiTheme="minorHAnsi" w:eastAsiaTheme="minorEastAsia" w:hAnsiTheme="minorHAnsi"/>
      <w:color w:val="5A5A5A" w:themeColor="text1" w:themeTint="A5"/>
      <w:spacing w:val="15"/>
      <w:sz w:val="22"/>
      <w:szCs w:val="22"/>
    </w:rPr>
  </w:style>
  <w:style w:type="character" w:styleId="SubtleEmphasis">
    <w:name w:val="Subtle Emphasis"/>
    <w:basedOn w:val="DefaultParagraphFont"/>
    <w:uiPriority w:val="19"/>
    <w:rsid w:val="002A3AA6"/>
    <w:rPr>
      <w:i/>
      <w:iCs/>
      <w:color w:val="404040" w:themeColor="text1" w:themeTint="BF"/>
    </w:rPr>
  </w:style>
  <w:style w:type="character" w:styleId="Emphasis">
    <w:name w:val="Emphasis"/>
    <w:basedOn w:val="DefaultParagraphFont"/>
    <w:uiPriority w:val="20"/>
    <w:rsid w:val="002A3AA6"/>
    <w:rPr>
      <w:i/>
      <w:iCs/>
    </w:rPr>
  </w:style>
  <w:style w:type="character" w:styleId="IntenseEmphasis">
    <w:name w:val="Intense Emphasis"/>
    <w:basedOn w:val="DefaultParagraphFont"/>
    <w:uiPriority w:val="21"/>
    <w:rsid w:val="002A3AA6"/>
    <w:rPr>
      <w:i/>
      <w:iCs/>
      <w:color w:val="5B9BD5" w:themeColor="accent1"/>
    </w:rPr>
  </w:style>
  <w:style w:type="character" w:styleId="Strong">
    <w:name w:val="Strong"/>
    <w:basedOn w:val="DefaultParagraphFont"/>
    <w:uiPriority w:val="22"/>
    <w:rsid w:val="002A3AA6"/>
    <w:rPr>
      <w:b/>
      <w:bCs/>
    </w:rPr>
  </w:style>
  <w:style w:type="paragraph" w:styleId="Quote">
    <w:name w:val="Quote"/>
    <w:aliases w:val="Block Quote"/>
    <w:basedOn w:val="Normal"/>
    <w:next w:val="Normal"/>
    <w:link w:val="QuoteChar"/>
    <w:uiPriority w:val="29"/>
    <w:qFormat/>
    <w:rsid w:val="002A3AA6"/>
    <w:pPr>
      <w:ind w:left="720" w:firstLine="0"/>
    </w:pPr>
    <w:rPr>
      <w:iCs/>
      <w:color w:val="404040" w:themeColor="text1" w:themeTint="BF"/>
    </w:rPr>
  </w:style>
  <w:style w:type="character" w:customStyle="1" w:styleId="QuoteChar">
    <w:name w:val="Quote Char"/>
    <w:aliases w:val="Block Quote Char"/>
    <w:basedOn w:val="DefaultParagraphFont"/>
    <w:link w:val="Quote"/>
    <w:uiPriority w:val="29"/>
    <w:rsid w:val="002A3AA6"/>
    <w:rPr>
      <w:rFonts w:ascii="Times New Roman" w:hAnsi="Times New Roman"/>
      <w:iCs/>
      <w:color w:val="404040" w:themeColor="text1" w:themeTint="BF"/>
    </w:rPr>
  </w:style>
  <w:style w:type="paragraph" w:styleId="TableofFigures">
    <w:name w:val="table of figures"/>
    <w:basedOn w:val="Normal"/>
    <w:next w:val="Normal"/>
    <w:uiPriority w:val="99"/>
    <w:unhideWhenUsed/>
    <w:rsid w:val="003F60F7"/>
  </w:style>
  <w:style w:type="paragraph" w:styleId="Revision">
    <w:name w:val="Revision"/>
    <w:hidden/>
    <w:uiPriority w:val="99"/>
    <w:semiHidden/>
    <w:rsid w:val="0008558B"/>
    <w:pPr>
      <w:spacing w:line="240" w:lineRule="auto"/>
      <w:ind w:left="0" w:firstLine="0"/>
    </w:pPr>
    <w:rPr>
      <w:rFonts w:ascii="Times New Roman" w:hAnsi="Times New Roman"/>
      <w:color w:val="000000" w:themeColor="text1"/>
    </w:rPr>
  </w:style>
  <w:style w:type="paragraph" w:styleId="FootnoteText">
    <w:name w:val="footnote text"/>
    <w:basedOn w:val="Normal"/>
    <w:link w:val="FootnoteTextChar"/>
    <w:uiPriority w:val="99"/>
    <w:unhideWhenUsed/>
    <w:rsid w:val="0008558B"/>
    <w:pPr>
      <w:spacing w:line="240" w:lineRule="auto"/>
      <w:ind w:firstLine="0"/>
      <w:contextualSpacing w:val="0"/>
    </w:pPr>
    <w:rPr>
      <w:rFonts w:cs="Times New Roman"/>
      <w:color w:val="auto"/>
      <w:sz w:val="20"/>
      <w:szCs w:val="20"/>
    </w:rPr>
  </w:style>
  <w:style w:type="character" w:customStyle="1" w:styleId="FootnoteTextChar">
    <w:name w:val="Footnote Text Char"/>
    <w:basedOn w:val="DefaultParagraphFont"/>
    <w:link w:val="FootnoteText"/>
    <w:uiPriority w:val="99"/>
    <w:rsid w:val="0008558B"/>
    <w:rPr>
      <w:rFonts w:ascii="Times New Roman" w:hAnsi="Times New Roman" w:cs="Times New Roman"/>
      <w:sz w:val="20"/>
      <w:szCs w:val="20"/>
    </w:rPr>
  </w:style>
  <w:style w:type="character" w:styleId="FootnoteReference">
    <w:name w:val="footnote reference"/>
    <w:basedOn w:val="DefaultParagraphFont"/>
    <w:uiPriority w:val="99"/>
    <w:unhideWhenUsed/>
    <w:rsid w:val="0008558B"/>
    <w:rPr>
      <w:vertAlign w:val="superscript"/>
    </w:rPr>
  </w:style>
  <w:style w:type="character" w:styleId="PageNumber">
    <w:name w:val="page number"/>
    <w:basedOn w:val="DefaultParagraphFont"/>
    <w:uiPriority w:val="99"/>
    <w:semiHidden/>
    <w:unhideWhenUsed/>
    <w:rsid w:val="0008558B"/>
  </w:style>
  <w:style w:type="character" w:styleId="CommentReference">
    <w:name w:val="annotation reference"/>
    <w:basedOn w:val="DefaultParagraphFont"/>
    <w:uiPriority w:val="99"/>
    <w:semiHidden/>
    <w:unhideWhenUsed/>
    <w:rsid w:val="0008558B"/>
    <w:rPr>
      <w:sz w:val="16"/>
      <w:szCs w:val="16"/>
    </w:rPr>
  </w:style>
  <w:style w:type="paragraph" w:styleId="CommentText">
    <w:name w:val="annotation text"/>
    <w:basedOn w:val="Normal"/>
    <w:link w:val="CommentTextChar"/>
    <w:uiPriority w:val="99"/>
    <w:semiHidden/>
    <w:unhideWhenUsed/>
    <w:rsid w:val="0008558B"/>
    <w:pPr>
      <w:spacing w:line="240" w:lineRule="auto"/>
      <w:ind w:firstLine="0"/>
      <w:contextualSpacing w:val="0"/>
    </w:pPr>
    <w:rPr>
      <w:rFonts w:asciiTheme="minorHAnsi" w:hAnsiTheme="minorHAnsi"/>
      <w:color w:val="auto"/>
      <w:sz w:val="20"/>
      <w:szCs w:val="20"/>
    </w:rPr>
  </w:style>
  <w:style w:type="character" w:customStyle="1" w:styleId="CommentTextChar">
    <w:name w:val="Comment Text Char"/>
    <w:basedOn w:val="DefaultParagraphFont"/>
    <w:link w:val="CommentText"/>
    <w:uiPriority w:val="99"/>
    <w:semiHidden/>
    <w:rsid w:val="0008558B"/>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08558B"/>
    <w:rPr>
      <w:b/>
      <w:bCs/>
    </w:rPr>
  </w:style>
  <w:style w:type="character" w:customStyle="1" w:styleId="CommentSubjectChar">
    <w:name w:val="Comment Subject Char"/>
    <w:basedOn w:val="CommentTextChar"/>
    <w:link w:val="CommentSubject"/>
    <w:uiPriority w:val="99"/>
    <w:semiHidden/>
    <w:rsid w:val="0008558B"/>
    <w:rPr>
      <w:rFonts w:asciiTheme="minorHAnsi" w:hAnsiTheme="minorHAnsi"/>
      <w:b/>
      <w:bCs/>
      <w:sz w:val="20"/>
      <w:szCs w:val="20"/>
    </w:rPr>
  </w:style>
  <w:style w:type="character" w:customStyle="1" w:styleId="UnresolvedMention1">
    <w:name w:val="Unresolved Mention1"/>
    <w:basedOn w:val="DefaultParagraphFont"/>
    <w:uiPriority w:val="99"/>
    <w:semiHidden/>
    <w:unhideWhenUsed/>
    <w:rsid w:val="0008558B"/>
    <w:rPr>
      <w:color w:val="605E5C"/>
      <w:shd w:val="clear" w:color="auto" w:fill="E1DFDD"/>
    </w:rPr>
  </w:style>
  <w:style w:type="paragraph" w:styleId="ListParagraph">
    <w:name w:val="List Paragraph"/>
    <w:basedOn w:val="Normal"/>
    <w:qFormat/>
    <w:rsid w:val="00E548D5"/>
    <w:pPr>
      <w:spacing w:line="240" w:lineRule="auto"/>
      <w:ind w:left="720" w:firstLine="0"/>
      <w:contextualSpacing w:val="0"/>
    </w:pPr>
    <w:rPr>
      <w:rFonts w:ascii="Cambria" w:eastAsia="Times New Roman" w:hAnsi="Cambria" w:cs="Cambria"/>
      <w:color w:val="auto"/>
    </w:rPr>
  </w:style>
  <w:style w:type="paragraph" w:styleId="DocumentMap">
    <w:name w:val="Document Map"/>
    <w:basedOn w:val="Normal"/>
    <w:link w:val="DocumentMapChar"/>
    <w:uiPriority w:val="99"/>
    <w:semiHidden/>
    <w:unhideWhenUsed/>
    <w:rsid w:val="00C160B7"/>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C160B7"/>
    <w:rPr>
      <w:rFonts w:ascii="Lucida Grande" w:hAnsi="Lucida Grande" w:cs="Lucida Grande"/>
      <w:color w:val="000000" w:themeColor="text1"/>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docEvents>
    <wne:eventDocNew/>
    <wne:eventDocOpen/>
  </wne:docEvents>
  <wne:mcds>
    <wne:mcd wne:macroName="PROJECT.RIBBON.EDITREDO" wne:name="Project.Ribbon.EditRedo" wne:bEncrypt="00" wne:cmg="56"/>
    <wne:mcd wne:macroName="PROJECT.RIBBON.EDITUNDO" wne:name="Project.Ribbon.EditUndo" wne:bEncrypt="00" wne:cmg="56"/>
    <wne:mcd wne:macroName="PROJECT.RIBBON.ENDUNDOSAVER" wne:name="Project.Ribbon.EndUndoSaver" wne:bEncrypt="00" wne:cmg="56"/>
    <wne:mcd wne:macroName="PROJECT.RIBBON.STARTUNDOSAVER" wne:name="Project.Ribbon.StartUndoSaver"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320534">
      <w:bodyDiv w:val="1"/>
      <w:marLeft w:val="0"/>
      <w:marRight w:val="0"/>
      <w:marTop w:val="0"/>
      <w:marBottom w:val="0"/>
      <w:divBdr>
        <w:top w:val="none" w:sz="0" w:space="0" w:color="auto"/>
        <w:left w:val="none" w:sz="0" w:space="0" w:color="auto"/>
        <w:bottom w:val="none" w:sz="0" w:space="0" w:color="auto"/>
        <w:right w:val="none" w:sz="0" w:space="0" w:color="auto"/>
      </w:divBdr>
    </w:div>
    <w:div w:id="922182502">
      <w:bodyDiv w:val="1"/>
      <w:marLeft w:val="0"/>
      <w:marRight w:val="0"/>
      <w:marTop w:val="0"/>
      <w:marBottom w:val="0"/>
      <w:divBdr>
        <w:top w:val="none" w:sz="0" w:space="0" w:color="auto"/>
        <w:left w:val="none" w:sz="0" w:space="0" w:color="auto"/>
        <w:bottom w:val="none" w:sz="0" w:space="0" w:color="auto"/>
        <w:right w:val="none" w:sz="0" w:space="0" w:color="auto"/>
      </w:divBdr>
    </w:div>
    <w:div w:id="928192427">
      <w:bodyDiv w:val="1"/>
      <w:marLeft w:val="0"/>
      <w:marRight w:val="0"/>
      <w:marTop w:val="0"/>
      <w:marBottom w:val="0"/>
      <w:divBdr>
        <w:top w:val="none" w:sz="0" w:space="0" w:color="auto"/>
        <w:left w:val="none" w:sz="0" w:space="0" w:color="auto"/>
        <w:bottom w:val="none" w:sz="0" w:space="0" w:color="auto"/>
        <w:right w:val="none" w:sz="0" w:space="0" w:color="auto"/>
      </w:divBdr>
      <w:divsChild>
        <w:div w:id="549852329">
          <w:marLeft w:val="0"/>
          <w:marRight w:val="0"/>
          <w:marTop w:val="0"/>
          <w:marBottom w:val="0"/>
          <w:divBdr>
            <w:top w:val="none" w:sz="0" w:space="0" w:color="auto"/>
            <w:left w:val="none" w:sz="0" w:space="0" w:color="auto"/>
            <w:bottom w:val="none" w:sz="0" w:space="0" w:color="auto"/>
            <w:right w:val="none" w:sz="0" w:space="0" w:color="auto"/>
          </w:divBdr>
        </w:div>
        <w:div w:id="860119692">
          <w:marLeft w:val="0"/>
          <w:marRight w:val="0"/>
          <w:marTop w:val="0"/>
          <w:marBottom w:val="0"/>
          <w:divBdr>
            <w:top w:val="none" w:sz="0" w:space="0" w:color="auto"/>
            <w:left w:val="none" w:sz="0" w:space="0" w:color="auto"/>
            <w:bottom w:val="none" w:sz="0" w:space="0" w:color="auto"/>
            <w:right w:val="none" w:sz="0" w:space="0" w:color="auto"/>
          </w:divBdr>
        </w:div>
      </w:divsChild>
    </w:div>
    <w:div w:id="211832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oed.com/view/Entry/36824.%20Accessed%2018%20November%2020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glossaryDocument" Target="glossary/document.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yperlink" Target="http://www.oed.com/view/Entry/19117.%20Accessed%2024%20March%20201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EBEE5FF10840BEBE90D9CC8F7248B4"/>
        <w:category>
          <w:name w:val="General"/>
          <w:gallery w:val="placeholder"/>
        </w:category>
        <w:types>
          <w:type w:val="bbPlcHdr"/>
        </w:types>
        <w:behaviors>
          <w:behavior w:val="content"/>
        </w:behaviors>
        <w:guid w:val="{90CFD49D-0CFB-47BE-BB22-E5AC60F92C0D}"/>
      </w:docPartPr>
      <w:docPartBody>
        <w:p w:rsidR="00B301CC" w:rsidRDefault="002828ED" w:rsidP="002828ED">
          <w:pPr>
            <w:pStyle w:val="E4EBEE5FF10840BEBE90D9CC8F7248B4"/>
          </w:pPr>
          <w:r w:rsidRPr="001A0C21">
            <w:rPr>
              <w:rStyle w:val="PlaceholderText"/>
            </w:rPr>
            <w:t>Click here to enter text.</w:t>
          </w:r>
        </w:p>
      </w:docPartBody>
    </w:docPart>
    <w:docPart>
      <w:docPartPr>
        <w:name w:val="D9C11FE7A468426C9F650216DF3A60CA"/>
        <w:category>
          <w:name w:val="General"/>
          <w:gallery w:val="placeholder"/>
        </w:category>
        <w:types>
          <w:type w:val="bbPlcHdr"/>
        </w:types>
        <w:behaviors>
          <w:behavior w:val="content"/>
        </w:behaviors>
        <w:guid w:val="{4E3A9BBE-EE43-412F-8AC0-F457AFF84137}"/>
      </w:docPartPr>
      <w:docPartBody>
        <w:p w:rsidR="00B301CC" w:rsidRDefault="00E37CFC" w:rsidP="00E37CFC">
          <w:pPr>
            <w:pStyle w:val="D9C11FE7A468426C9F650216DF3A60CA10"/>
          </w:pPr>
          <w:r w:rsidRPr="00CC2452">
            <w:rPr>
              <w:rStyle w:val="PlaceholderText"/>
            </w:rPr>
            <w:t>Click here to enter keywords, Thesis guidelines, Index word, Sam Houston State University, Graduate School, Texas</w:t>
          </w:r>
        </w:p>
      </w:docPartBody>
    </w:docPart>
    <w:docPart>
      <w:docPartPr>
        <w:name w:val="91BA193E2A5F4C2F85A95C91DDC1D7CB"/>
        <w:category>
          <w:name w:val="General"/>
          <w:gallery w:val="placeholder"/>
        </w:category>
        <w:types>
          <w:type w:val="bbPlcHdr"/>
        </w:types>
        <w:behaviors>
          <w:behavior w:val="content"/>
        </w:behaviors>
        <w:guid w:val="{38A30B0B-0D70-4673-A190-12E104043253}"/>
      </w:docPartPr>
      <w:docPartBody>
        <w:p w:rsidR="00B301CC" w:rsidRDefault="002828ED" w:rsidP="002828ED">
          <w:pPr>
            <w:pStyle w:val="91BA193E2A5F4C2F85A95C91DDC1D7CB"/>
          </w:pPr>
          <w:r w:rsidRPr="001A0C21">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6AE4DEB-9D39-4C56-A8FA-30DDF8F4F7C9}"/>
      </w:docPartPr>
      <w:docPartBody>
        <w:p w:rsidR="00B301CC" w:rsidRDefault="002828ED">
          <w:r w:rsidRPr="00621611">
            <w:rPr>
              <w:rStyle w:val="PlaceholderText"/>
            </w:rPr>
            <w:t>Click here to enter text.</w:t>
          </w:r>
        </w:p>
      </w:docPartBody>
    </w:docPart>
    <w:docPart>
      <w:docPartPr>
        <w:name w:val="1B489726BC4A480C9C9C8375A9C437C1"/>
        <w:category>
          <w:name w:val="General"/>
          <w:gallery w:val="placeholder"/>
        </w:category>
        <w:types>
          <w:type w:val="bbPlcHdr"/>
        </w:types>
        <w:behaviors>
          <w:behavior w:val="content"/>
        </w:behaviors>
        <w:guid w:val="{FC979DFE-4D63-498C-AE4E-3972649A1900}"/>
      </w:docPartPr>
      <w:docPartBody>
        <w:p w:rsidR="00B301CC" w:rsidRDefault="002828ED" w:rsidP="002828ED">
          <w:pPr>
            <w:pStyle w:val="1B489726BC4A480C9C9C8375A9C437C1"/>
          </w:pPr>
          <w:r w:rsidRPr="001A0C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Sylfaen"/>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8ED"/>
    <w:rsid w:val="00032C44"/>
    <w:rsid w:val="00206394"/>
    <w:rsid w:val="002828ED"/>
    <w:rsid w:val="002D1964"/>
    <w:rsid w:val="002E268B"/>
    <w:rsid w:val="00302C52"/>
    <w:rsid w:val="00462B49"/>
    <w:rsid w:val="00472F3C"/>
    <w:rsid w:val="0054782A"/>
    <w:rsid w:val="00671C3E"/>
    <w:rsid w:val="006D4445"/>
    <w:rsid w:val="006F7868"/>
    <w:rsid w:val="00742B08"/>
    <w:rsid w:val="00784448"/>
    <w:rsid w:val="008777BD"/>
    <w:rsid w:val="009132E0"/>
    <w:rsid w:val="00916D23"/>
    <w:rsid w:val="00963DAC"/>
    <w:rsid w:val="00AA4532"/>
    <w:rsid w:val="00AC0859"/>
    <w:rsid w:val="00AE1364"/>
    <w:rsid w:val="00B301CC"/>
    <w:rsid w:val="00C17C82"/>
    <w:rsid w:val="00C2748A"/>
    <w:rsid w:val="00C276BF"/>
    <w:rsid w:val="00D03CAD"/>
    <w:rsid w:val="00DF26AD"/>
    <w:rsid w:val="00E37CFC"/>
    <w:rsid w:val="00EC1C0D"/>
    <w:rsid w:val="00EC5679"/>
    <w:rsid w:val="00EC7FF9"/>
    <w:rsid w:val="00EF409B"/>
    <w:rsid w:val="00FC5639"/>
    <w:rsid w:val="00FE2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7868"/>
    <w:rPr>
      <w:color w:val="ED7D31"/>
    </w:rPr>
  </w:style>
  <w:style w:type="paragraph" w:customStyle="1" w:styleId="E3CB2CA2AA6E42CCA62841C942C3E80B">
    <w:name w:val="E3CB2CA2AA6E42CCA62841C942C3E80B"/>
    <w:rsid w:val="002828ED"/>
  </w:style>
  <w:style w:type="paragraph" w:customStyle="1" w:styleId="7F67A964E209476B990A82DF6345392C">
    <w:name w:val="7F67A964E209476B990A82DF6345392C"/>
    <w:rsid w:val="002828ED"/>
  </w:style>
  <w:style w:type="paragraph" w:customStyle="1" w:styleId="E4EBEE5FF10840BEBE90D9CC8F7248B4">
    <w:name w:val="E4EBEE5FF10840BEBE90D9CC8F7248B4"/>
    <w:rsid w:val="002828ED"/>
  </w:style>
  <w:style w:type="paragraph" w:customStyle="1" w:styleId="B67130D3DD7F4431A97BAE466D0F5DD3">
    <w:name w:val="B67130D3DD7F4431A97BAE466D0F5DD3"/>
    <w:rsid w:val="002828ED"/>
  </w:style>
  <w:style w:type="paragraph" w:customStyle="1" w:styleId="D9C11FE7A468426C9F650216DF3A60CA">
    <w:name w:val="D9C11FE7A468426C9F650216DF3A60CA"/>
    <w:rsid w:val="002828ED"/>
  </w:style>
  <w:style w:type="paragraph" w:customStyle="1" w:styleId="4B662CCFA91E443A89BEDA63FB3C813F">
    <w:name w:val="4B662CCFA91E443A89BEDA63FB3C813F"/>
    <w:rsid w:val="002828ED"/>
  </w:style>
  <w:style w:type="paragraph" w:customStyle="1" w:styleId="7FFE49B057A04D70A05CDB9D350C2C1E">
    <w:name w:val="7FFE49B057A04D70A05CDB9D350C2C1E"/>
    <w:rsid w:val="002828ED"/>
  </w:style>
  <w:style w:type="paragraph" w:customStyle="1" w:styleId="91BA193E2A5F4C2F85A95C91DDC1D7CB">
    <w:name w:val="91BA193E2A5F4C2F85A95C91DDC1D7CB"/>
    <w:rsid w:val="002828ED"/>
  </w:style>
  <w:style w:type="paragraph" w:customStyle="1" w:styleId="01CB879734E94161A38AD7A97E7047C0">
    <w:name w:val="01CB879734E94161A38AD7A97E7047C0"/>
    <w:rsid w:val="002828ED"/>
  </w:style>
  <w:style w:type="paragraph" w:customStyle="1" w:styleId="2B55EEF44A624F8BA40D85D430006420">
    <w:name w:val="2B55EEF44A624F8BA40D85D430006420"/>
    <w:rsid w:val="002828ED"/>
  </w:style>
  <w:style w:type="paragraph" w:customStyle="1" w:styleId="SHReferences">
    <w:name w:val="SH References"/>
    <w:basedOn w:val="Normal"/>
    <w:link w:val="SHReferencesChar"/>
    <w:qFormat/>
    <w:rsid w:val="00FC5639"/>
    <w:pPr>
      <w:spacing w:after="0" w:line="480" w:lineRule="auto"/>
      <w:ind w:left="720" w:hanging="720"/>
    </w:pPr>
    <w:rPr>
      <w:rFonts w:ascii="Times New Roman" w:eastAsiaTheme="minorHAnsi" w:hAnsi="Times New Roman"/>
      <w:sz w:val="24"/>
      <w:szCs w:val="24"/>
    </w:rPr>
  </w:style>
  <w:style w:type="character" w:customStyle="1" w:styleId="SHReferencesChar">
    <w:name w:val="SH References Char"/>
    <w:basedOn w:val="DefaultParagraphFont"/>
    <w:link w:val="SHReferences"/>
    <w:rsid w:val="00FC5639"/>
    <w:rPr>
      <w:rFonts w:ascii="Times New Roman" w:eastAsiaTheme="minorHAnsi" w:hAnsi="Times New Roman"/>
      <w:sz w:val="24"/>
      <w:szCs w:val="24"/>
    </w:rPr>
  </w:style>
  <w:style w:type="paragraph" w:customStyle="1" w:styleId="98699C61374647348A58309538293515">
    <w:name w:val="98699C61374647348A58309538293515"/>
    <w:rsid w:val="002828ED"/>
  </w:style>
  <w:style w:type="paragraph" w:customStyle="1" w:styleId="AE90D4C5A3DF4D5B9714EB7ECC10734C">
    <w:name w:val="AE90D4C5A3DF4D5B9714EB7ECC10734C"/>
    <w:rsid w:val="002828ED"/>
  </w:style>
  <w:style w:type="paragraph" w:customStyle="1" w:styleId="FF1F985C394244F99314B1CB527809A5">
    <w:name w:val="FF1F985C394244F99314B1CB527809A5"/>
    <w:rsid w:val="002828ED"/>
  </w:style>
  <w:style w:type="paragraph" w:customStyle="1" w:styleId="7F67A964E209476B990A82DF6345392C1">
    <w:name w:val="7F67A964E209476B990A82DF6345392C1"/>
    <w:rsid w:val="002828ED"/>
    <w:pPr>
      <w:spacing w:after="0" w:line="480" w:lineRule="auto"/>
      <w:ind w:left="720" w:hanging="720"/>
    </w:pPr>
    <w:rPr>
      <w:rFonts w:ascii="Times" w:eastAsiaTheme="minorHAnsi" w:hAnsi="Times"/>
      <w:sz w:val="24"/>
      <w:szCs w:val="24"/>
    </w:rPr>
  </w:style>
  <w:style w:type="paragraph" w:customStyle="1" w:styleId="B67130D3DD7F4431A97BAE466D0F5DD31">
    <w:name w:val="B67130D3DD7F4431A97BAE466D0F5DD31"/>
    <w:rsid w:val="002828ED"/>
    <w:pPr>
      <w:spacing w:after="0" w:line="480" w:lineRule="auto"/>
      <w:ind w:left="720" w:hanging="720"/>
    </w:pPr>
    <w:rPr>
      <w:rFonts w:ascii="Times" w:eastAsiaTheme="minorHAnsi" w:hAnsi="Times"/>
      <w:sz w:val="24"/>
      <w:szCs w:val="24"/>
    </w:rPr>
  </w:style>
  <w:style w:type="paragraph" w:customStyle="1" w:styleId="D9C11FE7A468426C9F650216DF3A60CA1">
    <w:name w:val="D9C11FE7A468426C9F650216DF3A60CA1"/>
    <w:rsid w:val="002828ED"/>
    <w:pPr>
      <w:spacing w:after="0" w:line="240" w:lineRule="auto"/>
    </w:pPr>
    <w:rPr>
      <w:rFonts w:ascii="Times New Roman" w:eastAsiaTheme="minorHAnsi" w:hAnsi="Times New Roman"/>
      <w:sz w:val="24"/>
      <w:szCs w:val="24"/>
    </w:rPr>
  </w:style>
  <w:style w:type="paragraph" w:customStyle="1" w:styleId="4B662CCFA91E443A89BEDA63FB3C813F1">
    <w:name w:val="4B662CCFA91E443A89BEDA63FB3C813F1"/>
    <w:rsid w:val="002828ED"/>
    <w:pPr>
      <w:spacing w:after="0" w:line="480" w:lineRule="auto"/>
      <w:ind w:left="720" w:hanging="720"/>
    </w:pPr>
    <w:rPr>
      <w:rFonts w:ascii="Times" w:eastAsiaTheme="minorHAnsi" w:hAnsi="Times"/>
      <w:sz w:val="24"/>
      <w:szCs w:val="24"/>
    </w:rPr>
  </w:style>
  <w:style w:type="paragraph" w:customStyle="1" w:styleId="7FFE49B057A04D70A05CDB9D350C2C1E1">
    <w:name w:val="7FFE49B057A04D70A05CDB9D350C2C1E1"/>
    <w:rsid w:val="002828ED"/>
    <w:pPr>
      <w:spacing w:after="0" w:line="480" w:lineRule="auto"/>
      <w:ind w:left="720" w:hanging="720"/>
    </w:pPr>
    <w:rPr>
      <w:rFonts w:ascii="Times" w:eastAsiaTheme="minorHAnsi" w:hAnsi="Times"/>
      <w:sz w:val="24"/>
      <w:szCs w:val="24"/>
    </w:rPr>
  </w:style>
  <w:style w:type="paragraph" w:customStyle="1" w:styleId="01CB879734E94161A38AD7A97E7047C01">
    <w:name w:val="01CB879734E94161A38AD7A97E7047C01"/>
    <w:rsid w:val="002828ED"/>
    <w:pPr>
      <w:keepNext/>
      <w:keepLines/>
      <w:spacing w:after="0" w:line="480" w:lineRule="auto"/>
      <w:ind w:left="720" w:hanging="720"/>
      <w:jc w:val="center"/>
      <w:outlineLvl w:val="0"/>
    </w:pPr>
    <w:rPr>
      <w:rFonts w:ascii="Times New Roman" w:eastAsiaTheme="minorHAnsi" w:hAnsi="Times New Roman"/>
      <w:b/>
      <w:sz w:val="24"/>
      <w:szCs w:val="24"/>
    </w:rPr>
  </w:style>
  <w:style w:type="paragraph" w:customStyle="1" w:styleId="2B55EEF44A624F8BA40D85D4300064201">
    <w:name w:val="2B55EEF44A624F8BA40D85D4300064201"/>
    <w:rsid w:val="002828ED"/>
    <w:pPr>
      <w:keepNext/>
      <w:keepLines/>
      <w:spacing w:after="0" w:line="480" w:lineRule="auto"/>
      <w:ind w:left="720" w:hanging="720"/>
      <w:jc w:val="center"/>
      <w:outlineLvl w:val="0"/>
    </w:pPr>
    <w:rPr>
      <w:rFonts w:ascii="Times New Roman" w:eastAsiaTheme="minorHAnsi" w:hAnsi="Times New Roman"/>
      <w:b/>
      <w:sz w:val="24"/>
      <w:szCs w:val="24"/>
    </w:rPr>
  </w:style>
  <w:style w:type="paragraph" w:customStyle="1" w:styleId="SHChapterTitle">
    <w:name w:val="SH Chapter Title"/>
    <w:basedOn w:val="Normal"/>
    <w:next w:val="Normal"/>
    <w:link w:val="SHChapterTitleChar"/>
    <w:qFormat/>
    <w:rsid w:val="002828ED"/>
    <w:pPr>
      <w:keepNext/>
      <w:keepLines/>
      <w:spacing w:after="0" w:line="480" w:lineRule="auto"/>
      <w:ind w:left="720" w:hanging="720"/>
      <w:jc w:val="center"/>
      <w:outlineLvl w:val="0"/>
    </w:pPr>
    <w:rPr>
      <w:rFonts w:ascii="Times New Roman" w:eastAsiaTheme="minorHAnsi" w:hAnsi="Times New Roman"/>
      <w:b/>
      <w:sz w:val="24"/>
      <w:szCs w:val="24"/>
    </w:rPr>
  </w:style>
  <w:style w:type="character" w:customStyle="1" w:styleId="SHChapterTitleChar">
    <w:name w:val="SH Chapter Title Char"/>
    <w:basedOn w:val="DefaultParagraphFont"/>
    <w:link w:val="SHChapterTitle"/>
    <w:rsid w:val="002828ED"/>
    <w:rPr>
      <w:rFonts w:ascii="Times New Roman" w:eastAsiaTheme="minorHAnsi" w:hAnsi="Times New Roman"/>
      <w:b/>
      <w:sz w:val="24"/>
      <w:szCs w:val="24"/>
    </w:rPr>
  </w:style>
  <w:style w:type="paragraph" w:customStyle="1" w:styleId="98699C61374647348A583095382935151">
    <w:name w:val="98699C61374647348A583095382935151"/>
    <w:rsid w:val="002828ED"/>
    <w:pPr>
      <w:spacing w:after="0" w:line="480" w:lineRule="auto"/>
      <w:ind w:left="720" w:hanging="720"/>
    </w:pPr>
    <w:rPr>
      <w:rFonts w:ascii="Times New Roman" w:eastAsiaTheme="minorHAnsi" w:hAnsi="Times New Roman"/>
      <w:sz w:val="24"/>
      <w:szCs w:val="24"/>
    </w:rPr>
  </w:style>
  <w:style w:type="paragraph" w:customStyle="1" w:styleId="AE90D4C5A3DF4D5B9714EB7ECC10734C1">
    <w:name w:val="AE90D4C5A3DF4D5B9714EB7ECC10734C1"/>
    <w:rsid w:val="002828ED"/>
    <w:pPr>
      <w:spacing w:after="0" w:line="480" w:lineRule="auto"/>
      <w:ind w:left="720" w:hanging="720"/>
    </w:pPr>
    <w:rPr>
      <w:rFonts w:ascii="Times" w:eastAsiaTheme="minorHAnsi" w:hAnsi="Times"/>
      <w:sz w:val="24"/>
      <w:szCs w:val="24"/>
    </w:rPr>
  </w:style>
  <w:style w:type="paragraph" w:customStyle="1" w:styleId="1B489726BC4A480C9C9C8375A9C437C1">
    <w:name w:val="1B489726BC4A480C9C9C8375A9C437C1"/>
    <w:rsid w:val="002828ED"/>
  </w:style>
  <w:style w:type="paragraph" w:customStyle="1" w:styleId="EBF730BFAD9D43928B8F1822F9C0F23A">
    <w:name w:val="EBF730BFAD9D43928B8F1822F9C0F23A"/>
    <w:rsid w:val="002828ED"/>
  </w:style>
  <w:style w:type="paragraph" w:customStyle="1" w:styleId="7F67A964E209476B990A82DF6345392C2">
    <w:name w:val="7F67A964E209476B990A82DF6345392C2"/>
    <w:rsid w:val="002828ED"/>
    <w:pPr>
      <w:spacing w:after="0" w:line="480" w:lineRule="auto"/>
      <w:ind w:left="720" w:hanging="720"/>
    </w:pPr>
    <w:rPr>
      <w:rFonts w:ascii="Times" w:eastAsiaTheme="minorHAnsi" w:hAnsi="Times"/>
      <w:sz w:val="24"/>
      <w:szCs w:val="24"/>
    </w:rPr>
  </w:style>
  <w:style w:type="paragraph" w:customStyle="1" w:styleId="B67130D3DD7F4431A97BAE466D0F5DD32">
    <w:name w:val="B67130D3DD7F4431A97BAE466D0F5DD32"/>
    <w:rsid w:val="002828ED"/>
    <w:pPr>
      <w:spacing w:after="0" w:line="480" w:lineRule="auto"/>
      <w:ind w:left="720" w:hanging="720"/>
    </w:pPr>
    <w:rPr>
      <w:rFonts w:ascii="Times" w:eastAsiaTheme="minorHAnsi" w:hAnsi="Times"/>
      <w:sz w:val="24"/>
      <w:szCs w:val="24"/>
    </w:rPr>
  </w:style>
  <w:style w:type="paragraph" w:customStyle="1" w:styleId="D9C11FE7A468426C9F650216DF3A60CA2">
    <w:name w:val="D9C11FE7A468426C9F650216DF3A60CA2"/>
    <w:rsid w:val="002828ED"/>
    <w:pPr>
      <w:spacing w:after="0" w:line="240" w:lineRule="auto"/>
    </w:pPr>
    <w:rPr>
      <w:rFonts w:ascii="Times New Roman" w:eastAsiaTheme="minorHAnsi" w:hAnsi="Times New Roman"/>
      <w:sz w:val="24"/>
      <w:szCs w:val="24"/>
    </w:rPr>
  </w:style>
  <w:style w:type="paragraph" w:customStyle="1" w:styleId="4B662CCFA91E443A89BEDA63FB3C813F2">
    <w:name w:val="4B662CCFA91E443A89BEDA63FB3C813F2"/>
    <w:rsid w:val="002828ED"/>
    <w:pPr>
      <w:spacing w:after="0" w:line="480" w:lineRule="auto"/>
      <w:ind w:left="720" w:hanging="720"/>
    </w:pPr>
    <w:rPr>
      <w:rFonts w:ascii="Times" w:eastAsiaTheme="minorHAnsi" w:hAnsi="Times"/>
      <w:sz w:val="24"/>
      <w:szCs w:val="24"/>
    </w:rPr>
  </w:style>
  <w:style w:type="paragraph" w:customStyle="1" w:styleId="7FFE49B057A04D70A05CDB9D350C2C1E2">
    <w:name w:val="7FFE49B057A04D70A05CDB9D350C2C1E2"/>
    <w:rsid w:val="002828ED"/>
    <w:pPr>
      <w:spacing w:after="0" w:line="480" w:lineRule="auto"/>
      <w:ind w:left="720" w:hanging="720"/>
    </w:pPr>
    <w:rPr>
      <w:rFonts w:ascii="Times" w:eastAsiaTheme="minorHAnsi" w:hAnsi="Times"/>
      <w:sz w:val="24"/>
      <w:szCs w:val="24"/>
    </w:rPr>
  </w:style>
  <w:style w:type="paragraph" w:customStyle="1" w:styleId="01CB879734E94161A38AD7A97E7047C02">
    <w:name w:val="01CB879734E94161A38AD7A97E7047C02"/>
    <w:rsid w:val="002828ED"/>
    <w:pPr>
      <w:keepNext/>
      <w:keepLines/>
      <w:spacing w:after="0" w:line="480" w:lineRule="auto"/>
      <w:ind w:left="720" w:hanging="720"/>
      <w:jc w:val="center"/>
      <w:outlineLvl w:val="0"/>
    </w:pPr>
    <w:rPr>
      <w:rFonts w:ascii="Times New Roman" w:eastAsiaTheme="minorHAnsi" w:hAnsi="Times New Roman"/>
      <w:b/>
      <w:sz w:val="24"/>
      <w:szCs w:val="24"/>
    </w:rPr>
  </w:style>
  <w:style w:type="paragraph" w:customStyle="1" w:styleId="2B55EEF44A624F8BA40D85D4300064202">
    <w:name w:val="2B55EEF44A624F8BA40D85D4300064202"/>
    <w:rsid w:val="002828ED"/>
    <w:pPr>
      <w:keepNext/>
      <w:keepLines/>
      <w:spacing w:after="0" w:line="480" w:lineRule="auto"/>
      <w:ind w:left="720" w:hanging="720"/>
      <w:jc w:val="center"/>
      <w:outlineLvl w:val="0"/>
    </w:pPr>
    <w:rPr>
      <w:rFonts w:ascii="Times New Roman" w:eastAsiaTheme="minorHAnsi" w:hAnsi="Times New Roman"/>
      <w:b/>
      <w:sz w:val="24"/>
      <w:szCs w:val="24"/>
    </w:rPr>
  </w:style>
  <w:style w:type="paragraph" w:customStyle="1" w:styleId="98699C61374647348A583095382935152">
    <w:name w:val="98699C61374647348A583095382935152"/>
    <w:rsid w:val="002828ED"/>
    <w:pPr>
      <w:spacing w:after="0" w:line="480" w:lineRule="auto"/>
      <w:ind w:left="720" w:hanging="720"/>
    </w:pPr>
    <w:rPr>
      <w:rFonts w:ascii="Times New Roman" w:eastAsiaTheme="minorHAnsi" w:hAnsi="Times New Roman"/>
      <w:sz w:val="24"/>
      <w:szCs w:val="24"/>
    </w:rPr>
  </w:style>
  <w:style w:type="paragraph" w:customStyle="1" w:styleId="AE90D4C5A3DF4D5B9714EB7ECC10734C2">
    <w:name w:val="AE90D4C5A3DF4D5B9714EB7ECC10734C2"/>
    <w:rsid w:val="002828ED"/>
    <w:pPr>
      <w:spacing w:after="0" w:line="480" w:lineRule="auto"/>
      <w:ind w:left="720" w:hanging="720"/>
    </w:pPr>
    <w:rPr>
      <w:rFonts w:ascii="Times" w:eastAsiaTheme="minorHAnsi" w:hAnsi="Times"/>
      <w:sz w:val="24"/>
      <w:szCs w:val="24"/>
    </w:rPr>
  </w:style>
  <w:style w:type="paragraph" w:customStyle="1" w:styleId="EBF730BFAD9D43928B8F1822F9C0F23A1">
    <w:name w:val="EBF730BFAD9D43928B8F1822F9C0F23A1"/>
    <w:rsid w:val="002828ED"/>
    <w:pPr>
      <w:spacing w:after="0" w:line="480" w:lineRule="auto"/>
      <w:ind w:left="720" w:hanging="720"/>
    </w:pPr>
    <w:rPr>
      <w:rFonts w:ascii="Times" w:eastAsiaTheme="minorHAnsi" w:hAnsi="Times"/>
      <w:sz w:val="24"/>
      <w:szCs w:val="24"/>
    </w:rPr>
  </w:style>
  <w:style w:type="paragraph" w:customStyle="1" w:styleId="7F67A964E209476B990A82DF6345392C3">
    <w:name w:val="7F67A964E209476B990A82DF6345392C3"/>
    <w:rsid w:val="002828ED"/>
    <w:pPr>
      <w:spacing w:after="0" w:line="480" w:lineRule="auto"/>
      <w:ind w:left="720" w:hanging="720"/>
    </w:pPr>
    <w:rPr>
      <w:rFonts w:ascii="Times" w:eastAsiaTheme="minorHAnsi" w:hAnsi="Times"/>
      <w:sz w:val="24"/>
      <w:szCs w:val="24"/>
    </w:rPr>
  </w:style>
  <w:style w:type="paragraph" w:customStyle="1" w:styleId="B67130D3DD7F4431A97BAE466D0F5DD33">
    <w:name w:val="B67130D3DD7F4431A97BAE466D0F5DD33"/>
    <w:rsid w:val="002828ED"/>
    <w:pPr>
      <w:spacing w:after="0" w:line="480" w:lineRule="auto"/>
      <w:ind w:left="720" w:hanging="720"/>
    </w:pPr>
    <w:rPr>
      <w:rFonts w:ascii="Times" w:eastAsiaTheme="minorHAnsi" w:hAnsi="Times"/>
      <w:sz w:val="24"/>
      <w:szCs w:val="24"/>
    </w:rPr>
  </w:style>
  <w:style w:type="paragraph" w:customStyle="1" w:styleId="D9C11FE7A468426C9F650216DF3A60CA3">
    <w:name w:val="D9C11FE7A468426C9F650216DF3A60CA3"/>
    <w:rsid w:val="002828ED"/>
    <w:pPr>
      <w:spacing w:after="0" w:line="240" w:lineRule="auto"/>
    </w:pPr>
    <w:rPr>
      <w:rFonts w:ascii="Times New Roman" w:eastAsiaTheme="minorHAnsi" w:hAnsi="Times New Roman"/>
      <w:sz w:val="24"/>
      <w:szCs w:val="24"/>
    </w:rPr>
  </w:style>
  <w:style w:type="paragraph" w:customStyle="1" w:styleId="4B662CCFA91E443A89BEDA63FB3C813F3">
    <w:name w:val="4B662CCFA91E443A89BEDA63FB3C813F3"/>
    <w:rsid w:val="002828ED"/>
    <w:pPr>
      <w:spacing w:after="0" w:line="480" w:lineRule="auto"/>
      <w:ind w:left="720" w:hanging="720"/>
    </w:pPr>
    <w:rPr>
      <w:rFonts w:ascii="Times" w:eastAsiaTheme="minorHAnsi" w:hAnsi="Times"/>
      <w:sz w:val="24"/>
      <w:szCs w:val="24"/>
    </w:rPr>
  </w:style>
  <w:style w:type="paragraph" w:customStyle="1" w:styleId="7FFE49B057A04D70A05CDB9D350C2C1E3">
    <w:name w:val="7FFE49B057A04D70A05CDB9D350C2C1E3"/>
    <w:rsid w:val="002828ED"/>
    <w:pPr>
      <w:spacing w:after="0" w:line="480" w:lineRule="auto"/>
      <w:ind w:left="720" w:hanging="720"/>
    </w:pPr>
    <w:rPr>
      <w:rFonts w:ascii="Times" w:eastAsiaTheme="minorHAnsi" w:hAnsi="Times"/>
      <w:sz w:val="24"/>
      <w:szCs w:val="24"/>
    </w:rPr>
  </w:style>
  <w:style w:type="paragraph" w:customStyle="1" w:styleId="01CB879734E94161A38AD7A97E7047C03">
    <w:name w:val="01CB879734E94161A38AD7A97E7047C03"/>
    <w:rsid w:val="002828ED"/>
    <w:pPr>
      <w:keepNext/>
      <w:keepLines/>
      <w:spacing w:after="0" w:line="480" w:lineRule="auto"/>
      <w:ind w:left="720" w:hanging="720"/>
      <w:jc w:val="center"/>
      <w:outlineLvl w:val="0"/>
    </w:pPr>
    <w:rPr>
      <w:rFonts w:ascii="Times New Roman" w:eastAsiaTheme="minorHAnsi" w:hAnsi="Times New Roman"/>
      <w:b/>
      <w:sz w:val="24"/>
      <w:szCs w:val="24"/>
    </w:rPr>
  </w:style>
  <w:style w:type="paragraph" w:customStyle="1" w:styleId="2B55EEF44A624F8BA40D85D4300064203">
    <w:name w:val="2B55EEF44A624F8BA40D85D4300064203"/>
    <w:rsid w:val="002828ED"/>
    <w:pPr>
      <w:keepNext/>
      <w:keepLines/>
      <w:spacing w:after="0" w:line="480" w:lineRule="auto"/>
      <w:ind w:left="720" w:hanging="720"/>
      <w:jc w:val="center"/>
      <w:outlineLvl w:val="0"/>
    </w:pPr>
    <w:rPr>
      <w:rFonts w:ascii="Times New Roman" w:eastAsiaTheme="minorHAnsi" w:hAnsi="Times New Roman"/>
      <w:b/>
      <w:sz w:val="24"/>
      <w:szCs w:val="24"/>
    </w:rPr>
  </w:style>
  <w:style w:type="paragraph" w:customStyle="1" w:styleId="98699C61374647348A583095382935153">
    <w:name w:val="98699C61374647348A583095382935153"/>
    <w:rsid w:val="002828ED"/>
    <w:pPr>
      <w:spacing w:after="0" w:line="480" w:lineRule="auto"/>
      <w:ind w:left="720" w:hanging="720"/>
    </w:pPr>
    <w:rPr>
      <w:rFonts w:ascii="Times New Roman" w:eastAsiaTheme="minorHAnsi" w:hAnsi="Times New Roman"/>
      <w:sz w:val="24"/>
      <w:szCs w:val="24"/>
    </w:rPr>
  </w:style>
  <w:style w:type="paragraph" w:customStyle="1" w:styleId="AE90D4C5A3DF4D5B9714EB7ECC10734C3">
    <w:name w:val="AE90D4C5A3DF4D5B9714EB7ECC10734C3"/>
    <w:rsid w:val="002828ED"/>
    <w:pPr>
      <w:spacing w:after="0" w:line="480" w:lineRule="auto"/>
      <w:ind w:left="720" w:hanging="720"/>
    </w:pPr>
    <w:rPr>
      <w:rFonts w:ascii="Times" w:eastAsiaTheme="minorHAnsi" w:hAnsi="Times"/>
      <w:sz w:val="24"/>
      <w:szCs w:val="24"/>
    </w:rPr>
  </w:style>
  <w:style w:type="paragraph" w:customStyle="1" w:styleId="EBF730BFAD9D43928B8F1822F9C0F23A2">
    <w:name w:val="EBF730BFAD9D43928B8F1822F9C0F23A2"/>
    <w:rsid w:val="002828ED"/>
    <w:pPr>
      <w:spacing w:after="0" w:line="480" w:lineRule="auto"/>
      <w:ind w:left="720" w:hanging="720"/>
    </w:pPr>
    <w:rPr>
      <w:rFonts w:ascii="Times" w:eastAsiaTheme="minorHAnsi" w:hAnsi="Times"/>
      <w:sz w:val="24"/>
      <w:szCs w:val="24"/>
    </w:rPr>
  </w:style>
  <w:style w:type="paragraph" w:customStyle="1" w:styleId="6A908A9EB5AD4710BB1997386A10AB27">
    <w:name w:val="6A908A9EB5AD4710BB1997386A10AB27"/>
    <w:rsid w:val="002828ED"/>
  </w:style>
  <w:style w:type="paragraph" w:customStyle="1" w:styleId="2FE05485CF284CA484D65FF89E5485A7">
    <w:name w:val="2FE05485CF284CA484D65FF89E5485A7"/>
    <w:rsid w:val="002828ED"/>
  </w:style>
  <w:style w:type="paragraph" w:customStyle="1" w:styleId="AD8FE33786B24A9FABA1FD977D3442A2">
    <w:name w:val="AD8FE33786B24A9FABA1FD977D3442A2"/>
    <w:rsid w:val="002828ED"/>
  </w:style>
  <w:style w:type="paragraph" w:customStyle="1" w:styleId="5946D555C3B84C0C95B82D92120838F1">
    <w:name w:val="5946D555C3B84C0C95B82D92120838F1"/>
    <w:rsid w:val="002828ED"/>
  </w:style>
  <w:style w:type="paragraph" w:customStyle="1" w:styleId="3A3F06EC720F408A8ED25A860C76BA5F">
    <w:name w:val="3A3F06EC720F408A8ED25A860C76BA5F"/>
    <w:rsid w:val="002828ED"/>
  </w:style>
  <w:style w:type="paragraph" w:customStyle="1" w:styleId="9C655C5854F14FC99F612827E1F26976">
    <w:name w:val="9C655C5854F14FC99F612827E1F26976"/>
    <w:rsid w:val="002828ED"/>
  </w:style>
  <w:style w:type="paragraph" w:customStyle="1" w:styleId="A79BCF5E41084A7D9A795033E95C7368">
    <w:name w:val="A79BCF5E41084A7D9A795033E95C7368"/>
    <w:rsid w:val="002828ED"/>
  </w:style>
  <w:style w:type="paragraph" w:customStyle="1" w:styleId="3EBC781FFCB344CFAB308B23DDD826CB">
    <w:name w:val="3EBC781FFCB344CFAB308B23DDD826CB"/>
    <w:rsid w:val="002828ED"/>
  </w:style>
  <w:style w:type="paragraph" w:customStyle="1" w:styleId="1EC51AF386044B28BF2460FBC647EDA9">
    <w:name w:val="1EC51AF386044B28BF2460FBC647EDA9"/>
    <w:rsid w:val="002828ED"/>
  </w:style>
  <w:style w:type="paragraph" w:customStyle="1" w:styleId="9704C7260D5E4F3994685626D63E695C">
    <w:name w:val="9704C7260D5E4F3994685626D63E695C"/>
    <w:rsid w:val="002828ED"/>
  </w:style>
  <w:style w:type="paragraph" w:customStyle="1" w:styleId="EFC656A611A44E6D949E8D0EAFD0C018">
    <w:name w:val="EFC656A611A44E6D949E8D0EAFD0C018"/>
    <w:rsid w:val="002828ED"/>
  </w:style>
  <w:style w:type="paragraph" w:customStyle="1" w:styleId="7D396FDF5257471CAE7A31A58DA25AD9">
    <w:name w:val="7D396FDF5257471CAE7A31A58DA25AD9"/>
    <w:rsid w:val="002828ED"/>
  </w:style>
  <w:style w:type="paragraph" w:customStyle="1" w:styleId="74B6FE8202EC4664BBF570A50257737B">
    <w:name w:val="74B6FE8202EC4664BBF570A50257737B"/>
    <w:rsid w:val="002828ED"/>
  </w:style>
  <w:style w:type="paragraph" w:customStyle="1" w:styleId="B177DB0AC7314E818B4547E7DAF026EB">
    <w:name w:val="B177DB0AC7314E818B4547E7DAF026EB"/>
    <w:rsid w:val="002828ED"/>
  </w:style>
  <w:style w:type="paragraph" w:customStyle="1" w:styleId="C18F41C7633E44C4B27DDBFDB9D0FA82">
    <w:name w:val="C18F41C7633E44C4B27DDBFDB9D0FA82"/>
    <w:rsid w:val="002828ED"/>
  </w:style>
  <w:style w:type="paragraph" w:customStyle="1" w:styleId="22755FA4AE8D4204B82EBA4B68004D06">
    <w:name w:val="22755FA4AE8D4204B82EBA4B68004D06"/>
    <w:rsid w:val="002828ED"/>
  </w:style>
  <w:style w:type="paragraph" w:customStyle="1" w:styleId="2DA5AD9C119C41B3ADF6B7A95D2B96C3">
    <w:name w:val="2DA5AD9C119C41B3ADF6B7A95D2B96C3"/>
    <w:rsid w:val="002828ED"/>
  </w:style>
  <w:style w:type="paragraph" w:customStyle="1" w:styleId="7BDF9B9F458D4F9B9504AC0286AAC0DE">
    <w:name w:val="7BDF9B9F458D4F9B9504AC0286AAC0DE"/>
    <w:rsid w:val="002828ED"/>
  </w:style>
  <w:style w:type="paragraph" w:customStyle="1" w:styleId="58AC3C434DFB46828761A2C166A9217E">
    <w:name w:val="58AC3C434DFB46828761A2C166A9217E"/>
    <w:rsid w:val="002828ED"/>
  </w:style>
  <w:style w:type="paragraph" w:customStyle="1" w:styleId="13803E68C1E6470EA3C4D191077F5A05">
    <w:name w:val="13803E68C1E6470EA3C4D191077F5A05"/>
    <w:rsid w:val="002828ED"/>
  </w:style>
  <w:style w:type="paragraph" w:customStyle="1" w:styleId="961A97EACE76450B9988926B34E2BC25">
    <w:name w:val="961A97EACE76450B9988926B34E2BC25"/>
    <w:rsid w:val="002828ED"/>
  </w:style>
  <w:style w:type="paragraph" w:customStyle="1" w:styleId="DC5F4D50FCA44062BE936882DD4C5329">
    <w:name w:val="DC5F4D50FCA44062BE936882DD4C5329"/>
    <w:rsid w:val="002828ED"/>
  </w:style>
  <w:style w:type="paragraph" w:customStyle="1" w:styleId="D22B10BA45464952BE5E9E8AC608E6F7">
    <w:name w:val="D22B10BA45464952BE5E9E8AC608E6F7"/>
    <w:rsid w:val="002828ED"/>
  </w:style>
  <w:style w:type="paragraph" w:customStyle="1" w:styleId="97F2455D27194608BEA60466C176DD7C">
    <w:name w:val="97F2455D27194608BEA60466C176DD7C"/>
    <w:rsid w:val="002828ED"/>
  </w:style>
  <w:style w:type="paragraph" w:customStyle="1" w:styleId="2631B1E1F0884815851DBEF4B608A6D8">
    <w:name w:val="2631B1E1F0884815851DBEF4B608A6D8"/>
    <w:rsid w:val="002828ED"/>
  </w:style>
  <w:style w:type="paragraph" w:customStyle="1" w:styleId="377DD691D1A347FDAF19F6989D4139EA">
    <w:name w:val="377DD691D1A347FDAF19F6989D4139EA"/>
    <w:rsid w:val="002828ED"/>
  </w:style>
  <w:style w:type="paragraph" w:customStyle="1" w:styleId="EB95DC2B64524A5D98D281167D7DF450">
    <w:name w:val="EB95DC2B64524A5D98D281167D7DF450"/>
    <w:rsid w:val="002828ED"/>
  </w:style>
  <w:style w:type="paragraph" w:customStyle="1" w:styleId="3C5702F6C22F48D0A01EA56F92B7DBD8">
    <w:name w:val="3C5702F6C22F48D0A01EA56F92B7DBD8"/>
    <w:rsid w:val="002828ED"/>
  </w:style>
  <w:style w:type="paragraph" w:customStyle="1" w:styleId="83AE40F8090849D2AE367E921800DDFF">
    <w:name w:val="83AE40F8090849D2AE367E921800DDFF"/>
    <w:rsid w:val="002828ED"/>
  </w:style>
  <w:style w:type="paragraph" w:customStyle="1" w:styleId="9E8FE0FC9AA1477481F75A13DE61F3FB">
    <w:name w:val="9E8FE0FC9AA1477481F75A13DE61F3FB"/>
    <w:rsid w:val="002828ED"/>
  </w:style>
  <w:style w:type="paragraph" w:customStyle="1" w:styleId="75055EC002A847D6AB8FA05F2A479AD9">
    <w:name w:val="75055EC002A847D6AB8FA05F2A479AD9"/>
    <w:rsid w:val="002828ED"/>
  </w:style>
  <w:style w:type="paragraph" w:customStyle="1" w:styleId="77D74797D6A74D1F92383DDCA13D1EBB">
    <w:name w:val="77D74797D6A74D1F92383DDCA13D1EBB"/>
    <w:rsid w:val="002828ED"/>
  </w:style>
  <w:style w:type="paragraph" w:customStyle="1" w:styleId="B694E12C78714832940C2B5D858653EF">
    <w:name w:val="B694E12C78714832940C2B5D858653EF"/>
    <w:rsid w:val="002828ED"/>
  </w:style>
  <w:style w:type="paragraph" w:customStyle="1" w:styleId="C906A1D4B840453FB1D672472D83CD8A">
    <w:name w:val="C906A1D4B840453FB1D672472D83CD8A"/>
    <w:rsid w:val="002828ED"/>
  </w:style>
  <w:style w:type="paragraph" w:customStyle="1" w:styleId="A70E0BADA3684FF083A62A9EE49F89AE">
    <w:name w:val="A70E0BADA3684FF083A62A9EE49F89AE"/>
    <w:rsid w:val="002828ED"/>
  </w:style>
  <w:style w:type="paragraph" w:customStyle="1" w:styleId="51105EA146DA428B898EDE25CCC7E661">
    <w:name w:val="51105EA146DA428B898EDE25CCC7E661"/>
    <w:rsid w:val="002828ED"/>
  </w:style>
  <w:style w:type="paragraph" w:customStyle="1" w:styleId="7F67A964E209476B990A82DF6345392C4">
    <w:name w:val="7F67A964E209476B990A82DF6345392C4"/>
    <w:rsid w:val="00AE1364"/>
    <w:pPr>
      <w:spacing w:after="0" w:line="480" w:lineRule="auto"/>
      <w:ind w:firstLine="720"/>
    </w:pPr>
    <w:rPr>
      <w:rFonts w:ascii="Times" w:eastAsiaTheme="minorHAnsi" w:hAnsi="Times"/>
      <w:sz w:val="24"/>
      <w:szCs w:val="24"/>
    </w:rPr>
  </w:style>
  <w:style w:type="paragraph" w:customStyle="1" w:styleId="B67130D3DD7F4431A97BAE466D0F5DD34">
    <w:name w:val="B67130D3DD7F4431A97BAE466D0F5DD34"/>
    <w:rsid w:val="00AE1364"/>
    <w:pPr>
      <w:spacing w:after="0" w:line="480" w:lineRule="auto"/>
      <w:ind w:firstLine="720"/>
    </w:pPr>
    <w:rPr>
      <w:rFonts w:ascii="Times" w:eastAsiaTheme="minorHAnsi" w:hAnsi="Times"/>
      <w:sz w:val="24"/>
      <w:szCs w:val="24"/>
    </w:rPr>
  </w:style>
  <w:style w:type="paragraph" w:customStyle="1" w:styleId="D9C11FE7A468426C9F650216DF3A60CA4">
    <w:name w:val="D9C11FE7A468426C9F650216DF3A60CA4"/>
    <w:rsid w:val="00AE1364"/>
    <w:pPr>
      <w:spacing w:after="0" w:line="240" w:lineRule="auto"/>
    </w:pPr>
    <w:rPr>
      <w:rFonts w:ascii="Times New Roman" w:eastAsiaTheme="minorHAnsi" w:hAnsi="Times New Roman"/>
      <w:sz w:val="24"/>
      <w:szCs w:val="24"/>
    </w:rPr>
  </w:style>
  <w:style w:type="paragraph" w:customStyle="1" w:styleId="4B662CCFA91E443A89BEDA63FB3C813F4">
    <w:name w:val="4B662CCFA91E443A89BEDA63FB3C813F4"/>
    <w:rsid w:val="00AE1364"/>
    <w:pPr>
      <w:spacing w:after="0" w:line="480" w:lineRule="auto"/>
      <w:ind w:firstLine="720"/>
    </w:pPr>
    <w:rPr>
      <w:rFonts w:ascii="Times" w:eastAsiaTheme="minorHAnsi" w:hAnsi="Times"/>
      <w:sz w:val="24"/>
      <w:szCs w:val="24"/>
    </w:rPr>
  </w:style>
  <w:style w:type="paragraph" w:customStyle="1" w:styleId="7FFE49B057A04D70A05CDB9D350C2C1E4">
    <w:name w:val="7FFE49B057A04D70A05CDB9D350C2C1E4"/>
    <w:rsid w:val="00AE1364"/>
    <w:pPr>
      <w:spacing w:after="0" w:line="480" w:lineRule="auto"/>
      <w:ind w:firstLine="720"/>
    </w:pPr>
    <w:rPr>
      <w:rFonts w:ascii="Times" w:eastAsiaTheme="minorHAnsi" w:hAnsi="Times"/>
      <w:sz w:val="24"/>
      <w:szCs w:val="24"/>
    </w:rPr>
  </w:style>
  <w:style w:type="paragraph" w:customStyle="1" w:styleId="01CB879734E94161A38AD7A97E7047C04">
    <w:name w:val="01CB879734E94161A38AD7A97E7047C04"/>
    <w:rsid w:val="00AE1364"/>
    <w:pPr>
      <w:keepNext/>
      <w:keepLines/>
      <w:spacing w:after="0" w:line="480" w:lineRule="auto"/>
      <w:ind w:left="720" w:hanging="720"/>
      <w:jc w:val="center"/>
      <w:outlineLvl w:val="0"/>
    </w:pPr>
    <w:rPr>
      <w:rFonts w:ascii="Times New Roman" w:eastAsiaTheme="minorHAnsi" w:hAnsi="Times New Roman"/>
      <w:b/>
      <w:sz w:val="24"/>
      <w:szCs w:val="24"/>
    </w:rPr>
  </w:style>
  <w:style w:type="paragraph" w:customStyle="1" w:styleId="2B55EEF44A624F8BA40D85D4300064204">
    <w:name w:val="2B55EEF44A624F8BA40D85D4300064204"/>
    <w:rsid w:val="00AE1364"/>
    <w:pPr>
      <w:keepNext/>
      <w:keepLines/>
      <w:spacing w:after="0" w:line="480" w:lineRule="auto"/>
      <w:ind w:left="720" w:hanging="720"/>
      <w:jc w:val="center"/>
      <w:outlineLvl w:val="0"/>
    </w:pPr>
    <w:rPr>
      <w:rFonts w:ascii="Times New Roman" w:eastAsiaTheme="minorHAnsi" w:hAnsi="Times New Roman"/>
      <w:b/>
      <w:sz w:val="24"/>
      <w:szCs w:val="24"/>
    </w:rPr>
  </w:style>
  <w:style w:type="paragraph" w:styleId="BalloonText">
    <w:name w:val="Balloon Text"/>
    <w:basedOn w:val="Normal"/>
    <w:link w:val="BalloonTextChar"/>
    <w:uiPriority w:val="99"/>
    <w:semiHidden/>
    <w:unhideWhenUsed/>
    <w:rsid w:val="00AE1364"/>
    <w:pPr>
      <w:spacing w:after="0" w:line="240" w:lineRule="auto"/>
      <w:ind w:firstLine="72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AE1364"/>
    <w:rPr>
      <w:rFonts w:ascii="Segoe UI" w:eastAsiaTheme="minorHAnsi" w:hAnsi="Segoe UI" w:cs="Segoe UI"/>
      <w:sz w:val="18"/>
      <w:szCs w:val="18"/>
    </w:rPr>
  </w:style>
  <w:style w:type="paragraph" w:customStyle="1" w:styleId="98699C61374647348A583095382935154">
    <w:name w:val="98699C61374647348A583095382935154"/>
    <w:rsid w:val="00AE1364"/>
    <w:pPr>
      <w:spacing w:after="0" w:line="480" w:lineRule="auto"/>
      <w:ind w:left="720" w:hanging="720"/>
    </w:pPr>
    <w:rPr>
      <w:rFonts w:ascii="Times New Roman" w:eastAsiaTheme="minorHAnsi" w:hAnsi="Times New Roman"/>
      <w:sz w:val="24"/>
      <w:szCs w:val="24"/>
    </w:rPr>
  </w:style>
  <w:style w:type="paragraph" w:customStyle="1" w:styleId="AE90D4C5A3DF4D5B9714EB7ECC10734C4">
    <w:name w:val="AE90D4C5A3DF4D5B9714EB7ECC10734C4"/>
    <w:rsid w:val="00AE1364"/>
    <w:pPr>
      <w:spacing w:after="0" w:line="480" w:lineRule="auto"/>
      <w:ind w:firstLine="720"/>
    </w:pPr>
    <w:rPr>
      <w:rFonts w:ascii="Times" w:eastAsiaTheme="minorHAnsi" w:hAnsi="Times"/>
      <w:sz w:val="24"/>
      <w:szCs w:val="24"/>
    </w:rPr>
  </w:style>
  <w:style w:type="paragraph" w:customStyle="1" w:styleId="EBF730BFAD9D43928B8F1822F9C0F23A3">
    <w:name w:val="EBF730BFAD9D43928B8F1822F9C0F23A3"/>
    <w:rsid w:val="00AE1364"/>
    <w:pPr>
      <w:spacing w:after="0" w:line="480" w:lineRule="auto"/>
      <w:ind w:firstLine="720"/>
    </w:pPr>
    <w:rPr>
      <w:rFonts w:ascii="Times" w:eastAsiaTheme="minorHAnsi" w:hAnsi="Times"/>
      <w:sz w:val="24"/>
      <w:szCs w:val="24"/>
    </w:rPr>
  </w:style>
  <w:style w:type="paragraph" w:customStyle="1" w:styleId="7F67A964E209476B990A82DF6345392C5">
    <w:name w:val="7F67A964E209476B990A82DF6345392C5"/>
    <w:rsid w:val="00AE1364"/>
    <w:pPr>
      <w:spacing w:after="0" w:line="480" w:lineRule="auto"/>
      <w:ind w:firstLine="720"/>
    </w:pPr>
    <w:rPr>
      <w:rFonts w:ascii="Times" w:eastAsiaTheme="minorHAnsi" w:hAnsi="Times"/>
      <w:sz w:val="24"/>
      <w:szCs w:val="24"/>
    </w:rPr>
  </w:style>
  <w:style w:type="paragraph" w:customStyle="1" w:styleId="B67130D3DD7F4431A97BAE466D0F5DD35">
    <w:name w:val="B67130D3DD7F4431A97BAE466D0F5DD35"/>
    <w:rsid w:val="00AE1364"/>
    <w:pPr>
      <w:spacing w:after="0" w:line="480" w:lineRule="auto"/>
      <w:ind w:firstLine="720"/>
    </w:pPr>
    <w:rPr>
      <w:rFonts w:ascii="Times" w:eastAsiaTheme="minorHAnsi" w:hAnsi="Times"/>
      <w:sz w:val="24"/>
      <w:szCs w:val="24"/>
    </w:rPr>
  </w:style>
  <w:style w:type="paragraph" w:customStyle="1" w:styleId="D9C11FE7A468426C9F650216DF3A60CA5">
    <w:name w:val="D9C11FE7A468426C9F650216DF3A60CA5"/>
    <w:rsid w:val="00AE1364"/>
    <w:pPr>
      <w:spacing w:after="0" w:line="240" w:lineRule="auto"/>
    </w:pPr>
    <w:rPr>
      <w:rFonts w:ascii="Times New Roman" w:eastAsiaTheme="minorHAnsi" w:hAnsi="Times New Roman"/>
      <w:sz w:val="24"/>
      <w:szCs w:val="24"/>
    </w:rPr>
  </w:style>
  <w:style w:type="paragraph" w:customStyle="1" w:styleId="4B662CCFA91E443A89BEDA63FB3C813F5">
    <w:name w:val="4B662CCFA91E443A89BEDA63FB3C813F5"/>
    <w:rsid w:val="00AE1364"/>
    <w:pPr>
      <w:spacing w:after="0" w:line="480" w:lineRule="auto"/>
      <w:ind w:firstLine="720"/>
    </w:pPr>
    <w:rPr>
      <w:rFonts w:ascii="Times" w:eastAsiaTheme="minorHAnsi" w:hAnsi="Times"/>
      <w:sz w:val="24"/>
      <w:szCs w:val="24"/>
    </w:rPr>
  </w:style>
  <w:style w:type="paragraph" w:customStyle="1" w:styleId="7FFE49B057A04D70A05CDB9D350C2C1E5">
    <w:name w:val="7FFE49B057A04D70A05CDB9D350C2C1E5"/>
    <w:rsid w:val="00AE1364"/>
    <w:pPr>
      <w:spacing w:after="0" w:line="480" w:lineRule="auto"/>
      <w:ind w:firstLine="720"/>
    </w:pPr>
    <w:rPr>
      <w:rFonts w:ascii="Times" w:eastAsiaTheme="minorHAnsi" w:hAnsi="Times"/>
      <w:sz w:val="24"/>
      <w:szCs w:val="24"/>
    </w:rPr>
  </w:style>
  <w:style w:type="paragraph" w:customStyle="1" w:styleId="01CB879734E94161A38AD7A97E7047C05">
    <w:name w:val="01CB879734E94161A38AD7A97E7047C05"/>
    <w:rsid w:val="00AE1364"/>
    <w:pPr>
      <w:keepNext/>
      <w:keepLines/>
      <w:spacing w:after="0" w:line="480" w:lineRule="auto"/>
      <w:ind w:left="720" w:hanging="720"/>
      <w:jc w:val="center"/>
      <w:outlineLvl w:val="0"/>
    </w:pPr>
    <w:rPr>
      <w:rFonts w:ascii="Times New Roman" w:eastAsiaTheme="minorHAnsi" w:hAnsi="Times New Roman"/>
      <w:b/>
      <w:sz w:val="24"/>
      <w:szCs w:val="24"/>
    </w:rPr>
  </w:style>
  <w:style w:type="paragraph" w:customStyle="1" w:styleId="2B55EEF44A624F8BA40D85D4300064205">
    <w:name w:val="2B55EEF44A624F8BA40D85D4300064205"/>
    <w:rsid w:val="00AE1364"/>
    <w:pPr>
      <w:keepNext/>
      <w:keepLines/>
      <w:spacing w:after="0" w:line="480" w:lineRule="auto"/>
      <w:ind w:left="720" w:hanging="720"/>
      <w:jc w:val="center"/>
      <w:outlineLvl w:val="0"/>
    </w:pPr>
    <w:rPr>
      <w:rFonts w:ascii="Times New Roman" w:eastAsiaTheme="minorHAnsi" w:hAnsi="Times New Roman"/>
      <w:b/>
      <w:sz w:val="24"/>
      <w:szCs w:val="24"/>
    </w:rPr>
  </w:style>
  <w:style w:type="paragraph" w:customStyle="1" w:styleId="98699C61374647348A583095382935155">
    <w:name w:val="98699C61374647348A583095382935155"/>
    <w:rsid w:val="00AE1364"/>
    <w:pPr>
      <w:spacing w:after="0" w:line="480" w:lineRule="auto"/>
      <w:ind w:left="720" w:hanging="720"/>
    </w:pPr>
    <w:rPr>
      <w:rFonts w:ascii="Times New Roman" w:eastAsiaTheme="minorHAnsi" w:hAnsi="Times New Roman"/>
      <w:sz w:val="24"/>
      <w:szCs w:val="24"/>
    </w:rPr>
  </w:style>
  <w:style w:type="paragraph" w:customStyle="1" w:styleId="AE90D4C5A3DF4D5B9714EB7ECC10734C5">
    <w:name w:val="AE90D4C5A3DF4D5B9714EB7ECC10734C5"/>
    <w:rsid w:val="00AE1364"/>
    <w:pPr>
      <w:spacing w:after="0" w:line="480" w:lineRule="auto"/>
      <w:ind w:firstLine="720"/>
    </w:pPr>
    <w:rPr>
      <w:rFonts w:ascii="Times" w:eastAsiaTheme="minorHAnsi" w:hAnsi="Times"/>
      <w:sz w:val="24"/>
      <w:szCs w:val="24"/>
    </w:rPr>
  </w:style>
  <w:style w:type="paragraph" w:customStyle="1" w:styleId="EBF730BFAD9D43928B8F1822F9C0F23A4">
    <w:name w:val="EBF730BFAD9D43928B8F1822F9C0F23A4"/>
    <w:rsid w:val="00AE1364"/>
    <w:pPr>
      <w:spacing w:after="0" w:line="480" w:lineRule="auto"/>
      <w:ind w:firstLine="720"/>
    </w:pPr>
    <w:rPr>
      <w:rFonts w:ascii="Times" w:eastAsiaTheme="minorHAnsi" w:hAnsi="Times"/>
      <w:sz w:val="24"/>
      <w:szCs w:val="24"/>
    </w:rPr>
  </w:style>
  <w:style w:type="paragraph" w:customStyle="1" w:styleId="4E5E95211F4745A2BC610E5615C96801">
    <w:name w:val="4E5E95211F4745A2BC610E5615C96801"/>
    <w:rsid w:val="00AE1364"/>
  </w:style>
  <w:style w:type="paragraph" w:customStyle="1" w:styleId="7F67A964E209476B990A82DF6345392C6">
    <w:name w:val="7F67A964E209476B990A82DF6345392C6"/>
    <w:rsid w:val="00AE1364"/>
    <w:pPr>
      <w:spacing w:after="0" w:line="480" w:lineRule="auto"/>
      <w:ind w:firstLine="720"/>
    </w:pPr>
    <w:rPr>
      <w:rFonts w:ascii="Times" w:eastAsiaTheme="minorHAnsi" w:hAnsi="Times"/>
      <w:sz w:val="24"/>
      <w:szCs w:val="24"/>
    </w:rPr>
  </w:style>
  <w:style w:type="paragraph" w:customStyle="1" w:styleId="B67130D3DD7F4431A97BAE466D0F5DD36">
    <w:name w:val="B67130D3DD7F4431A97BAE466D0F5DD36"/>
    <w:rsid w:val="00AE1364"/>
    <w:pPr>
      <w:spacing w:after="0" w:line="480" w:lineRule="auto"/>
      <w:ind w:firstLine="720"/>
    </w:pPr>
    <w:rPr>
      <w:rFonts w:ascii="Times" w:eastAsiaTheme="minorHAnsi" w:hAnsi="Times"/>
      <w:sz w:val="24"/>
      <w:szCs w:val="24"/>
    </w:rPr>
  </w:style>
  <w:style w:type="paragraph" w:customStyle="1" w:styleId="D9C11FE7A468426C9F650216DF3A60CA6">
    <w:name w:val="D9C11FE7A468426C9F650216DF3A60CA6"/>
    <w:rsid w:val="00AE1364"/>
    <w:pPr>
      <w:spacing w:after="0" w:line="240" w:lineRule="auto"/>
    </w:pPr>
    <w:rPr>
      <w:rFonts w:ascii="Times New Roman" w:eastAsiaTheme="minorHAnsi" w:hAnsi="Times New Roman"/>
      <w:sz w:val="24"/>
      <w:szCs w:val="24"/>
    </w:rPr>
  </w:style>
  <w:style w:type="paragraph" w:customStyle="1" w:styleId="4B662CCFA91E443A89BEDA63FB3C813F6">
    <w:name w:val="4B662CCFA91E443A89BEDA63FB3C813F6"/>
    <w:rsid w:val="00AE1364"/>
    <w:pPr>
      <w:spacing w:after="0" w:line="480" w:lineRule="auto"/>
      <w:ind w:firstLine="720"/>
    </w:pPr>
    <w:rPr>
      <w:rFonts w:ascii="Times" w:eastAsiaTheme="minorHAnsi" w:hAnsi="Times"/>
      <w:sz w:val="24"/>
      <w:szCs w:val="24"/>
    </w:rPr>
  </w:style>
  <w:style w:type="paragraph" w:customStyle="1" w:styleId="7FFE49B057A04D70A05CDB9D350C2C1E6">
    <w:name w:val="7FFE49B057A04D70A05CDB9D350C2C1E6"/>
    <w:rsid w:val="00AE1364"/>
    <w:pPr>
      <w:spacing w:after="0" w:line="480" w:lineRule="auto"/>
      <w:ind w:firstLine="720"/>
    </w:pPr>
    <w:rPr>
      <w:rFonts w:ascii="Times" w:eastAsiaTheme="minorHAnsi" w:hAnsi="Times"/>
      <w:sz w:val="24"/>
      <w:szCs w:val="24"/>
    </w:rPr>
  </w:style>
  <w:style w:type="paragraph" w:customStyle="1" w:styleId="A80A1F2CDE6A4E9F83884F0CEEDC4270">
    <w:name w:val="A80A1F2CDE6A4E9F83884F0CEEDC4270"/>
    <w:rsid w:val="00AE1364"/>
    <w:pPr>
      <w:keepNext/>
      <w:keepLines/>
      <w:spacing w:after="0" w:line="480" w:lineRule="auto"/>
      <w:ind w:left="720" w:hanging="720"/>
      <w:jc w:val="center"/>
      <w:outlineLvl w:val="0"/>
    </w:pPr>
    <w:rPr>
      <w:rFonts w:ascii="Times New Roman" w:eastAsiaTheme="minorHAnsi" w:hAnsi="Times New Roman"/>
      <w:b/>
      <w:sz w:val="24"/>
      <w:szCs w:val="24"/>
    </w:rPr>
  </w:style>
  <w:style w:type="paragraph" w:customStyle="1" w:styleId="2B55EEF44A624F8BA40D85D4300064206">
    <w:name w:val="2B55EEF44A624F8BA40D85D4300064206"/>
    <w:rsid w:val="00AE1364"/>
    <w:pPr>
      <w:keepNext/>
      <w:keepLines/>
      <w:spacing w:after="0" w:line="480" w:lineRule="auto"/>
      <w:ind w:left="720" w:hanging="720"/>
      <w:jc w:val="center"/>
      <w:outlineLvl w:val="0"/>
    </w:pPr>
    <w:rPr>
      <w:rFonts w:ascii="Times New Roman" w:eastAsiaTheme="minorHAnsi" w:hAnsi="Times New Roman"/>
      <w:b/>
      <w:sz w:val="24"/>
      <w:szCs w:val="24"/>
    </w:rPr>
  </w:style>
  <w:style w:type="paragraph" w:customStyle="1" w:styleId="98699C61374647348A583095382935156">
    <w:name w:val="98699C61374647348A583095382935156"/>
    <w:rsid w:val="00AE1364"/>
    <w:pPr>
      <w:spacing w:after="0" w:line="480" w:lineRule="auto"/>
      <w:ind w:left="720" w:hanging="720"/>
    </w:pPr>
    <w:rPr>
      <w:rFonts w:ascii="Times New Roman" w:eastAsiaTheme="minorHAnsi" w:hAnsi="Times New Roman"/>
      <w:sz w:val="24"/>
      <w:szCs w:val="24"/>
    </w:rPr>
  </w:style>
  <w:style w:type="paragraph" w:customStyle="1" w:styleId="AE90D4C5A3DF4D5B9714EB7ECC10734C6">
    <w:name w:val="AE90D4C5A3DF4D5B9714EB7ECC10734C6"/>
    <w:rsid w:val="00AE1364"/>
    <w:pPr>
      <w:spacing w:after="0" w:line="480" w:lineRule="auto"/>
      <w:ind w:firstLine="720"/>
    </w:pPr>
    <w:rPr>
      <w:rFonts w:ascii="Times" w:eastAsiaTheme="minorHAnsi" w:hAnsi="Times"/>
      <w:sz w:val="24"/>
      <w:szCs w:val="24"/>
    </w:rPr>
  </w:style>
  <w:style w:type="paragraph" w:customStyle="1" w:styleId="EBF730BFAD9D43928B8F1822F9C0F23A5">
    <w:name w:val="EBF730BFAD9D43928B8F1822F9C0F23A5"/>
    <w:rsid w:val="00AE1364"/>
    <w:pPr>
      <w:spacing w:after="0" w:line="480" w:lineRule="auto"/>
      <w:ind w:firstLine="720"/>
    </w:pPr>
    <w:rPr>
      <w:rFonts w:ascii="Times" w:eastAsiaTheme="minorHAnsi" w:hAnsi="Times"/>
      <w:sz w:val="24"/>
      <w:szCs w:val="24"/>
    </w:rPr>
  </w:style>
  <w:style w:type="paragraph" w:customStyle="1" w:styleId="7F67A964E209476B990A82DF6345392C7">
    <w:name w:val="7F67A964E209476B990A82DF6345392C7"/>
    <w:rsid w:val="00AE1364"/>
    <w:pPr>
      <w:spacing w:after="0" w:line="480" w:lineRule="auto"/>
      <w:ind w:firstLine="720"/>
    </w:pPr>
    <w:rPr>
      <w:rFonts w:ascii="Times" w:eastAsiaTheme="minorHAnsi" w:hAnsi="Times"/>
      <w:sz w:val="24"/>
      <w:szCs w:val="24"/>
    </w:rPr>
  </w:style>
  <w:style w:type="paragraph" w:customStyle="1" w:styleId="B67130D3DD7F4431A97BAE466D0F5DD37">
    <w:name w:val="B67130D3DD7F4431A97BAE466D0F5DD37"/>
    <w:rsid w:val="00AE1364"/>
    <w:pPr>
      <w:spacing w:after="0" w:line="480" w:lineRule="auto"/>
      <w:ind w:firstLine="720"/>
    </w:pPr>
    <w:rPr>
      <w:rFonts w:ascii="Times" w:eastAsiaTheme="minorHAnsi" w:hAnsi="Times"/>
      <w:sz w:val="24"/>
      <w:szCs w:val="24"/>
    </w:rPr>
  </w:style>
  <w:style w:type="paragraph" w:customStyle="1" w:styleId="D9C11FE7A468426C9F650216DF3A60CA7">
    <w:name w:val="D9C11FE7A468426C9F650216DF3A60CA7"/>
    <w:rsid w:val="00AE1364"/>
    <w:pPr>
      <w:spacing w:after="0" w:line="240" w:lineRule="auto"/>
    </w:pPr>
    <w:rPr>
      <w:rFonts w:ascii="Times New Roman" w:eastAsiaTheme="minorHAnsi" w:hAnsi="Times New Roman"/>
      <w:sz w:val="24"/>
      <w:szCs w:val="24"/>
    </w:rPr>
  </w:style>
  <w:style w:type="paragraph" w:customStyle="1" w:styleId="4B662CCFA91E443A89BEDA63FB3C813F7">
    <w:name w:val="4B662CCFA91E443A89BEDA63FB3C813F7"/>
    <w:rsid w:val="00AE1364"/>
    <w:pPr>
      <w:spacing w:after="0" w:line="480" w:lineRule="auto"/>
      <w:ind w:firstLine="720"/>
    </w:pPr>
    <w:rPr>
      <w:rFonts w:ascii="Times" w:eastAsiaTheme="minorHAnsi" w:hAnsi="Times"/>
      <w:sz w:val="24"/>
      <w:szCs w:val="24"/>
    </w:rPr>
  </w:style>
  <w:style w:type="paragraph" w:customStyle="1" w:styleId="7FFE49B057A04D70A05CDB9D350C2C1E7">
    <w:name w:val="7FFE49B057A04D70A05CDB9D350C2C1E7"/>
    <w:rsid w:val="00AE1364"/>
    <w:pPr>
      <w:spacing w:after="0" w:line="480" w:lineRule="auto"/>
      <w:ind w:firstLine="720"/>
    </w:pPr>
    <w:rPr>
      <w:rFonts w:ascii="Times" w:eastAsiaTheme="minorHAnsi" w:hAnsi="Times"/>
      <w:sz w:val="24"/>
      <w:szCs w:val="24"/>
    </w:rPr>
  </w:style>
  <w:style w:type="paragraph" w:customStyle="1" w:styleId="A80A1F2CDE6A4E9F83884F0CEEDC42701">
    <w:name w:val="A80A1F2CDE6A4E9F83884F0CEEDC42701"/>
    <w:rsid w:val="00AE1364"/>
    <w:pPr>
      <w:keepNext/>
      <w:keepLines/>
      <w:spacing w:after="0" w:line="480" w:lineRule="auto"/>
      <w:ind w:left="720" w:hanging="720"/>
      <w:jc w:val="center"/>
      <w:outlineLvl w:val="0"/>
    </w:pPr>
    <w:rPr>
      <w:rFonts w:ascii="Times New Roman" w:eastAsiaTheme="minorHAnsi" w:hAnsi="Times New Roman"/>
      <w:b/>
      <w:sz w:val="24"/>
      <w:szCs w:val="24"/>
    </w:rPr>
  </w:style>
  <w:style w:type="paragraph" w:customStyle="1" w:styleId="2B55EEF44A624F8BA40D85D4300064207">
    <w:name w:val="2B55EEF44A624F8BA40D85D4300064207"/>
    <w:rsid w:val="00AE1364"/>
    <w:pPr>
      <w:keepNext/>
      <w:keepLines/>
      <w:spacing w:after="0" w:line="480" w:lineRule="auto"/>
      <w:ind w:left="720" w:hanging="720"/>
      <w:jc w:val="center"/>
      <w:outlineLvl w:val="0"/>
    </w:pPr>
    <w:rPr>
      <w:rFonts w:ascii="Times New Roman" w:eastAsiaTheme="minorHAnsi" w:hAnsi="Times New Roman"/>
      <w:b/>
      <w:sz w:val="24"/>
      <w:szCs w:val="24"/>
    </w:rPr>
  </w:style>
  <w:style w:type="paragraph" w:customStyle="1" w:styleId="98699C61374647348A583095382935157">
    <w:name w:val="98699C61374647348A583095382935157"/>
    <w:rsid w:val="00AE1364"/>
    <w:pPr>
      <w:spacing w:after="0" w:line="480" w:lineRule="auto"/>
      <w:ind w:left="720" w:hanging="720"/>
    </w:pPr>
    <w:rPr>
      <w:rFonts w:ascii="Times New Roman" w:eastAsiaTheme="minorHAnsi" w:hAnsi="Times New Roman"/>
      <w:sz w:val="24"/>
      <w:szCs w:val="24"/>
    </w:rPr>
  </w:style>
  <w:style w:type="paragraph" w:customStyle="1" w:styleId="AE90D4C5A3DF4D5B9714EB7ECC10734C7">
    <w:name w:val="AE90D4C5A3DF4D5B9714EB7ECC10734C7"/>
    <w:rsid w:val="00AE1364"/>
    <w:pPr>
      <w:spacing w:after="0" w:line="480" w:lineRule="auto"/>
      <w:ind w:firstLine="720"/>
    </w:pPr>
    <w:rPr>
      <w:rFonts w:ascii="Times" w:eastAsiaTheme="minorHAnsi" w:hAnsi="Times"/>
      <w:sz w:val="24"/>
      <w:szCs w:val="24"/>
    </w:rPr>
  </w:style>
  <w:style w:type="paragraph" w:customStyle="1" w:styleId="EBF730BFAD9D43928B8F1822F9C0F23A6">
    <w:name w:val="EBF730BFAD9D43928B8F1822F9C0F23A6"/>
    <w:rsid w:val="00AE1364"/>
    <w:pPr>
      <w:spacing w:after="0" w:line="480" w:lineRule="auto"/>
      <w:ind w:firstLine="720"/>
    </w:pPr>
    <w:rPr>
      <w:rFonts w:ascii="Times" w:eastAsiaTheme="minorHAnsi" w:hAnsi="Times"/>
      <w:sz w:val="24"/>
      <w:szCs w:val="24"/>
    </w:rPr>
  </w:style>
  <w:style w:type="paragraph" w:customStyle="1" w:styleId="7F67A964E209476B990A82DF6345392C8">
    <w:name w:val="7F67A964E209476B990A82DF6345392C8"/>
    <w:rsid w:val="002E268B"/>
    <w:pPr>
      <w:spacing w:after="0" w:line="480" w:lineRule="auto"/>
      <w:ind w:firstLine="720"/>
    </w:pPr>
    <w:rPr>
      <w:rFonts w:ascii="Times" w:eastAsiaTheme="minorHAnsi" w:hAnsi="Times"/>
      <w:sz w:val="24"/>
      <w:szCs w:val="24"/>
    </w:rPr>
  </w:style>
  <w:style w:type="paragraph" w:customStyle="1" w:styleId="B67130D3DD7F4431A97BAE466D0F5DD38">
    <w:name w:val="B67130D3DD7F4431A97BAE466D0F5DD38"/>
    <w:rsid w:val="002E268B"/>
    <w:pPr>
      <w:spacing w:after="0" w:line="480" w:lineRule="auto"/>
      <w:ind w:firstLine="720"/>
    </w:pPr>
    <w:rPr>
      <w:rFonts w:ascii="Times" w:eastAsiaTheme="minorHAnsi" w:hAnsi="Times"/>
      <w:sz w:val="24"/>
      <w:szCs w:val="24"/>
    </w:rPr>
  </w:style>
  <w:style w:type="paragraph" w:customStyle="1" w:styleId="D9C11FE7A468426C9F650216DF3A60CA8">
    <w:name w:val="D9C11FE7A468426C9F650216DF3A60CA8"/>
    <w:rsid w:val="002E268B"/>
    <w:pPr>
      <w:spacing w:after="0" w:line="240" w:lineRule="auto"/>
    </w:pPr>
    <w:rPr>
      <w:rFonts w:ascii="Times New Roman" w:eastAsiaTheme="minorHAnsi" w:hAnsi="Times New Roman"/>
      <w:sz w:val="24"/>
      <w:szCs w:val="24"/>
    </w:rPr>
  </w:style>
  <w:style w:type="paragraph" w:customStyle="1" w:styleId="4B662CCFA91E443A89BEDA63FB3C813F8">
    <w:name w:val="4B662CCFA91E443A89BEDA63FB3C813F8"/>
    <w:rsid w:val="002E268B"/>
    <w:pPr>
      <w:spacing w:after="0" w:line="480" w:lineRule="auto"/>
      <w:ind w:firstLine="720"/>
    </w:pPr>
    <w:rPr>
      <w:rFonts w:ascii="Times" w:eastAsiaTheme="minorHAnsi" w:hAnsi="Times"/>
      <w:sz w:val="24"/>
      <w:szCs w:val="24"/>
    </w:rPr>
  </w:style>
  <w:style w:type="paragraph" w:customStyle="1" w:styleId="7FFE49B057A04D70A05CDB9D350C2C1E8">
    <w:name w:val="7FFE49B057A04D70A05CDB9D350C2C1E8"/>
    <w:rsid w:val="002E268B"/>
    <w:pPr>
      <w:spacing w:after="0" w:line="480" w:lineRule="auto"/>
      <w:ind w:firstLine="720"/>
    </w:pPr>
    <w:rPr>
      <w:rFonts w:ascii="Times" w:eastAsiaTheme="minorHAnsi" w:hAnsi="Times"/>
      <w:sz w:val="24"/>
      <w:szCs w:val="24"/>
    </w:rPr>
  </w:style>
  <w:style w:type="paragraph" w:customStyle="1" w:styleId="A80A1F2CDE6A4E9F83884F0CEEDC42702">
    <w:name w:val="A80A1F2CDE6A4E9F83884F0CEEDC42702"/>
    <w:rsid w:val="002E268B"/>
    <w:pPr>
      <w:keepNext/>
      <w:keepLines/>
      <w:spacing w:after="0" w:line="480" w:lineRule="auto"/>
      <w:ind w:left="720" w:hanging="720"/>
      <w:jc w:val="center"/>
      <w:outlineLvl w:val="0"/>
    </w:pPr>
    <w:rPr>
      <w:rFonts w:ascii="Times New Roman" w:eastAsiaTheme="minorHAnsi" w:hAnsi="Times New Roman"/>
      <w:b/>
      <w:sz w:val="24"/>
      <w:szCs w:val="24"/>
    </w:rPr>
  </w:style>
  <w:style w:type="paragraph" w:customStyle="1" w:styleId="2B55EEF44A624F8BA40D85D4300064208">
    <w:name w:val="2B55EEF44A624F8BA40D85D4300064208"/>
    <w:rsid w:val="002E268B"/>
    <w:pPr>
      <w:keepNext/>
      <w:keepLines/>
      <w:spacing w:after="0" w:line="480" w:lineRule="auto"/>
      <w:ind w:left="720" w:hanging="720"/>
      <w:jc w:val="center"/>
      <w:outlineLvl w:val="0"/>
    </w:pPr>
    <w:rPr>
      <w:rFonts w:ascii="Times New Roman" w:eastAsiaTheme="minorHAnsi" w:hAnsi="Times New Roman"/>
      <w:b/>
      <w:sz w:val="24"/>
      <w:szCs w:val="24"/>
    </w:rPr>
  </w:style>
  <w:style w:type="paragraph" w:customStyle="1" w:styleId="98699C61374647348A583095382935158">
    <w:name w:val="98699C61374647348A583095382935158"/>
    <w:rsid w:val="002E268B"/>
    <w:pPr>
      <w:spacing w:after="0" w:line="480" w:lineRule="auto"/>
      <w:ind w:left="720" w:hanging="720"/>
    </w:pPr>
    <w:rPr>
      <w:rFonts w:ascii="Times New Roman" w:eastAsiaTheme="minorHAnsi" w:hAnsi="Times New Roman"/>
      <w:sz w:val="24"/>
      <w:szCs w:val="24"/>
    </w:rPr>
  </w:style>
  <w:style w:type="paragraph" w:customStyle="1" w:styleId="AE90D4C5A3DF4D5B9714EB7ECC10734C8">
    <w:name w:val="AE90D4C5A3DF4D5B9714EB7ECC10734C8"/>
    <w:rsid w:val="002E268B"/>
    <w:pPr>
      <w:spacing w:after="0" w:line="480" w:lineRule="auto"/>
      <w:ind w:firstLine="720"/>
    </w:pPr>
    <w:rPr>
      <w:rFonts w:ascii="Times" w:eastAsiaTheme="minorHAnsi" w:hAnsi="Times"/>
      <w:sz w:val="24"/>
      <w:szCs w:val="24"/>
    </w:rPr>
  </w:style>
  <w:style w:type="paragraph" w:customStyle="1" w:styleId="EBF730BFAD9D43928B8F1822F9C0F23A7">
    <w:name w:val="EBF730BFAD9D43928B8F1822F9C0F23A7"/>
    <w:rsid w:val="002E268B"/>
    <w:pPr>
      <w:spacing w:after="0" w:line="480" w:lineRule="auto"/>
      <w:ind w:firstLine="720"/>
    </w:pPr>
    <w:rPr>
      <w:rFonts w:ascii="Times" w:eastAsiaTheme="minorHAnsi" w:hAnsi="Times"/>
      <w:sz w:val="24"/>
      <w:szCs w:val="24"/>
    </w:rPr>
  </w:style>
  <w:style w:type="paragraph" w:customStyle="1" w:styleId="2BEE6A9309CC45A893E9B5C8BA20819D">
    <w:name w:val="2BEE6A9309CC45A893E9B5C8BA20819D"/>
    <w:rsid w:val="002E268B"/>
    <w:pPr>
      <w:spacing w:after="0" w:line="480" w:lineRule="auto"/>
    </w:pPr>
    <w:rPr>
      <w:rFonts w:ascii="Times New Roman" w:eastAsiaTheme="minorHAnsi" w:hAnsi="Times New Roman"/>
      <w:i/>
      <w:sz w:val="24"/>
    </w:rPr>
  </w:style>
  <w:style w:type="paragraph" w:customStyle="1" w:styleId="98D50F8FA5F64D95A6D72331C035FE1E">
    <w:name w:val="98D50F8FA5F64D95A6D72331C035FE1E"/>
    <w:rsid w:val="002E268B"/>
    <w:pPr>
      <w:spacing w:after="0" w:line="240" w:lineRule="auto"/>
    </w:pPr>
    <w:rPr>
      <w:rFonts w:ascii="Times New Roman" w:eastAsiaTheme="minorHAnsi" w:hAnsi="Times New Roman"/>
      <w:i/>
      <w:sz w:val="24"/>
    </w:rPr>
  </w:style>
  <w:style w:type="paragraph" w:customStyle="1" w:styleId="7F67A964E209476B990A82DF6345392C9">
    <w:name w:val="7F67A964E209476B990A82DF6345392C9"/>
    <w:rsid w:val="00FC5639"/>
    <w:pPr>
      <w:spacing w:after="0" w:line="480" w:lineRule="auto"/>
      <w:ind w:firstLine="720"/>
    </w:pPr>
    <w:rPr>
      <w:rFonts w:ascii="Times" w:eastAsiaTheme="minorHAnsi" w:hAnsi="Times"/>
      <w:sz w:val="24"/>
      <w:szCs w:val="24"/>
    </w:rPr>
  </w:style>
  <w:style w:type="paragraph" w:customStyle="1" w:styleId="B67130D3DD7F4431A97BAE466D0F5DD39">
    <w:name w:val="B67130D3DD7F4431A97BAE466D0F5DD39"/>
    <w:rsid w:val="00FC5639"/>
    <w:pPr>
      <w:spacing w:after="0" w:line="480" w:lineRule="auto"/>
      <w:ind w:firstLine="720"/>
    </w:pPr>
    <w:rPr>
      <w:rFonts w:ascii="Times" w:eastAsiaTheme="minorHAnsi" w:hAnsi="Times"/>
      <w:sz w:val="24"/>
      <w:szCs w:val="24"/>
    </w:rPr>
  </w:style>
  <w:style w:type="paragraph" w:customStyle="1" w:styleId="D9C11FE7A468426C9F650216DF3A60CA9">
    <w:name w:val="D9C11FE7A468426C9F650216DF3A60CA9"/>
    <w:rsid w:val="00FC5639"/>
    <w:pPr>
      <w:spacing w:after="0" w:line="240" w:lineRule="auto"/>
    </w:pPr>
    <w:rPr>
      <w:rFonts w:ascii="Times New Roman" w:eastAsiaTheme="minorHAnsi" w:hAnsi="Times New Roman"/>
      <w:sz w:val="24"/>
      <w:szCs w:val="24"/>
    </w:rPr>
  </w:style>
  <w:style w:type="paragraph" w:customStyle="1" w:styleId="4B662CCFA91E443A89BEDA63FB3C813F9">
    <w:name w:val="4B662CCFA91E443A89BEDA63FB3C813F9"/>
    <w:rsid w:val="00FC5639"/>
    <w:pPr>
      <w:spacing w:after="0" w:line="480" w:lineRule="auto"/>
      <w:ind w:firstLine="720"/>
    </w:pPr>
    <w:rPr>
      <w:rFonts w:ascii="Times" w:eastAsiaTheme="minorHAnsi" w:hAnsi="Times"/>
      <w:sz w:val="24"/>
      <w:szCs w:val="24"/>
    </w:rPr>
  </w:style>
  <w:style w:type="paragraph" w:customStyle="1" w:styleId="7FFE49B057A04D70A05CDB9D350C2C1E9">
    <w:name w:val="7FFE49B057A04D70A05CDB9D350C2C1E9"/>
    <w:rsid w:val="00FC5639"/>
    <w:pPr>
      <w:spacing w:after="0" w:line="480" w:lineRule="auto"/>
      <w:ind w:firstLine="720"/>
    </w:pPr>
    <w:rPr>
      <w:rFonts w:ascii="Times" w:eastAsiaTheme="minorHAnsi" w:hAnsi="Times"/>
      <w:sz w:val="24"/>
      <w:szCs w:val="24"/>
    </w:rPr>
  </w:style>
  <w:style w:type="paragraph" w:customStyle="1" w:styleId="A80A1F2CDE6A4E9F83884F0CEEDC42703">
    <w:name w:val="A80A1F2CDE6A4E9F83884F0CEEDC42703"/>
    <w:rsid w:val="00FC5639"/>
    <w:pPr>
      <w:keepNext/>
      <w:keepLines/>
      <w:spacing w:after="0" w:line="480" w:lineRule="auto"/>
      <w:ind w:left="720" w:hanging="720"/>
      <w:jc w:val="center"/>
      <w:outlineLvl w:val="0"/>
    </w:pPr>
    <w:rPr>
      <w:rFonts w:ascii="Times New Roman" w:eastAsiaTheme="minorHAnsi" w:hAnsi="Times New Roman"/>
      <w:b/>
      <w:sz w:val="24"/>
      <w:szCs w:val="24"/>
    </w:rPr>
  </w:style>
  <w:style w:type="paragraph" w:customStyle="1" w:styleId="2B55EEF44A624F8BA40D85D4300064209">
    <w:name w:val="2B55EEF44A624F8BA40D85D4300064209"/>
    <w:rsid w:val="00FC5639"/>
    <w:pPr>
      <w:keepNext/>
      <w:keepLines/>
      <w:spacing w:after="0" w:line="480" w:lineRule="auto"/>
      <w:ind w:left="720" w:hanging="720"/>
      <w:jc w:val="center"/>
      <w:outlineLvl w:val="0"/>
    </w:pPr>
    <w:rPr>
      <w:rFonts w:ascii="Times New Roman" w:eastAsiaTheme="minorHAnsi" w:hAnsi="Times New Roman"/>
      <w:b/>
      <w:sz w:val="24"/>
      <w:szCs w:val="24"/>
    </w:rPr>
  </w:style>
  <w:style w:type="paragraph" w:customStyle="1" w:styleId="98699C61374647348A583095382935159">
    <w:name w:val="98699C61374647348A583095382935159"/>
    <w:rsid w:val="00FC5639"/>
    <w:pPr>
      <w:spacing w:after="0" w:line="480" w:lineRule="auto"/>
      <w:ind w:left="720" w:hanging="720"/>
    </w:pPr>
    <w:rPr>
      <w:rFonts w:ascii="Times New Roman" w:eastAsiaTheme="minorHAnsi" w:hAnsi="Times New Roman"/>
      <w:sz w:val="24"/>
      <w:szCs w:val="24"/>
    </w:rPr>
  </w:style>
  <w:style w:type="paragraph" w:customStyle="1" w:styleId="AE90D4C5A3DF4D5B9714EB7ECC10734C9">
    <w:name w:val="AE90D4C5A3DF4D5B9714EB7ECC10734C9"/>
    <w:rsid w:val="00FC5639"/>
    <w:pPr>
      <w:spacing w:after="0" w:line="480" w:lineRule="auto"/>
      <w:ind w:firstLine="720"/>
    </w:pPr>
    <w:rPr>
      <w:rFonts w:ascii="Times" w:eastAsiaTheme="minorHAnsi" w:hAnsi="Times"/>
      <w:sz w:val="24"/>
      <w:szCs w:val="24"/>
    </w:rPr>
  </w:style>
  <w:style w:type="paragraph" w:customStyle="1" w:styleId="EBF730BFAD9D43928B8F1822F9C0F23A8">
    <w:name w:val="EBF730BFAD9D43928B8F1822F9C0F23A8"/>
    <w:rsid w:val="00FC5639"/>
    <w:pPr>
      <w:spacing w:after="0" w:line="480" w:lineRule="auto"/>
      <w:ind w:firstLine="720"/>
    </w:pPr>
    <w:rPr>
      <w:rFonts w:ascii="Times" w:eastAsiaTheme="minorHAnsi" w:hAnsi="Times"/>
      <w:sz w:val="24"/>
      <w:szCs w:val="24"/>
    </w:rPr>
  </w:style>
  <w:style w:type="paragraph" w:customStyle="1" w:styleId="2BEE6A9309CC45A893E9B5C8BA20819D1">
    <w:name w:val="2BEE6A9309CC45A893E9B5C8BA20819D1"/>
    <w:rsid w:val="00FC5639"/>
    <w:pPr>
      <w:spacing w:after="0" w:line="480" w:lineRule="auto"/>
    </w:pPr>
    <w:rPr>
      <w:rFonts w:ascii="Times New Roman" w:eastAsiaTheme="minorHAnsi" w:hAnsi="Times New Roman"/>
      <w:i/>
      <w:sz w:val="24"/>
    </w:rPr>
  </w:style>
  <w:style w:type="paragraph" w:customStyle="1" w:styleId="98D50F8FA5F64D95A6D72331C035FE1E1">
    <w:name w:val="98D50F8FA5F64D95A6D72331C035FE1E1"/>
    <w:rsid w:val="00FC5639"/>
    <w:pPr>
      <w:spacing w:after="0" w:line="240" w:lineRule="auto"/>
    </w:pPr>
    <w:rPr>
      <w:rFonts w:ascii="Times New Roman" w:eastAsiaTheme="minorHAnsi" w:hAnsi="Times New Roman"/>
      <w:i/>
      <w:sz w:val="24"/>
    </w:rPr>
  </w:style>
  <w:style w:type="paragraph" w:customStyle="1" w:styleId="B67130D3DD7F4431A97BAE466D0F5DD310">
    <w:name w:val="B67130D3DD7F4431A97BAE466D0F5DD310"/>
    <w:rsid w:val="00E37CFC"/>
    <w:pPr>
      <w:spacing w:after="0" w:line="480" w:lineRule="auto"/>
      <w:ind w:firstLine="720"/>
      <w:contextualSpacing/>
    </w:pPr>
    <w:rPr>
      <w:rFonts w:ascii="Times New Roman" w:eastAsiaTheme="minorHAnsi" w:hAnsi="Times New Roman"/>
      <w:color w:val="000000" w:themeColor="text1"/>
      <w:sz w:val="24"/>
      <w:szCs w:val="24"/>
    </w:rPr>
  </w:style>
  <w:style w:type="paragraph" w:customStyle="1" w:styleId="D9C11FE7A468426C9F650216DF3A60CA10">
    <w:name w:val="D9C11FE7A468426C9F650216DF3A60CA10"/>
    <w:rsid w:val="00E37CFC"/>
    <w:pPr>
      <w:spacing w:after="0" w:line="240" w:lineRule="auto"/>
      <w:contextualSpacing/>
    </w:pPr>
    <w:rPr>
      <w:rFonts w:ascii="Times New Roman" w:eastAsiaTheme="minorHAnsi" w:hAnsi="Times New Roman"/>
      <w:color w:val="000000" w:themeColor="text1"/>
      <w:sz w:val="24"/>
      <w:szCs w:val="24"/>
    </w:rPr>
  </w:style>
  <w:style w:type="paragraph" w:customStyle="1" w:styleId="B67130D3DD7F4431A97BAE466D0F5DD311">
    <w:name w:val="B67130D3DD7F4431A97BAE466D0F5DD311"/>
    <w:rsid w:val="006F7868"/>
    <w:pPr>
      <w:spacing w:after="0" w:line="480" w:lineRule="auto"/>
      <w:ind w:firstLine="720"/>
      <w:contextualSpacing/>
    </w:pPr>
    <w:rPr>
      <w:rFonts w:ascii="Times New Roman" w:eastAsiaTheme="minorHAnsi" w:hAnsi="Times New Roman"/>
      <w:color w:val="000000" w:themeColor="text1"/>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50F6-2623-9346-A65C-25F416F4D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1906</TotalTime>
  <Pages>158</Pages>
  <Words>40380</Words>
  <Characters>230169</Characters>
  <Application>Microsoft Office Word</Application>
  <DocSecurity>0</DocSecurity>
  <Lines>1918</Lines>
  <Paragraphs>540</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270009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vincent.mennella</dc:creator>
  <cp:keywords/>
  <dc:description/>
  <cp:lastModifiedBy>Vincent Mennella</cp:lastModifiedBy>
  <cp:revision>118</cp:revision>
  <cp:lastPrinted>2018-10-18T18:54:00Z</cp:lastPrinted>
  <dcterms:created xsi:type="dcterms:W3CDTF">2018-09-18T16:49:00Z</dcterms:created>
  <dcterms:modified xsi:type="dcterms:W3CDTF">2018-11-01T22:06:00Z</dcterms:modified>
</cp:coreProperties>
</file>